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E7" w:rsidRPr="005B36FB" w:rsidRDefault="00D965CE" w:rsidP="00D965CE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Miyazaki International College</w:t>
      </w:r>
    </w:p>
    <w:p w:rsidR="009B08F6" w:rsidRDefault="00D93D35" w:rsidP="00D965CE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Course Syllabus</w:t>
      </w:r>
    </w:p>
    <w:p w:rsidR="001B5801" w:rsidRPr="005B36FB" w:rsidRDefault="00DA41F7" w:rsidP="00D965CE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Spring 2019</w:t>
      </w:r>
    </w:p>
    <w:p w:rsidR="00DC05D4" w:rsidRPr="005B36FB" w:rsidRDefault="00DC05D4" w:rsidP="009B08F6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7"/>
        <w:gridCol w:w="6879"/>
      </w:tblGrid>
      <w:tr w:rsidR="005B36FB" w:rsidRPr="006A3337" w:rsidTr="005B36FB">
        <w:tc>
          <w:tcPr>
            <w:tcW w:w="2857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Title ( Credits )</w:t>
            </w:r>
          </w:p>
        </w:tc>
        <w:tc>
          <w:tcPr>
            <w:tcW w:w="6879" w:type="dxa"/>
          </w:tcPr>
          <w:p w:rsidR="005B36FB" w:rsidRPr="006A3337" w:rsidRDefault="00E66BB2" w:rsidP="00156A10">
            <w:pPr>
              <w:rPr>
                <w:rFonts w:ascii="Arial" w:hAnsi="Arial" w:cs="Arial"/>
                <w:sz w:val="22"/>
                <w:szCs w:val="22"/>
              </w:rPr>
            </w:pPr>
            <w:r>
              <w:t>EL405</w:t>
            </w:r>
            <w:r>
              <w:rPr>
                <w:rFonts w:hint="eastAsia"/>
              </w:rPr>
              <w:t xml:space="preserve"> </w:t>
            </w:r>
            <w:r w:rsidR="00FF0346">
              <w:rPr>
                <w:rFonts w:hint="eastAsia"/>
                <w:sz w:val="22"/>
                <w:szCs w:val="22"/>
              </w:rPr>
              <w:t>Chinese Studies 1</w:t>
            </w:r>
            <w:r w:rsidR="00FF0346" w:rsidRPr="00C677C8">
              <w:rPr>
                <w:rFonts w:hint="eastAsia"/>
                <w:sz w:val="22"/>
                <w:szCs w:val="22"/>
              </w:rPr>
              <w:t xml:space="preserve"> (</w:t>
            </w:r>
            <w:r w:rsidR="00FF0346" w:rsidRPr="00C677C8">
              <w:rPr>
                <w:sz w:val="22"/>
                <w:szCs w:val="22"/>
              </w:rPr>
              <w:t>3 credits</w:t>
            </w:r>
            <w:r w:rsidR="00FF0346" w:rsidRPr="00C677C8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5B36FB" w:rsidRPr="006A3337" w:rsidTr="005B36FB">
        <w:tc>
          <w:tcPr>
            <w:tcW w:w="2857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Designation for TC</w:t>
            </w:r>
          </w:p>
        </w:tc>
        <w:tc>
          <w:tcPr>
            <w:tcW w:w="6879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6A3337" w:rsidTr="005B36FB">
        <w:tc>
          <w:tcPr>
            <w:tcW w:w="9736" w:type="dxa"/>
            <w:gridSpan w:val="2"/>
            <w:vAlign w:val="center"/>
          </w:tcPr>
          <w:p w:rsidR="005B36FB" w:rsidRPr="006A3337" w:rsidRDefault="00FF0346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 xml:space="preserve">Language </w:t>
            </w:r>
            <w:r w:rsidR="005B36FB" w:rsidRPr="006A3337">
              <w:rPr>
                <w:rFonts w:ascii="Arial" w:hAnsi="Arial" w:cs="Arial"/>
                <w:sz w:val="22"/>
                <w:szCs w:val="22"/>
              </w:rPr>
              <w:t>Teacher</w:t>
            </w:r>
          </w:p>
        </w:tc>
      </w:tr>
      <w:tr w:rsidR="00FF0346" w:rsidRPr="00FF0346" w:rsidTr="005B36FB">
        <w:tc>
          <w:tcPr>
            <w:tcW w:w="2857" w:type="dxa"/>
          </w:tcPr>
          <w:p w:rsidR="00FF0346" w:rsidRPr="006A3337" w:rsidRDefault="00FF0346" w:rsidP="00FF0346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  <w:tc>
          <w:tcPr>
            <w:tcW w:w="6879" w:type="dxa"/>
          </w:tcPr>
          <w:p w:rsidR="00FF0346" w:rsidRPr="005A611B" w:rsidRDefault="00FF0346" w:rsidP="00FF034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C677C8">
              <w:rPr>
                <w:rFonts w:ascii="Arial" w:hAnsi="Arial" w:cs="Arial" w:hint="eastAsia"/>
                <w:sz w:val="22"/>
                <w:szCs w:val="22"/>
              </w:rPr>
              <w:t xml:space="preserve">蔡　佩芳　</w:t>
            </w:r>
            <w:r w:rsidRPr="005A611B">
              <w:rPr>
                <w:rFonts w:ascii="Arial" w:hAnsi="Arial" w:cs="Arial" w:hint="eastAsia"/>
                <w:sz w:val="22"/>
                <w:szCs w:val="22"/>
                <w:lang w:val="pt-BR"/>
              </w:rPr>
              <w:t>Pei-fang Tsai</w:t>
            </w:r>
          </w:p>
        </w:tc>
      </w:tr>
      <w:tr w:rsidR="00FF0346" w:rsidRPr="006A3337" w:rsidTr="005B36FB">
        <w:tc>
          <w:tcPr>
            <w:tcW w:w="2857" w:type="dxa"/>
          </w:tcPr>
          <w:p w:rsidR="00FF0346" w:rsidRPr="006A3337" w:rsidRDefault="00FF0346" w:rsidP="00FF0346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6879" w:type="dxa"/>
          </w:tcPr>
          <w:p w:rsidR="00FF0346" w:rsidRPr="00C677C8" w:rsidRDefault="00FF0346" w:rsidP="00FF0346">
            <w:pPr>
              <w:rPr>
                <w:rFonts w:ascii="Arial" w:hAnsi="Arial" w:cs="Arial"/>
                <w:sz w:val="22"/>
                <w:szCs w:val="22"/>
              </w:rPr>
            </w:pPr>
            <w:r w:rsidRPr="00C677C8">
              <w:rPr>
                <w:rFonts w:ascii="Arial" w:hAnsi="Arial" w:cs="Arial" w:hint="eastAsia"/>
                <w:sz w:val="22"/>
                <w:szCs w:val="22"/>
              </w:rPr>
              <w:t>tsai@sky.miyazaki-mic.ac.jp</w:t>
            </w:r>
          </w:p>
        </w:tc>
      </w:tr>
      <w:tr w:rsidR="005B36FB" w:rsidRPr="006A3337" w:rsidTr="005B36FB">
        <w:tc>
          <w:tcPr>
            <w:tcW w:w="2857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Office/Ext</w:t>
            </w:r>
          </w:p>
        </w:tc>
        <w:tc>
          <w:tcPr>
            <w:tcW w:w="6879" w:type="dxa"/>
          </w:tcPr>
          <w:p w:rsidR="005B36FB" w:rsidRPr="006A3337" w:rsidRDefault="00FF0346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5B36FB" w:rsidRPr="006A3337" w:rsidTr="005B36FB">
        <w:tc>
          <w:tcPr>
            <w:tcW w:w="2857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 hours</w:t>
            </w:r>
          </w:p>
        </w:tc>
        <w:tc>
          <w:tcPr>
            <w:tcW w:w="6879" w:type="dxa"/>
          </w:tcPr>
          <w:p w:rsidR="005B36FB" w:rsidRPr="006A3337" w:rsidRDefault="00FF0346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</w:tbl>
    <w:p w:rsidR="00D60C5E" w:rsidRPr="005B36FB" w:rsidRDefault="00D60C5E" w:rsidP="009B08F6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3015"/>
        <w:gridCol w:w="5151"/>
      </w:tblGrid>
      <w:tr w:rsidR="009B08F6" w:rsidRPr="005B36FB" w:rsidTr="00817329">
        <w:tc>
          <w:tcPr>
            <w:tcW w:w="9736" w:type="dxa"/>
            <w:gridSpan w:val="3"/>
            <w:shd w:val="clear" w:color="auto" w:fill="auto"/>
          </w:tcPr>
          <w:p w:rsidR="009B08F6" w:rsidRPr="005B36FB" w:rsidRDefault="00D362C6" w:rsidP="009B08F6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De</w:t>
            </w:r>
            <w:r w:rsidR="009B08F6" w:rsidRPr="005B36FB">
              <w:rPr>
                <w:rFonts w:ascii="Arial" w:hAnsi="Arial" w:cs="Arial"/>
                <w:sz w:val="22"/>
                <w:szCs w:val="22"/>
              </w:rPr>
              <w:t>scription:</w:t>
            </w:r>
          </w:p>
        </w:tc>
      </w:tr>
      <w:tr w:rsidR="007F5C62" w:rsidRPr="005B36FB" w:rsidTr="00817329">
        <w:tc>
          <w:tcPr>
            <w:tcW w:w="9736" w:type="dxa"/>
            <w:gridSpan w:val="3"/>
            <w:shd w:val="clear" w:color="auto" w:fill="auto"/>
          </w:tcPr>
          <w:p w:rsidR="007F5C62" w:rsidRPr="005B36FB" w:rsidRDefault="007F5C62" w:rsidP="007F5C62">
            <w:pPr>
              <w:rPr>
                <w:rFonts w:ascii="Arial" w:hAnsi="Arial" w:cs="Arial"/>
                <w:sz w:val="22"/>
                <w:szCs w:val="22"/>
              </w:rPr>
            </w:pPr>
          </w:p>
          <w:p w:rsidR="00FF0346" w:rsidRDefault="00FF0346" w:rsidP="00FF0346">
            <w:pPr>
              <w:rPr>
                <w:rFonts w:ascii="Arial" w:hAnsi="Arial" w:cs="Arial"/>
                <w:sz w:val="22"/>
                <w:szCs w:val="22"/>
              </w:rPr>
            </w:pPr>
            <w:r w:rsidRPr="003B57FD">
              <w:rPr>
                <w:rFonts w:ascii="Arial" w:hAnsi="Arial" w:cs="Arial"/>
                <w:sz w:val="22"/>
                <w:szCs w:val="22"/>
              </w:rPr>
              <w:t>This</w:t>
            </w:r>
            <w:r>
              <w:rPr>
                <w:rFonts w:ascii="Arial" w:hAnsi="Arial" w:cs="Arial"/>
                <w:sz w:val="22"/>
                <w:szCs w:val="22"/>
              </w:rPr>
              <w:t xml:space="preserve"> class is arranged for students who have no or less experience of studying Chinese</w:t>
            </w:r>
          </w:p>
          <w:p w:rsidR="00FF0346" w:rsidRDefault="00FF0346" w:rsidP="00FF03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Many practices will not only help to build up your foundation of pronunciation of Chinese</w:t>
            </w:r>
          </w:p>
          <w:p w:rsidR="00FF0346" w:rsidRDefault="00FF0346" w:rsidP="00FF03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But also help you to read and write simple sentences.</w:t>
            </w:r>
          </w:p>
          <w:p w:rsidR="005B36FB" w:rsidRPr="005B36FB" w:rsidRDefault="005B36FB" w:rsidP="007F5C62">
            <w:pPr>
              <w:rPr>
                <w:rFonts w:ascii="Arial" w:hAnsi="Arial" w:cs="Arial"/>
                <w:sz w:val="22"/>
                <w:szCs w:val="22"/>
              </w:rPr>
            </w:pPr>
          </w:p>
          <w:p w:rsidR="005B36FB" w:rsidRPr="005B36FB" w:rsidRDefault="005B36FB" w:rsidP="007F5C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8F6" w:rsidRPr="005B36FB" w:rsidTr="00817329">
        <w:tc>
          <w:tcPr>
            <w:tcW w:w="9736" w:type="dxa"/>
            <w:gridSpan w:val="3"/>
            <w:shd w:val="clear" w:color="auto" w:fill="auto"/>
          </w:tcPr>
          <w:p w:rsidR="009B08F6" w:rsidRPr="005B36FB" w:rsidRDefault="009B08F6" w:rsidP="001B5801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Objectives:</w:t>
            </w: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156A10" w:rsidRPr="005B36FB" w:rsidRDefault="00156A10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FF0346" w:rsidRDefault="00FF0346" w:rsidP="00FF0346">
            <w:pPr>
              <w:rPr>
                <w:rFonts w:ascii="Arial" w:hAnsi="Arial" w:cs="Arial"/>
                <w:sz w:val="22"/>
                <w:szCs w:val="22"/>
              </w:rPr>
            </w:pPr>
            <w:r w:rsidRPr="003B57FD">
              <w:rPr>
                <w:rFonts w:ascii="Arial" w:hAnsi="Arial" w:cs="Arial"/>
                <w:sz w:val="22"/>
                <w:szCs w:val="22"/>
              </w:rPr>
              <w:t>The aim of</w:t>
            </w:r>
            <w:r>
              <w:rPr>
                <w:rFonts w:ascii="Arial" w:hAnsi="Arial" w:cs="Arial"/>
                <w:sz w:val="22"/>
                <w:szCs w:val="22"/>
              </w:rPr>
              <w:t xml:space="preserve"> this course is to help you understand the construction of Chinese pronunciation.</w:t>
            </w:r>
          </w:p>
          <w:p w:rsidR="00FF0346" w:rsidRDefault="00FF0346" w:rsidP="00FF03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expect that you might read vocabulary and sentences with strong confidence.</w:t>
            </w:r>
          </w:p>
          <w:p w:rsidR="00FF0346" w:rsidRDefault="00FF0346" w:rsidP="00FF03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Also to use the vocabulary you learnt to read and write some simple sentences.</w:t>
            </w:r>
          </w:p>
          <w:p w:rsidR="00FF0346" w:rsidRDefault="00FF0346" w:rsidP="00FF03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show aspects of Chinese culture using pictures and film for your understanding.</w:t>
            </w:r>
          </w:p>
          <w:p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Pr="005B36FB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Schedule</w:t>
            </w:r>
          </w:p>
        </w:tc>
      </w:tr>
      <w:tr w:rsidR="005B36FB" w:rsidRPr="005B36FB" w:rsidTr="005B36FB">
        <w:tc>
          <w:tcPr>
            <w:tcW w:w="1570" w:type="dxa"/>
            <w:shd w:val="clear" w:color="auto" w:fill="auto"/>
          </w:tcPr>
          <w:p w:rsidR="005B36FB" w:rsidRPr="005B36FB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Day</w:t>
            </w:r>
          </w:p>
        </w:tc>
        <w:tc>
          <w:tcPr>
            <w:tcW w:w="3015" w:type="dxa"/>
            <w:shd w:val="clear" w:color="auto" w:fill="auto"/>
          </w:tcPr>
          <w:p w:rsidR="005B36FB" w:rsidRPr="005B36FB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Topic</w:t>
            </w:r>
          </w:p>
        </w:tc>
        <w:tc>
          <w:tcPr>
            <w:tcW w:w="5151" w:type="dxa"/>
            <w:shd w:val="clear" w:color="auto" w:fill="auto"/>
          </w:tcPr>
          <w:p w:rsidR="005B36FB" w:rsidRPr="005B36FB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Content/Activities</w:t>
            </w:r>
          </w:p>
        </w:tc>
      </w:tr>
      <w:tr w:rsidR="00E66BB2" w:rsidRPr="005B36FB" w:rsidTr="00E66BB2">
        <w:tc>
          <w:tcPr>
            <w:tcW w:w="1570" w:type="dxa"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15" w:type="dxa"/>
            <w:vMerge w:val="restart"/>
            <w:shd w:val="clear" w:color="auto" w:fill="auto"/>
            <w:vAlign w:val="center"/>
          </w:tcPr>
          <w:p w:rsidR="00E66BB2" w:rsidRPr="005B36FB" w:rsidRDefault="00E66BB2" w:rsidP="00E6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.Pronunciation</w:t>
            </w:r>
          </w:p>
        </w:tc>
        <w:tc>
          <w:tcPr>
            <w:tcW w:w="5151" w:type="dxa"/>
            <w:shd w:val="clear" w:color="auto" w:fill="auto"/>
          </w:tcPr>
          <w:p w:rsidR="00E66BB2" w:rsidRPr="005B36FB" w:rsidRDefault="00E66BB2" w:rsidP="00E66BB2">
            <w:pPr>
              <w:jc w:val="center"/>
              <w:rPr>
                <w:rFonts w:ascii="Arial" w:hAnsi="Arial" w:cs="Arial" w:hint="eastAsia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Study plan</w:t>
            </w:r>
          </w:p>
        </w:tc>
      </w:tr>
      <w:tr w:rsidR="00E66BB2" w:rsidRPr="005B36FB" w:rsidTr="005B36FB">
        <w:tc>
          <w:tcPr>
            <w:tcW w:w="1570" w:type="dxa"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15" w:type="dxa"/>
            <w:vMerge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E66BB2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E66BB2">
              <w:rPr>
                <w:rFonts w:ascii="Arial" w:hAnsi="Arial" w:cs="Arial"/>
                <w:sz w:val="22"/>
                <w:szCs w:val="22"/>
              </w:rPr>
              <w:t>onstruction of pronunciation</w:t>
            </w:r>
          </w:p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Basic words</w:t>
            </w:r>
          </w:p>
        </w:tc>
      </w:tr>
      <w:tr w:rsidR="00E66BB2" w:rsidRPr="005B36FB" w:rsidTr="005B36FB">
        <w:tc>
          <w:tcPr>
            <w:tcW w:w="1570" w:type="dxa"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15" w:type="dxa"/>
            <w:vMerge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E66BB2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E66BB2">
              <w:rPr>
                <w:rFonts w:ascii="Arial" w:hAnsi="Arial" w:cs="Arial"/>
                <w:sz w:val="22"/>
                <w:szCs w:val="22"/>
              </w:rPr>
              <w:t>onstruction of pronunciation</w:t>
            </w:r>
          </w:p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Basic words</w:t>
            </w:r>
          </w:p>
        </w:tc>
      </w:tr>
      <w:tr w:rsidR="00E66BB2" w:rsidRPr="005B36FB" w:rsidTr="005B36FB">
        <w:tc>
          <w:tcPr>
            <w:tcW w:w="1570" w:type="dxa"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15" w:type="dxa"/>
            <w:vMerge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E66BB2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E66BB2">
              <w:rPr>
                <w:rFonts w:ascii="Arial" w:hAnsi="Arial" w:cs="Arial"/>
                <w:sz w:val="22"/>
                <w:szCs w:val="22"/>
              </w:rPr>
              <w:t>onstruction of pronunciation</w:t>
            </w:r>
          </w:p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Basic words</w:t>
            </w:r>
          </w:p>
        </w:tc>
      </w:tr>
      <w:tr w:rsidR="00E66BB2" w:rsidRPr="005B36FB" w:rsidTr="005B36FB">
        <w:tc>
          <w:tcPr>
            <w:tcW w:w="1570" w:type="dxa"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15" w:type="dxa"/>
            <w:vMerge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E66BB2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E66BB2">
              <w:rPr>
                <w:rFonts w:ascii="Arial" w:hAnsi="Arial" w:cs="Arial"/>
                <w:sz w:val="22"/>
                <w:szCs w:val="22"/>
              </w:rPr>
              <w:t>onstruction of pronunciation</w:t>
            </w:r>
          </w:p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Basic words</w:t>
            </w:r>
          </w:p>
        </w:tc>
      </w:tr>
      <w:tr w:rsidR="00E66BB2" w:rsidRPr="005B36FB" w:rsidTr="00E66BB2">
        <w:tc>
          <w:tcPr>
            <w:tcW w:w="1570" w:type="dxa"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3015" w:type="dxa"/>
            <w:vMerge w:val="restart"/>
            <w:shd w:val="clear" w:color="auto" w:fill="auto"/>
            <w:vAlign w:val="center"/>
          </w:tcPr>
          <w:p w:rsidR="00E66BB2" w:rsidRPr="005B36FB" w:rsidRDefault="00E66BB2" w:rsidP="00E6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.Basic grammar</w:t>
            </w:r>
          </w:p>
        </w:tc>
        <w:tc>
          <w:tcPr>
            <w:tcW w:w="5151" w:type="dxa"/>
            <w:shd w:val="clear" w:color="auto" w:fill="auto"/>
          </w:tcPr>
          <w:p w:rsidR="00E66BB2" w:rsidRPr="00E66BB2" w:rsidRDefault="00E66BB2" w:rsidP="00E6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Basic words</w:t>
            </w:r>
          </w:p>
          <w:p w:rsidR="00E66BB2" w:rsidRPr="005B36FB" w:rsidRDefault="00E66BB2" w:rsidP="00E6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Chinese Kanji</w:t>
            </w:r>
          </w:p>
        </w:tc>
      </w:tr>
      <w:tr w:rsidR="00E66BB2" w:rsidRPr="005B36FB" w:rsidTr="005B36FB">
        <w:tc>
          <w:tcPr>
            <w:tcW w:w="1570" w:type="dxa"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015" w:type="dxa"/>
            <w:vMerge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E66BB2" w:rsidRPr="00E66BB2" w:rsidRDefault="00E66BB2" w:rsidP="00E6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Basic words</w:t>
            </w:r>
          </w:p>
          <w:p w:rsidR="00E66BB2" w:rsidRPr="005B36FB" w:rsidRDefault="00E66BB2" w:rsidP="00E6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Chinese Kanji</w:t>
            </w:r>
          </w:p>
        </w:tc>
      </w:tr>
      <w:tr w:rsidR="00E66BB2" w:rsidRPr="005B36FB" w:rsidTr="005B36FB">
        <w:tc>
          <w:tcPr>
            <w:tcW w:w="1570" w:type="dxa"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015" w:type="dxa"/>
            <w:vMerge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E66BB2" w:rsidRPr="00E66BB2" w:rsidRDefault="00E66BB2" w:rsidP="00E6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Basic words</w:t>
            </w:r>
          </w:p>
          <w:p w:rsidR="00E66BB2" w:rsidRPr="005B36FB" w:rsidRDefault="00E66BB2" w:rsidP="00E6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Chinese Kanji</w:t>
            </w:r>
          </w:p>
        </w:tc>
      </w:tr>
      <w:tr w:rsidR="00E66BB2" w:rsidRPr="005B36FB" w:rsidTr="00E66BB2">
        <w:tc>
          <w:tcPr>
            <w:tcW w:w="1570" w:type="dxa"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015" w:type="dxa"/>
            <w:vMerge w:val="restart"/>
            <w:shd w:val="clear" w:color="auto" w:fill="auto"/>
            <w:vAlign w:val="center"/>
          </w:tcPr>
          <w:p w:rsidR="00E66BB2" w:rsidRPr="005B36FB" w:rsidRDefault="00E66BB2" w:rsidP="00E6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Basic sentences</w:t>
            </w:r>
          </w:p>
        </w:tc>
        <w:tc>
          <w:tcPr>
            <w:tcW w:w="5151" w:type="dxa"/>
            <w:shd w:val="clear" w:color="auto" w:fill="auto"/>
          </w:tcPr>
          <w:p w:rsidR="00E66BB2" w:rsidRPr="00E66BB2" w:rsidRDefault="00E66BB2" w:rsidP="00E6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Different topics chosen to</w:t>
            </w:r>
          </w:p>
          <w:p w:rsidR="00E66BB2" w:rsidRPr="005B36FB" w:rsidRDefault="00E66BB2" w:rsidP="00E6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practice</w:t>
            </w:r>
          </w:p>
        </w:tc>
      </w:tr>
      <w:tr w:rsidR="00E66BB2" w:rsidRPr="005B36FB" w:rsidTr="005B36FB">
        <w:tc>
          <w:tcPr>
            <w:tcW w:w="1570" w:type="dxa"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015" w:type="dxa"/>
            <w:vMerge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E66BB2" w:rsidRPr="00E66BB2" w:rsidRDefault="00E66BB2" w:rsidP="00E6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Different topics chosen to</w:t>
            </w:r>
          </w:p>
          <w:p w:rsidR="00E66BB2" w:rsidRPr="005B36FB" w:rsidRDefault="00E66BB2" w:rsidP="00E6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practice</w:t>
            </w:r>
          </w:p>
        </w:tc>
      </w:tr>
      <w:tr w:rsidR="00E66BB2" w:rsidRPr="005B36FB" w:rsidTr="005B36FB">
        <w:tc>
          <w:tcPr>
            <w:tcW w:w="1570" w:type="dxa"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015" w:type="dxa"/>
            <w:vMerge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E66BB2" w:rsidRPr="00E66BB2" w:rsidRDefault="00E66BB2" w:rsidP="00E6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Different topics chosen to</w:t>
            </w:r>
          </w:p>
          <w:p w:rsidR="00E66BB2" w:rsidRPr="005B36FB" w:rsidRDefault="00E66BB2" w:rsidP="00E6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practice</w:t>
            </w:r>
          </w:p>
        </w:tc>
      </w:tr>
      <w:tr w:rsidR="00E66BB2" w:rsidRPr="005B36FB" w:rsidTr="005B36FB">
        <w:tc>
          <w:tcPr>
            <w:tcW w:w="1570" w:type="dxa"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015" w:type="dxa"/>
            <w:vMerge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E66BB2" w:rsidRPr="00E66BB2" w:rsidRDefault="00E66BB2" w:rsidP="00E6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Different topics chosen to</w:t>
            </w:r>
          </w:p>
          <w:p w:rsidR="00E66BB2" w:rsidRPr="005B36FB" w:rsidRDefault="00E66BB2" w:rsidP="00E6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practice</w:t>
            </w:r>
          </w:p>
        </w:tc>
      </w:tr>
      <w:tr w:rsidR="00E66BB2" w:rsidRPr="005B36FB" w:rsidTr="00E66BB2">
        <w:tc>
          <w:tcPr>
            <w:tcW w:w="1570" w:type="dxa"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015" w:type="dxa"/>
            <w:vMerge w:val="restart"/>
            <w:shd w:val="clear" w:color="auto" w:fill="auto"/>
            <w:vAlign w:val="center"/>
          </w:tcPr>
          <w:p w:rsidR="00E66BB2" w:rsidRPr="005B36FB" w:rsidRDefault="00E66BB2" w:rsidP="00E6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Basic sentences</w:t>
            </w:r>
          </w:p>
        </w:tc>
        <w:tc>
          <w:tcPr>
            <w:tcW w:w="5151" w:type="dxa"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 xml:space="preserve">60 sentences of </w:t>
            </w:r>
            <w:r w:rsidRPr="00E66BB2">
              <w:rPr>
                <w:rFonts w:ascii="Arial" w:hAnsi="Arial" w:cs="Arial"/>
                <w:sz w:val="22"/>
                <w:szCs w:val="22"/>
              </w:rPr>
              <w:t>conversation</w:t>
            </w:r>
          </w:p>
        </w:tc>
      </w:tr>
      <w:tr w:rsidR="00E66BB2" w:rsidRPr="005B36FB" w:rsidTr="005B36FB">
        <w:tc>
          <w:tcPr>
            <w:tcW w:w="1570" w:type="dxa"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015" w:type="dxa"/>
            <w:vMerge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60 sentences of conversation</w:t>
            </w:r>
          </w:p>
        </w:tc>
      </w:tr>
      <w:tr w:rsidR="00E66BB2" w:rsidRPr="005B36FB" w:rsidTr="005B36FB">
        <w:tc>
          <w:tcPr>
            <w:tcW w:w="1570" w:type="dxa"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015" w:type="dxa"/>
            <w:vMerge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 xml:space="preserve">60 sentences of </w:t>
            </w:r>
            <w:r w:rsidRPr="00E66BB2">
              <w:rPr>
                <w:rFonts w:ascii="Arial" w:hAnsi="Arial" w:cs="Arial"/>
                <w:sz w:val="22"/>
                <w:szCs w:val="22"/>
              </w:rPr>
              <w:t>conversation</w:t>
            </w:r>
          </w:p>
        </w:tc>
      </w:tr>
      <w:tr w:rsidR="00E66BB2" w:rsidRPr="005B36FB" w:rsidTr="005B36FB">
        <w:tc>
          <w:tcPr>
            <w:tcW w:w="1570" w:type="dxa"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015" w:type="dxa"/>
            <w:vMerge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 xml:space="preserve">60 sentences of </w:t>
            </w:r>
            <w:r w:rsidRPr="00E66BB2">
              <w:rPr>
                <w:rFonts w:ascii="Arial" w:hAnsi="Arial" w:cs="Arial"/>
                <w:sz w:val="22"/>
                <w:szCs w:val="22"/>
              </w:rPr>
              <w:t>conversation</w:t>
            </w:r>
          </w:p>
        </w:tc>
      </w:tr>
      <w:tr w:rsidR="00E66BB2" w:rsidRPr="005B36FB" w:rsidTr="005B36FB">
        <w:tc>
          <w:tcPr>
            <w:tcW w:w="1570" w:type="dxa"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015" w:type="dxa"/>
            <w:vMerge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 xml:space="preserve">60 sentences of </w:t>
            </w:r>
            <w:r w:rsidRPr="00E66BB2">
              <w:rPr>
                <w:rFonts w:ascii="Arial" w:hAnsi="Arial" w:cs="Arial"/>
                <w:sz w:val="22"/>
                <w:szCs w:val="22"/>
              </w:rPr>
              <w:t>conversation</w:t>
            </w:r>
          </w:p>
        </w:tc>
      </w:tr>
      <w:tr w:rsidR="00E66BB2" w:rsidRPr="005B36FB" w:rsidTr="00E66BB2">
        <w:tc>
          <w:tcPr>
            <w:tcW w:w="1570" w:type="dxa"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015" w:type="dxa"/>
            <w:vMerge w:val="restart"/>
            <w:shd w:val="clear" w:color="auto" w:fill="auto"/>
            <w:vAlign w:val="center"/>
          </w:tcPr>
          <w:p w:rsidR="00E66BB2" w:rsidRPr="005B36FB" w:rsidRDefault="00E66BB2" w:rsidP="00E66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6BB2">
              <w:rPr>
                <w:rFonts w:ascii="Arial" w:hAnsi="Arial" w:cs="Arial"/>
                <w:sz w:val="22"/>
                <w:szCs w:val="22"/>
              </w:rPr>
              <w:t>Exercises</w:t>
            </w:r>
          </w:p>
        </w:tc>
        <w:tc>
          <w:tcPr>
            <w:tcW w:w="5151" w:type="dxa"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E66BB2">
              <w:rPr>
                <w:rFonts w:ascii="Arial" w:hAnsi="Arial" w:cs="Arial"/>
                <w:sz w:val="22"/>
                <w:szCs w:val="22"/>
              </w:rPr>
              <w:t>reetings</w:t>
            </w:r>
          </w:p>
        </w:tc>
      </w:tr>
      <w:tr w:rsidR="00E66BB2" w:rsidRPr="005B36FB" w:rsidTr="005B36FB">
        <w:tc>
          <w:tcPr>
            <w:tcW w:w="1570" w:type="dxa"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015" w:type="dxa"/>
            <w:vMerge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E66BB2">
              <w:rPr>
                <w:rFonts w:ascii="Arial" w:hAnsi="Arial" w:cs="Arial"/>
                <w:sz w:val="22"/>
                <w:szCs w:val="22"/>
              </w:rPr>
              <w:t>reetings</w:t>
            </w:r>
          </w:p>
        </w:tc>
      </w:tr>
      <w:tr w:rsidR="00E66BB2" w:rsidRPr="005B36FB" w:rsidTr="005B36FB">
        <w:tc>
          <w:tcPr>
            <w:tcW w:w="1570" w:type="dxa"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015" w:type="dxa"/>
            <w:vMerge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E66BB2">
              <w:rPr>
                <w:rFonts w:ascii="Arial" w:hAnsi="Arial" w:cs="Arial"/>
                <w:sz w:val="22"/>
                <w:szCs w:val="22"/>
              </w:rPr>
              <w:t>aking an acquaintance</w:t>
            </w:r>
          </w:p>
        </w:tc>
      </w:tr>
      <w:tr w:rsidR="00E66BB2" w:rsidRPr="005B36FB" w:rsidTr="005B36FB">
        <w:tc>
          <w:tcPr>
            <w:tcW w:w="1570" w:type="dxa"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015" w:type="dxa"/>
            <w:vMerge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E66BB2">
              <w:rPr>
                <w:rFonts w:ascii="Arial" w:hAnsi="Arial" w:cs="Arial"/>
                <w:sz w:val="22"/>
                <w:szCs w:val="22"/>
              </w:rPr>
              <w:t>aking an acquaintance</w:t>
            </w:r>
          </w:p>
        </w:tc>
      </w:tr>
      <w:tr w:rsidR="00E66BB2" w:rsidRPr="005B36FB" w:rsidTr="005B36FB">
        <w:tc>
          <w:tcPr>
            <w:tcW w:w="1570" w:type="dxa"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015" w:type="dxa"/>
            <w:vMerge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E66BB2">
              <w:rPr>
                <w:rFonts w:ascii="Arial" w:hAnsi="Arial" w:cs="Arial"/>
                <w:sz w:val="22"/>
                <w:szCs w:val="22"/>
              </w:rPr>
              <w:t>aking an inquiry</w:t>
            </w:r>
          </w:p>
        </w:tc>
      </w:tr>
      <w:tr w:rsidR="00E66BB2" w:rsidRPr="005B36FB" w:rsidTr="005B36FB">
        <w:tc>
          <w:tcPr>
            <w:tcW w:w="1570" w:type="dxa"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015" w:type="dxa"/>
            <w:vMerge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E66BB2" w:rsidRPr="005B36FB" w:rsidRDefault="00E66BB2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E66BB2">
              <w:rPr>
                <w:rFonts w:ascii="Arial" w:hAnsi="Arial" w:cs="Arial"/>
                <w:sz w:val="22"/>
                <w:szCs w:val="22"/>
              </w:rPr>
              <w:t>aking an inquiry</w:t>
            </w:r>
          </w:p>
        </w:tc>
      </w:tr>
      <w:tr w:rsidR="005B36FB" w:rsidRPr="005B36FB" w:rsidTr="00156A10">
        <w:trPr>
          <w:trHeight w:val="404"/>
        </w:trPr>
        <w:tc>
          <w:tcPr>
            <w:tcW w:w="1570" w:type="dxa"/>
            <w:shd w:val="clear" w:color="auto" w:fill="auto"/>
            <w:vAlign w:val="center"/>
          </w:tcPr>
          <w:p w:rsidR="005B36FB" w:rsidRPr="005B36FB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5B36FB" w:rsidRPr="005B36FB" w:rsidRDefault="005B36FB" w:rsidP="005B36FB">
            <w:pPr>
              <w:ind w:leftChars="206" w:left="43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Final</w:t>
            </w:r>
            <w:r w:rsidR="001B5801">
              <w:rPr>
                <w:rFonts w:ascii="Arial" w:hAnsi="Arial" w:cs="Arial"/>
                <w:sz w:val="22"/>
                <w:szCs w:val="22"/>
              </w:rPr>
              <w:t xml:space="preserve"> Exam</w:t>
            </w:r>
          </w:p>
        </w:tc>
        <w:tc>
          <w:tcPr>
            <w:tcW w:w="5151" w:type="dxa"/>
            <w:shd w:val="clear" w:color="auto" w:fill="auto"/>
          </w:tcPr>
          <w:p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D0872" w:rsidRDefault="004D0872" w:rsidP="005B36FB">
            <w:pPr>
              <w:rPr>
                <w:rFonts w:ascii="Arial" w:hAnsi="Arial" w:cs="Arial" w:hint="eastAsia"/>
                <w:sz w:val="22"/>
                <w:szCs w:val="22"/>
              </w:rPr>
            </w:pPr>
            <w:bookmarkStart w:id="0" w:name="_GoBack"/>
            <w:bookmarkEnd w:id="0"/>
          </w:p>
          <w:p w:rsidR="00156A10" w:rsidRPr="005B36FB" w:rsidRDefault="00156A10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Required Materials:</w:t>
            </w: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B11BBC" w:rsidRDefault="00B11BB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FF0346" w:rsidRPr="003B57FD" w:rsidRDefault="00FF0346" w:rsidP="00FF0346">
            <w:pPr>
              <w:rPr>
                <w:rFonts w:ascii="Arial" w:hAnsi="Arial" w:cs="Arial"/>
                <w:sz w:val="22"/>
                <w:szCs w:val="22"/>
              </w:rPr>
            </w:pPr>
            <w:r w:rsidRPr="003B57FD">
              <w:rPr>
                <w:rFonts w:ascii="Arial" w:hAnsi="Arial" w:cs="Arial"/>
                <w:sz w:val="22"/>
                <w:szCs w:val="22"/>
              </w:rPr>
              <w:t xml:space="preserve">Students will be provided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with </w:t>
            </w:r>
            <w:r w:rsidRPr="003B57FD">
              <w:rPr>
                <w:rFonts w:ascii="Arial" w:hAnsi="Arial" w:cs="Arial"/>
                <w:sz w:val="22"/>
                <w:szCs w:val="22"/>
              </w:rPr>
              <w:t>printouts of material for each class.</w:t>
            </w:r>
          </w:p>
          <w:p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5B36FB" w:rsidRPr="005B36FB" w:rsidRDefault="005B36FB" w:rsidP="00435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lastRenderedPageBreak/>
              <w:t>Course Policies (Attendance, etc.)</w:t>
            </w: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FF0346" w:rsidRPr="003B57FD" w:rsidRDefault="00FF0346" w:rsidP="00FF0346">
            <w:pPr>
              <w:rPr>
                <w:rFonts w:ascii="Arial" w:hAnsi="Arial" w:cs="Arial"/>
                <w:sz w:val="22"/>
                <w:szCs w:val="22"/>
              </w:rPr>
            </w:pPr>
            <w:r w:rsidRPr="003B57FD">
              <w:rPr>
                <w:rFonts w:ascii="Arial" w:hAnsi="Arial" w:cs="Arial"/>
                <w:sz w:val="22"/>
                <w:szCs w:val="22"/>
              </w:rPr>
              <w:t xml:space="preserve">Students are allowed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4 </w:t>
            </w:r>
            <w:r w:rsidRPr="003B57FD">
              <w:rPr>
                <w:rFonts w:ascii="Arial" w:hAnsi="Arial" w:cs="Arial"/>
                <w:sz w:val="22"/>
                <w:szCs w:val="22"/>
              </w:rPr>
              <w:t>absence</w:t>
            </w:r>
            <w:r>
              <w:rPr>
                <w:rFonts w:ascii="Arial" w:hAnsi="Arial" w:cs="Arial" w:hint="eastAsia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during the course</w:t>
            </w:r>
            <w:r w:rsidRPr="003B57FD">
              <w:rPr>
                <w:rFonts w:ascii="Arial" w:hAnsi="Arial" w:cs="Arial"/>
                <w:sz w:val="22"/>
                <w:szCs w:val="22"/>
              </w:rPr>
              <w:t>, but are required to attend every mini-test for their total grade.</w:t>
            </w:r>
          </w:p>
          <w:p w:rsidR="005B36FB" w:rsidRDefault="005B36FB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Pr="005B36FB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5B36FB" w:rsidRPr="005B36FB" w:rsidRDefault="005B36FB" w:rsidP="005B36FB">
            <w:pPr>
              <w:ind w:left="1134" w:hanging="1134"/>
              <w:rPr>
                <w:rFonts w:ascii="Arial" w:hAnsi="Arial" w:cs="Arial"/>
                <w:bCs/>
                <w:sz w:val="22"/>
                <w:szCs w:val="22"/>
              </w:rPr>
            </w:pPr>
            <w:r w:rsidRPr="005B36FB">
              <w:rPr>
                <w:rFonts w:ascii="Arial" w:hAnsi="Arial" w:cs="Arial"/>
                <w:bCs/>
                <w:sz w:val="22"/>
                <w:szCs w:val="22"/>
              </w:rPr>
              <w:t>Class Preparation and Review</w:t>
            </w: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5B36FB" w:rsidRDefault="001B5801" w:rsidP="005B36F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5801">
              <w:rPr>
                <w:rFonts w:ascii="Arial" w:hAnsi="Arial" w:cs="Arial"/>
                <w:bCs/>
                <w:sz w:val="22"/>
                <w:szCs w:val="22"/>
              </w:rPr>
              <w:t>Students are expected to spend at least one hour reviewing and doing homework and one hour preparing for every hour of lesson time.</w:t>
            </w:r>
          </w:p>
          <w:p w:rsidR="001B5801" w:rsidRPr="005B36FB" w:rsidRDefault="001B5801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Grades and Grading</w:t>
            </w:r>
            <w:r w:rsidR="001B5801">
              <w:rPr>
                <w:rFonts w:ascii="Arial" w:hAnsi="Arial" w:cs="Arial"/>
                <w:sz w:val="22"/>
                <w:szCs w:val="22"/>
              </w:rPr>
              <w:t xml:space="preserve"> Standards</w:t>
            </w: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B11BBC" w:rsidRDefault="00B11BBC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FF0346" w:rsidRPr="003B57FD" w:rsidRDefault="00FF0346" w:rsidP="00FF0346">
            <w:pPr>
              <w:rPr>
                <w:rFonts w:ascii="Arial" w:hAnsi="Arial" w:cs="Arial"/>
                <w:sz w:val="22"/>
                <w:szCs w:val="22"/>
              </w:rPr>
            </w:pPr>
            <w:r w:rsidRPr="003B57FD">
              <w:rPr>
                <w:rFonts w:ascii="Arial" w:hAnsi="Arial" w:cs="Arial"/>
                <w:sz w:val="22"/>
                <w:szCs w:val="22"/>
              </w:rPr>
              <w:t xml:space="preserve">Attendance        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3B57FD">
              <w:rPr>
                <w:rFonts w:ascii="Arial" w:hAnsi="Arial" w:cs="Arial"/>
                <w:sz w:val="22"/>
                <w:szCs w:val="22"/>
              </w:rPr>
              <w:t>%</w:t>
            </w:r>
          </w:p>
          <w:p w:rsidR="00FF0346" w:rsidRPr="003B57FD" w:rsidRDefault="00FF0346" w:rsidP="00FF0346">
            <w:pPr>
              <w:rPr>
                <w:rFonts w:ascii="Arial" w:hAnsi="Arial" w:cs="Arial"/>
                <w:sz w:val="22"/>
                <w:szCs w:val="22"/>
              </w:rPr>
            </w:pPr>
            <w:r w:rsidRPr="003B57FD">
              <w:rPr>
                <w:rFonts w:ascii="Arial" w:hAnsi="Arial" w:cs="Arial"/>
                <w:sz w:val="22"/>
                <w:szCs w:val="22"/>
              </w:rPr>
              <w:t xml:space="preserve">Assignments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Pr="003B57FD">
              <w:rPr>
                <w:rFonts w:ascii="Arial" w:hAnsi="Arial" w:cs="Arial"/>
                <w:sz w:val="22"/>
                <w:szCs w:val="22"/>
              </w:rPr>
              <w:t>0%</w:t>
            </w:r>
          </w:p>
          <w:p w:rsidR="00FF0346" w:rsidRPr="003B57FD" w:rsidRDefault="00FF0346" w:rsidP="00FF0346">
            <w:pPr>
              <w:rPr>
                <w:rFonts w:ascii="Arial" w:hAnsi="Arial" w:cs="Arial"/>
                <w:sz w:val="22"/>
                <w:szCs w:val="22"/>
              </w:rPr>
            </w:pPr>
            <w:r w:rsidRPr="003B57FD">
              <w:rPr>
                <w:rFonts w:ascii="Arial" w:hAnsi="Arial" w:cs="Arial"/>
                <w:sz w:val="22"/>
                <w:szCs w:val="22"/>
              </w:rPr>
              <w:t xml:space="preserve">Presentation       </w:t>
            </w:r>
            <w:r>
              <w:rPr>
                <w:rFonts w:ascii="Arial" w:hAnsi="Arial" w:cs="Arial" w:hint="eastAsia"/>
                <w:sz w:val="22"/>
                <w:szCs w:val="22"/>
              </w:rPr>
              <w:t>2</w:t>
            </w:r>
            <w:r w:rsidRPr="003B57FD">
              <w:rPr>
                <w:rFonts w:ascii="Arial" w:hAnsi="Arial" w:cs="Arial"/>
                <w:sz w:val="22"/>
                <w:szCs w:val="22"/>
              </w:rPr>
              <w:t>0%</w:t>
            </w:r>
          </w:p>
          <w:p w:rsidR="00FF0346" w:rsidRPr="003B57FD" w:rsidRDefault="00FF0346" w:rsidP="00FF0346">
            <w:pPr>
              <w:rPr>
                <w:rFonts w:ascii="Arial" w:hAnsi="Arial" w:cs="Arial"/>
                <w:sz w:val="22"/>
                <w:szCs w:val="22"/>
              </w:rPr>
            </w:pPr>
            <w:r w:rsidRPr="003B57FD">
              <w:rPr>
                <w:rFonts w:ascii="Arial" w:hAnsi="Arial" w:cs="Arial"/>
                <w:sz w:val="22"/>
                <w:szCs w:val="22"/>
              </w:rPr>
              <w:t xml:space="preserve">Mini-test           20% </w:t>
            </w:r>
          </w:p>
          <w:p w:rsidR="00FF0346" w:rsidRDefault="00FF0346" w:rsidP="00FF0346">
            <w:pPr>
              <w:rPr>
                <w:rFonts w:ascii="Arial" w:hAnsi="Arial" w:cs="Arial"/>
                <w:sz w:val="22"/>
                <w:szCs w:val="22"/>
              </w:rPr>
            </w:pPr>
            <w:r w:rsidRPr="003B57FD">
              <w:rPr>
                <w:rFonts w:ascii="Arial" w:hAnsi="Arial" w:cs="Arial"/>
                <w:sz w:val="22"/>
                <w:szCs w:val="22"/>
              </w:rPr>
              <w:t xml:space="preserve">Final examination   </w:t>
            </w:r>
            <w:r>
              <w:rPr>
                <w:rFonts w:ascii="Arial" w:hAnsi="Arial" w:cs="Arial" w:hint="eastAsia"/>
                <w:sz w:val="22"/>
                <w:szCs w:val="22"/>
              </w:rPr>
              <w:t>2</w:t>
            </w:r>
            <w:r w:rsidRPr="003B57FD">
              <w:rPr>
                <w:rFonts w:ascii="Arial" w:hAnsi="Arial" w:cs="Arial"/>
                <w:sz w:val="22"/>
                <w:szCs w:val="22"/>
              </w:rPr>
              <w:t>0%</w:t>
            </w:r>
          </w:p>
          <w:p w:rsidR="00435C5C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Pr="005B36FB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801" w:rsidRPr="005B36FB" w:rsidTr="00817329">
        <w:tc>
          <w:tcPr>
            <w:tcW w:w="9736" w:type="dxa"/>
            <w:gridSpan w:val="3"/>
            <w:shd w:val="clear" w:color="auto" w:fill="auto"/>
          </w:tcPr>
          <w:p w:rsidR="001B5801" w:rsidRDefault="001B5801" w:rsidP="00435C5C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Methods of Feedback:</w:t>
            </w:r>
          </w:p>
        </w:tc>
      </w:tr>
      <w:tr w:rsidR="001B5801" w:rsidRPr="005B36FB" w:rsidTr="00817329">
        <w:tc>
          <w:tcPr>
            <w:tcW w:w="9736" w:type="dxa"/>
            <w:gridSpan w:val="3"/>
            <w:shd w:val="clear" w:color="auto" w:fill="auto"/>
          </w:tcPr>
          <w:p w:rsidR="001B5801" w:rsidRDefault="001B5801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FF0346" w:rsidRDefault="00FF0346" w:rsidP="00FF0346">
            <w:pPr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In principle, graded work will be returned within one week of submission with appropriate feedback, i.e., grade, comments, etc. </w:t>
            </w:r>
          </w:p>
          <w:p w:rsidR="001B5801" w:rsidRDefault="001B5801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1B5801" w:rsidRDefault="001B5801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955657" w:rsidRDefault="00955657" w:rsidP="00435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801" w:rsidRPr="005B36FB" w:rsidTr="00817329">
        <w:tc>
          <w:tcPr>
            <w:tcW w:w="9736" w:type="dxa"/>
            <w:gridSpan w:val="3"/>
            <w:shd w:val="clear" w:color="auto" w:fill="auto"/>
          </w:tcPr>
          <w:p w:rsidR="001B5801" w:rsidRDefault="001B5801" w:rsidP="00435C5C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Diploma Policy Objectives:</w:t>
            </w:r>
          </w:p>
        </w:tc>
      </w:tr>
      <w:tr w:rsidR="001B5801" w:rsidRPr="005B36FB" w:rsidTr="00817329">
        <w:tc>
          <w:tcPr>
            <w:tcW w:w="9736" w:type="dxa"/>
            <w:gridSpan w:val="3"/>
            <w:shd w:val="clear" w:color="auto" w:fill="auto"/>
          </w:tcPr>
          <w:p w:rsidR="001B5801" w:rsidRDefault="001B5801" w:rsidP="00435C5C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Work completed in this course helps students achieve the following Diploma Policy objective(s):</w:t>
            </w:r>
          </w:p>
          <w:p w:rsidR="00955657" w:rsidRPr="00955657" w:rsidRDefault="00CE2C50" w:rsidP="00955657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</w:t>
            </w:r>
            <w:r w:rsidR="00955657" w:rsidRPr="00955657">
              <w:rPr>
                <w:rFonts w:ascii="Arial" w:hAnsi="Arial" w:cs="Arial"/>
                <w:sz w:val="22"/>
                <w:szCs w:val="22"/>
              </w:rPr>
              <w:t xml:space="preserve"> The ability to understand and accept different cultures developed through acquisition of a broad knowledge and comparison of the cultures of Japan and other nations</w:t>
            </w:r>
          </w:p>
          <w:p w:rsidR="001B5801" w:rsidRDefault="001B5801" w:rsidP="00955657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Notes:</w:t>
            </w:r>
          </w:p>
        </w:tc>
      </w:tr>
      <w:tr w:rsidR="005B36FB" w:rsidRPr="005B36FB" w:rsidTr="00817329">
        <w:tc>
          <w:tcPr>
            <w:tcW w:w="9736" w:type="dxa"/>
            <w:gridSpan w:val="3"/>
            <w:shd w:val="clear" w:color="auto" w:fill="auto"/>
          </w:tcPr>
          <w:p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955657" w:rsidRDefault="00955657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Pr="005B36FB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2BF1" w:rsidRDefault="008E2BF1" w:rsidP="009B08F6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lastRenderedPageBreak/>
        <w:drawing>
          <wp:inline distT="0" distB="0" distL="0" distR="0">
            <wp:extent cx="8418205" cy="6152032"/>
            <wp:effectExtent l="9208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37907" cy="616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BF1" w:rsidSect="008E2BF1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0182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0569F"/>
    <w:multiLevelType w:val="hybridMultilevel"/>
    <w:tmpl w:val="EAE60920"/>
    <w:lvl w:ilvl="0" w:tplc="03983F5A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B1D8F"/>
    <w:multiLevelType w:val="hybridMultilevel"/>
    <w:tmpl w:val="44469DB4"/>
    <w:lvl w:ilvl="0" w:tplc="262CACDE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3" w15:restartNumberingAfterBreak="0">
    <w:nsid w:val="207275E0"/>
    <w:multiLevelType w:val="hybridMultilevel"/>
    <w:tmpl w:val="168EBDD8"/>
    <w:lvl w:ilvl="0" w:tplc="AB10F61A">
      <w:start w:val="2"/>
      <w:numFmt w:val="bullet"/>
      <w:lvlText w:val="-"/>
      <w:lvlJc w:val="left"/>
      <w:pPr>
        <w:ind w:left="644" w:hanging="360"/>
      </w:pPr>
      <w:rPr>
        <w:rFonts w:ascii="Arial" w:eastAsia="ＭＳ 明朝" w:hAnsi="Arial" w:cs="Aria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5775B3B"/>
    <w:multiLevelType w:val="hybridMultilevel"/>
    <w:tmpl w:val="F2FC3EC8"/>
    <w:lvl w:ilvl="0" w:tplc="60D2E27A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C11"/>
    <w:multiLevelType w:val="hybridMultilevel"/>
    <w:tmpl w:val="E988A0A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AwMzEwMDS0sDQ0NzFU0lEKTi0uzszPAykwqQUA/3IvHywAAAA="/>
  </w:docVars>
  <w:rsids>
    <w:rsidRoot w:val="005B36FB"/>
    <w:rsid w:val="00010AE4"/>
    <w:rsid w:val="0001203F"/>
    <w:rsid w:val="00067F1E"/>
    <w:rsid w:val="000863E8"/>
    <w:rsid w:val="00105268"/>
    <w:rsid w:val="00106374"/>
    <w:rsid w:val="0012569C"/>
    <w:rsid w:val="00127D16"/>
    <w:rsid w:val="0013070D"/>
    <w:rsid w:val="00142AE7"/>
    <w:rsid w:val="0015349B"/>
    <w:rsid w:val="00156A10"/>
    <w:rsid w:val="001B5801"/>
    <w:rsid w:val="00201822"/>
    <w:rsid w:val="00205534"/>
    <w:rsid w:val="00217B3D"/>
    <w:rsid w:val="002274CC"/>
    <w:rsid w:val="002311A4"/>
    <w:rsid w:val="00264E93"/>
    <w:rsid w:val="002662E3"/>
    <w:rsid w:val="00294420"/>
    <w:rsid w:val="002B4724"/>
    <w:rsid w:val="002C143A"/>
    <w:rsid w:val="002C1636"/>
    <w:rsid w:val="002D6916"/>
    <w:rsid w:val="002F690C"/>
    <w:rsid w:val="00321A61"/>
    <w:rsid w:val="00347805"/>
    <w:rsid w:val="00370896"/>
    <w:rsid w:val="003869BD"/>
    <w:rsid w:val="003B60B7"/>
    <w:rsid w:val="003E1729"/>
    <w:rsid w:val="003E1BD6"/>
    <w:rsid w:val="003F68A8"/>
    <w:rsid w:val="0041393D"/>
    <w:rsid w:val="00435B8E"/>
    <w:rsid w:val="00435C5C"/>
    <w:rsid w:val="004468C5"/>
    <w:rsid w:val="00457B5A"/>
    <w:rsid w:val="00473825"/>
    <w:rsid w:val="00475A6C"/>
    <w:rsid w:val="00497F98"/>
    <w:rsid w:val="004A3CDB"/>
    <w:rsid w:val="004D0872"/>
    <w:rsid w:val="004F3C9E"/>
    <w:rsid w:val="005146A5"/>
    <w:rsid w:val="00562CCE"/>
    <w:rsid w:val="005651D4"/>
    <w:rsid w:val="00583213"/>
    <w:rsid w:val="00584BF0"/>
    <w:rsid w:val="005B2B53"/>
    <w:rsid w:val="005B36FB"/>
    <w:rsid w:val="005C4DC5"/>
    <w:rsid w:val="005D1BB9"/>
    <w:rsid w:val="006269E2"/>
    <w:rsid w:val="006406A8"/>
    <w:rsid w:val="0064366E"/>
    <w:rsid w:val="00666F21"/>
    <w:rsid w:val="006A3337"/>
    <w:rsid w:val="006C242F"/>
    <w:rsid w:val="007456F4"/>
    <w:rsid w:val="0078189C"/>
    <w:rsid w:val="00782BC8"/>
    <w:rsid w:val="007A45DD"/>
    <w:rsid w:val="007E4E68"/>
    <w:rsid w:val="007F5C62"/>
    <w:rsid w:val="007F7F46"/>
    <w:rsid w:val="008153C6"/>
    <w:rsid w:val="00815A47"/>
    <w:rsid w:val="00817329"/>
    <w:rsid w:val="00824D90"/>
    <w:rsid w:val="0083509E"/>
    <w:rsid w:val="0084108D"/>
    <w:rsid w:val="008419EE"/>
    <w:rsid w:val="008512D1"/>
    <w:rsid w:val="00855DB2"/>
    <w:rsid w:val="00882ADD"/>
    <w:rsid w:val="008E2BF1"/>
    <w:rsid w:val="008F309F"/>
    <w:rsid w:val="008F6469"/>
    <w:rsid w:val="0090705B"/>
    <w:rsid w:val="00920379"/>
    <w:rsid w:val="0092481A"/>
    <w:rsid w:val="00950E65"/>
    <w:rsid w:val="00952489"/>
    <w:rsid w:val="00955657"/>
    <w:rsid w:val="009719A3"/>
    <w:rsid w:val="00992BF9"/>
    <w:rsid w:val="009B08F6"/>
    <w:rsid w:val="009B6F09"/>
    <w:rsid w:val="009D004B"/>
    <w:rsid w:val="009D25D2"/>
    <w:rsid w:val="009D2C47"/>
    <w:rsid w:val="009E606D"/>
    <w:rsid w:val="009F743F"/>
    <w:rsid w:val="00A50A87"/>
    <w:rsid w:val="00A51A44"/>
    <w:rsid w:val="00A631D0"/>
    <w:rsid w:val="00AB7474"/>
    <w:rsid w:val="00B11BBC"/>
    <w:rsid w:val="00B54CCD"/>
    <w:rsid w:val="00B56A1A"/>
    <w:rsid w:val="00B6526F"/>
    <w:rsid w:val="00BE0E63"/>
    <w:rsid w:val="00C1462C"/>
    <w:rsid w:val="00C20338"/>
    <w:rsid w:val="00C50380"/>
    <w:rsid w:val="00C84E79"/>
    <w:rsid w:val="00C947DA"/>
    <w:rsid w:val="00CA2C5A"/>
    <w:rsid w:val="00CB2A21"/>
    <w:rsid w:val="00CC2001"/>
    <w:rsid w:val="00CD1D14"/>
    <w:rsid w:val="00CE2C50"/>
    <w:rsid w:val="00CF627C"/>
    <w:rsid w:val="00D0699B"/>
    <w:rsid w:val="00D06BE1"/>
    <w:rsid w:val="00D1206A"/>
    <w:rsid w:val="00D35AC8"/>
    <w:rsid w:val="00D362C6"/>
    <w:rsid w:val="00D36585"/>
    <w:rsid w:val="00D51E0F"/>
    <w:rsid w:val="00D57561"/>
    <w:rsid w:val="00D60C5E"/>
    <w:rsid w:val="00D6717E"/>
    <w:rsid w:val="00D93D35"/>
    <w:rsid w:val="00D965CE"/>
    <w:rsid w:val="00DA41F7"/>
    <w:rsid w:val="00DC05D4"/>
    <w:rsid w:val="00DE4252"/>
    <w:rsid w:val="00DE612C"/>
    <w:rsid w:val="00E057BD"/>
    <w:rsid w:val="00E13FF2"/>
    <w:rsid w:val="00E1713B"/>
    <w:rsid w:val="00E17446"/>
    <w:rsid w:val="00E200AE"/>
    <w:rsid w:val="00E30052"/>
    <w:rsid w:val="00E423D1"/>
    <w:rsid w:val="00E66BB2"/>
    <w:rsid w:val="00E834D7"/>
    <w:rsid w:val="00E9369B"/>
    <w:rsid w:val="00EE6BE4"/>
    <w:rsid w:val="00EF4620"/>
    <w:rsid w:val="00F04136"/>
    <w:rsid w:val="00F05550"/>
    <w:rsid w:val="00F07013"/>
    <w:rsid w:val="00F222E3"/>
    <w:rsid w:val="00F31584"/>
    <w:rsid w:val="00F459CF"/>
    <w:rsid w:val="00F740FE"/>
    <w:rsid w:val="00FA3BD0"/>
    <w:rsid w:val="00FA4D66"/>
    <w:rsid w:val="00FF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D2B3DE"/>
  <w15:chartTrackingRefBased/>
  <w15:docId w15:val="{AC80E469-2BF7-4E1A-A6DE-C04262D7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5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8153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2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ADD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4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ssos\Desktop\SILA%20syllab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E2EF3-176A-44FE-9C21-7FD0FB280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SILA syllabus.dotx</Template>
  <TotalTime>2</TotalTime>
  <Pages>4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Title ( Credits )</vt:lpstr>
    </vt:vector>
  </TitlesOfParts>
  <Company>宮崎国際大学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( Credits )</dc:title>
  <dc:subject/>
  <dc:creator>apassos</dc:creator>
  <cp:keywords/>
  <cp:lastModifiedBy>apassos</cp:lastModifiedBy>
  <cp:revision>3</cp:revision>
  <cp:lastPrinted>2018-09-10T23:41:00Z</cp:lastPrinted>
  <dcterms:created xsi:type="dcterms:W3CDTF">2019-07-25T06:58:00Z</dcterms:created>
  <dcterms:modified xsi:type="dcterms:W3CDTF">2019-07-25T06:59:00Z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1m_zeYSb25s3eEZaQN6KmcJEQ7vL5SosAaRdxozhzhCk</vt:lpwstr>
  </property>
  <property fmtid="{D5CDD505-2E9C-101B-9397-08002B2CF9AE}" pid="3" name="Google.Documents.RevisionId">
    <vt:lpwstr>03567247439391439780</vt:lpwstr>
  </property>
  <property fmtid="{D5CDD505-2E9C-101B-9397-08002B2CF9AE}" pid="4" name="Google.Documents.PreviousRevisionId">
    <vt:lpwstr>12491759351793995193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