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60" w:rsidRDefault="00B06105">
      <w:pPr>
        <w:spacing w:after="419"/>
        <w:ind w:left="-5" w:right="2559"/>
      </w:pPr>
      <w:r>
        <w:t>Studies in Japanese Expression A                                                                                Spring 201</w:t>
      </w:r>
      <w:r w:rsidR="00245C8C">
        <w:t>9</w:t>
      </w:r>
      <w:r>
        <w:t xml:space="preserve">    </w:t>
      </w:r>
    </w:p>
    <w:tbl>
      <w:tblPr>
        <w:tblpPr w:leftFromText="142" w:rightFromText="142" w:vertAnchor="page" w:horzAnchor="margin" w:tblpY="267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7618"/>
      </w:tblGrid>
      <w:tr w:rsidR="003B592D" w:rsidTr="003B592D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明朝" w:hAnsi="Calibri" w:cs="Arial"/>
                <w:color w:val="auto"/>
                <w:sz w:val="21"/>
              </w:rPr>
            </w:pPr>
            <w:r>
              <w:rPr>
                <w:rFonts w:ascii="Calibri" w:hAnsi="Calibri" w:cs="Arial"/>
              </w:rPr>
              <w:t>Course Title ( Credits )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E3689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</w:rPr>
              <w:t>JESA</w:t>
            </w:r>
            <w:bookmarkStart w:id="0" w:name="_GoBack"/>
            <w:bookmarkEnd w:id="0"/>
            <w:r w:rsidR="003B592D">
              <w:rPr>
                <w:rFonts w:ascii="Calibri" w:hAnsi="Calibri" w:cs="Arial"/>
              </w:rPr>
              <w:t xml:space="preserve"> Studies in Japanese Expression A (1 credit)</w:t>
            </w:r>
          </w:p>
        </w:tc>
      </w:tr>
      <w:tr w:rsidR="003B592D" w:rsidTr="003B592D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  <w:sz w:val="21"/>
                <w:szCs w:val="24"/>
              </w:rPr>
            </w:pPr>
            <w:r>
              <w:rPr>
                <w:rFonts w:ascii="Calibri" w:hAnsi="Calibri" w:cs="Arial"/>
              </w:rPr>
              <w:t>Course Designation for TC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None TC </w:t>
            </w:r>
          </w:p>
        </w:tc>
      </w:tr>
      <w:tr w:rsidR="003B592D" w:rsidTr="003B592D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Content Teacher</w:t>
            </w:r>
          </w:p>
        </w:tc>
      </w:tr>
      <w:tr w:rsidR="003B592D" w:rsidTr="003B592D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Instructor(s)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none</w:t>
            </w:r>
          </w:p>
        </w:tc>
      </w:tr>
      <w:tr w:rsidR="003B592D" w:rsidTr="003B592D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Language Teacher</w:t>
            </w:r>
          </w:p>
        </w:tc>
      </w:tr>
      <w:tr w:rsidR="003B592D" w:rsidTr="003B592D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Instructor(s)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Maeda/Jun</w:t>
            </w:r>
          </w:p>
        </w:tc>
      </w:tr>
      <w:tr w:rsidR="003B592D" w:rsidTr="003B592D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E-mail address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jmaeda@sky.miyazaki-mic.ac.jp</w:t>
            </w:r>
          </w:p>
        </w:tc>
      </w:tr>
      <w:tr w:rsidR="003B592D" w:rsidTr="003B592D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tabs>
                <w:tab w:val="left" w:pos="112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Office/Ext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Cs w:val="21"/>
              </w:rPr>
              <w:t>2-105/780</w:t>
            </w:r>
          </w:p>
        </w:tc>
      </w:tr>
      <w:tr w:rsidR="003B592D" w:rsidTr="003B592D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Office hours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3:00pm – 5:00pm (Tue., Thurs.)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:rsidR="003B592D" w:rsidRDefault="003B592D" w:rsidP="003B592D">
      <w:pPr>
        <w:jc w:val="cent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Miyazaki International College</w:t>
      </w:r>
    </w:p>
    <w:p w:rsidR="003B592D" w:rsidRDefault="003B592D" w:rsidP="003B592D">
      <w:pPr>
        <w:jc w:val="cent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Spring 201</w:t>
      </w:r>
      <w:r w:rsidR="00245C8C">
        <w:rPr>
          <w:rFonts w:ascii="Calibri" w:hAnsi="Calibri" w:cs="Arial"/>
          <w:sz w:val="24"/>
        </w:rPr>
        <w:t>9</w:t>
      </w:r>
    </w:p>
    <w:p w:rsidR="003B592D" w:rsidRDefault="003B592D" w:rsidP="003B592D">
      <w:pPr>
        <w:jc w:val="center"/>
        <w:rPr>
          <w:rFonts w:ascii="Calibri" w:hAnsi="Calibri" w:cs="Arial"/>
          <w:sz w:val="24"/>
        </w:rPr>
      </w:pPr>
    </w:p>
    <w:p w:rsidR="003B592D" w:rsidRDefault="003B592D" w:rsidP="003B592D">
      <w:pPr>
        <w:jc w:val="center"/>
        <w:rPr>
          <w:rFonts w:ascii="Calibri" w:hAnsi="Calibri" w:cs="Arial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882"/>
        <w:gridCol w:w="5623"/>
      </w:tblGrid>
      <w:tr w:rsidR="003B592D" w:rsidTr="003B592D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Course Description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>Read a few pages from</w:t>
            </w:r>
            <w:r>
              <w:rPr>
                <w:rFonts w:ascii="Calibri" w:hAnsi="Calibri" w:hint="eastAsia"/>
                <w:sz w:val="20"/>
                <w:szCs w:val="20"/>
              </w:rPr>
              <w:t>〈</w:t>
            </w:r>
            <w:r>
              <w:rPr>
                <w:rFonts w:ascii="Calibri" w:eastAsia="メイリオ" w:hAnsi="Calibri" w:cs="メイリオ" w:hint="eastAsia"/>
                <w:b/>
                <w:szCs w:val="16"/>
              </w:rPr>
              <w:t>大野晋の日本語相談</w:t>
            </w:r>
            <w:r>
              <w:rPr>
                <w:rFonts w:ascii="Calibri" w:hAnsi="Calibri" w:hint="eastAsia"/>
                <w:sz w:val="20"/>
                <w:szCs w:val="20"/>
              </w:rPr>
              <w:t>〉</w:t>
            </w:r>
            <w:r>
              <w:rPr>
                <w:rFonts w:ascii="Calibri" w:hAnsi="Calibri"/>
                <w:sz w:val="18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In class a student is required to summarize the part assigned and explain it to the class. The student is also required to answer a question asked by another student in class.</w:t>
            </w:r>
          </w:p>
        </w:tc>
      </w:tr>
      <w:tr w:rsidR="003B592D" w:rsidTr="003B592D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Course Goal/Objectives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 xml:space="preserve">To develop a better understanding of Japanese language and to improve reading skills. </w:t>
            </w:r>
          </w:p>
        </w:tc>
      </w:tr>
      <w:tr w:rsidR="003B592D" w:rsidTr="003B592D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</w:rPr>
              <w:t>Course Schedule:</w:t>
            </w:r>
          </w:p>
        </w:tc>
      </w:tr>
      <w:tr w:rsidR="003B592D" w:rsidTr="003B592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No/Week/Day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Topic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Content</w:t>
            </w:r>
          </w:p>
        </w:tc>
      </w:tr>
      <w:tr w:rsidR="003B592D" w:rsidTr="003B592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 w:rsidP="00245C8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1st week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introduction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>About the textbook, syllabus, reading assignment</w:t>
            </w:r>
          </w:p>
        </w:tc>
      </w:tr>
      <w:tr w:rsidR="003B592D" w:rsidTr="003B592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 w:rsidP="00245C8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2nd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eastAsia="ＭＳ ゴシック" w:hAnsi="Calibri" w:cs="Arial"/>
                <w:sz w:val="18"/>
                <w:szCs w:val="18"/>
              </w:rPr>
              <w:t>Presentation and question/answer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明朝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 xml:space="preserve">Presentation #1 and presentation #2 </w:t>
            </w:r>
          </w:p>
        </w:tc>
      </w:tr>
      <w:tr w:rsidR="003B592D" w:rsidTr="003B592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 w:rsidP="00245C8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3rd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eastAsia="ＭＳ ゴシック" w:hAnsi="Calibri" w:cs="Arial"/>
                <w:sz w:val="18"/>
                <w:szCs w:val="18"/>
              </w:rPr>
              <w:t>Presentation and question/answer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明朝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Cs w:val="16"/>
              </w:rPr>
              <w:t>Presentation #3 and presentation #4</w:t>
            </w:r>
          </w:p>
        </w:tc>
      </w:tr>
      <w:tr w:rsidR="003B592D" w:rsidTr="003B592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 w:rsidP="00245C8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4th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eastAsia="ＭＳ ゴシック" w:hAnsi="Calibri" w:cs="Arial"/>
                <w:sz w:val="18"/>
                <w:szCs w:val="18"/>
              </w:rPr>
              <w:t>Presentation and question/answer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Cs w:val="16"/>
              </w:rPr>
              <w:t>Presentation #5 and presentation #6</w:t>
            </w:r>
          </w:p>
        </w:tc>
      </w:tr>
      <w:tr w:rsidR="003B592D" w:rsidTr="003B592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 w:rsidP="00245C8C">
            <w:pPr>
              <w:rPr>
                <w:rFonts w:ascii="Calibri" w:eastAsia="ＭＳ 明朝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5th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eastAsia="ＭＳ ゴシック" w:hAnsi="Calibri" w:cs="Arial"/>
                <w:sz w:val="18"/>
                <w:szCs w:val="18"/>
              </w:rPr>
              <w:t>Presentation and question/answer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Cs w:val="16"/>
              </w:rPr>
              <w:t>Presentation #7 and presentation #8</w:t>
            </w:r>
          </w:p>
        </w:tc>
      </w:tr>
      <w:tr w:rsidR="003B592D" w:rsidTr="003B592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 w:rsidP="00245C8C">
            <w:pPr>
              <w:rPr>
                <w:rFonts w:ascii="Calibri" w:eastAsia="ＭＳ 明朝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6th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eastAsia="ＭＳ ゴシック" w:hAnsi="Calibri" w:cs="Arial"/>
                <w:sz w:val="18"/>
                <w:szCs w:val="18"/>
              </w:rPr>
              <w:t>Presentation and question/answer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Cs w:val="16"/>
              </w:rPr>
              <w:t>Presentation #9 and presentation #10</w:t>
            </w:r>
          </w:p>
        </w:tc>
      </w:tr>
      <w:tr w:rsidR="003B592D" w:rsidTr="003B592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 w:rsidP="00245C8C">
            <w:pPr>
              <w:rPr>
                <w:rFonts w:ascii="Calibri" w:eastAsia="ＭＳ 明朝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7th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eastAsia="ＭＳ ゴシック" w:hAnsi="Calibri" w:cs="Arial"/>
                <w:sz w:val="18"/>
                <w:szCs w:val="18"/>
              </w:rPr>
              <w:t>Presentation and question/answer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Cs w:val="16"/>
              </w:rPr>
              <w:t>Presentation #11 and presentation #12</w:t>
            </w:r>
          </w:p>
        </w:tc>
      </w:tr>
      <w:tr w:rsidR="003B592D" w:rsidTr="003B592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 w:rsidP="00245C8C">
            <w:pPr>
              <w:rPr>
                <w:rFonts w:ascii="Calibri" w:eastAsia="ＭＳ 明朝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8th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eastAsia="ＭＳ ゴシック" w:hAnsi="Calibri" w:cs="Arial"/>
                <w:sz w:val="18"/>
                <w:szCs w:val="18"/>
              </w:rPr>
              <w:t>Presentation and question/answer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Cs w:val="16"/>
              </w:rPr>
              <w:t>Presentation #13 and presentation #14</w:t>
            </w:r>
          </w:p>
        </w:tc>
      </w:tr>
      <w:tr w:rsidR="003B592D" w:rsidTr="003B592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 w:rsidP="00245C8C">
            <w:pPr>
              <w:rPr>
                <w:rFonts w:ascii="Calibri" w:eastAsia="ＭＳ 明朝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9th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eastAsia="ＭＳ ゴシック" w:hAnsi="Calibri" w:cs="Arial"/>
                <w:sz w:val="18"/>
                <w:szCs w:val="18"/>
              </w:rPr>
              <w:t>Presentation and question/answer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Cs w:val="16"/>
              </w:rPr>
              <w:t>Presentation #15 and presentation #16</w:t>
            </w:r>
          </w:p>
        </w:tc>
      </w:tr>
      <w:tr w:rsidR="003B592D" w:rsidTr="003B592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 w:rsidP="00245C8C">
            <w:pPr>
              <w:rPr>
                <w:rFonts w:ascii="Calibri" w:eastAsia="ＭＳ 明朝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10th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eastAsia="ＭＳ ゴシック" w:hAnsi="Calibri" w:cs="Arial"/>
                <w:sz w:val="18"/>
                <w:szCs w:val="18"/>
              </w:rPr>
              <w:t>Presentation and question/answer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Cs w:val="16"/>
              </w:rPr>
              <w:t>Presentation #17 and presentation #18</w:t>
            </w:r>
          </w:p>
        </w:tc>
      </w:tr>
      <w:tr w:rsidR="003B592D" w:rsidTr="003B592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 w:rsidP="00245C8C">
            <w:pPr>
              <w:rPr>
                <w:rFonts w:ascii="Calibri" w:eastAsia="ＭＳ 明朝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11th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eastAsia="ＭＳ ゴシック" w:hAnsi="Calibri" w:cs="Arial"/>
                <w:sz w:val="18"/>
                <w:szCs w:val="18"/>
              </w:rPr>
              <w:t>Presentation and question/answer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Cs w:val="16"/>
              </w:rPr>
              <w:t>Presentation #19 and presentation #20</w:t>
            </w:r>
          </w:p>
        </w:tc>
      </w:tr>
      <w:tr w:rsidR="003B592D" w:rsidTr="003B592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 w:rsidP="00245C8C">
            <w:pPr>
              <w:rPr>
                <w:rFonts w:ascii="Calibri" w:eastAsia="ＭＳ 明朝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12th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eastAsia="ＭＳ ゴシック" w:hAnsi="Calibri" w:cs="Arial"/>
                <w:sz w:val="18"/>
                <w:szCs w:val="18"/>
              </w:rPr>
              <w:t>Presentation and question/answer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Cs w:val="16"/>
              </w:rPr>
              <w:t>Presentation #21 and presentation #22</w:t>
            </w:r>
          </w:p>
        </w:tc>
      </w:tr>
      <w:tr w:rsidR="003B592D" w:rsidTr="003B592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 w:rsidP="00245C8C">
            <w:pPr>
              <w:rPr>
                <w:rFonts w:ascii="Calibri" w:eastAsia="ＭＳ 明朝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13th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eastAsia="ＭＳ ゴシック" w:hAnsi="Calibri" w:cs="Arial"/>
                <w:sz w:val="18"/>
                <w:szCs w:val="18"/>
              </w:rPr>
              <w:t>Presentation and question/answer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Cs w:val="16"/>
              </w:rPr>
              <w:t>Presentation #23 and presentation #24</w:t>
            </w:r>
          </w:p>
        </w:tc>
      </w:tr>
      <w:tr w:rsidR="003B592D" w:rsidTr="003B592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 w:rsidP="00245C8C">
            <w:pPr>
              <w:rPr>
                <w:rFonts w:ascii="Calibri" w:eastAsia="ＭＳ 明朝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14th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eastAsia="ＭＳ ゴシック" w:hAnsi="Calibri" w:cs="Arial"/>
                <w:sz w:val="18"/>
                <w:szCs w:val="18"/>
              </w:rPr>
              <w:t>Presentation and question/answer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Cs w:val="16"/>
              </w:rPr>
              <w:t>Presentation #25 and presentation #26</w:t>
            </w:r>
          </w:p>
        </w:tc>
      </w:tr>
      <w:tr w:rsidR="003B592D" w:rsidTr="003B592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 w:rsidP="00245C8C">
            <w:pPr>
              <w:rPr>
                <w:rFonts w:ascii="Calibri" w:eastAsia="ＭＳ 明朝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15th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eastAsia="ＭＳ ゴシック" w:hAnsi="Calibri" w:cs="Arial"/>
                <w:sz w:val="18"/>
                <w:szCs w:val="18"/>
              </w:rPr>
              <w:t>Presentation and question/answer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Cs w:val="16"/>
              </w:rPr>
              <w:t>Presentation #27 and presentation #28</w:t>
            </w:r>
          </w:p>
        </w:tc>
      </w:tr>
      <w:tr w:rsidR="003B592D" w:rsidTr="003B592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明朝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16th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eastAsia="ＭＳ ゴシック" w:hAnsi="Calibri" w:cs="Arial"/>
                <w:sz w:val="18"/>
                <w:szCs w:val="18"/>
              </w:rPr>
            </w:pPr>
            <w:r>
              <w:rPr>
                <w:rFonts w:ascii="Calibri" w:eastAsia="ＭＳ ゴシック" w:hAnsi="Calibri" w:cs="Arial"/>
                <w:sz w:val="18"/>
                <w:szCs w:val="18"/>
              </w:rPr>
              <w:t>Final Examination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D" w:rsidRDefault="003B592D">
            <w:pPr>
              <w:rPr>
                <w:rFonts w:ascii="Calibri" w:eastAsia="ＭＳ 明朝" w:hAnsi="Calibri" w:cs="Arial"/>
                <w:szCs w:val="16"/>
              </w:rPr>
            </w:pPr>
          </w:p>
        </w:tc>
      </w:tr>
      <w:tr w:rsidR="003B592D" w:rsidTr="003B592D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Required Materials:   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Textbook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/>
                <w:szCs w:val="20"/>
              </w:rPr>
              <w:t>大野晋</w:t>
            </w:r>
            <w:r>
              <w:rPr>
                <w:rStyle w:val="med"/>
                <w:rFonts w:ascii="ＭＳ ゴシック" w:eastAsia="ＭＳ ゴシック" w:hAnsi="ＭＳ ゴシック" w:cs="ＭＳ ゴシック" w:hint="eastAsia"/>
                <w:b/>
                <w:szCs w:val="20"/>
              </w:rPr>
              <w:t>「日本語相談</w:t>
            </w:r>
            <w:r>
              <w:rPr>
                <w:rFonts w:ascii="ＭＳ ゴシック" w:eastAsia="ＭＳ ゴシック" w:hAnsi="ＭＳ ゴシック" w:cs="ＭＳ ゴシック" w:hint="eastAsia"/>
                <w:b/>
                <w:szCs w:val="20"/>
              </w:rPr>
              <w:t>」（朝日文芸文庫）</w:t>
            </w:r>
            <w:r>
              <w:rPr>
                <w:rFonts w:ascii="Calibri" w:hAnsi="Calibri"/>
                <w:sz w:val="18"/>
                <w:szCs w:val="20"/>
              </w:rPr>
              <w:t>(photocopy to be provided)</w:t>
            </w:r>
          </w:p>
        </w:tc>
      </w:tr>
      <w:tr w:rsidR="003B592D" w:rsidTr="003B592D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 w:rsidP="00245C8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Class Preparation and Review: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Students are expected to spend at least </w:t>
            </w:r>
            <w:r w:rsidR="00245C8C">
              <w:rPr>
                <w:rFonts w:ascii="Calibri" w:hAnsi="Calibri" w:cs="Arial"/>
                <w:bCs/>
                <w:sz w:val="20"/>
                <w:szCs w:val="20"/>
              </w:rPr>
              <w:t>one hour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preparing for the upcoming class session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every-day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, and at least one hour reviewing and doing homework after each class session.</w:t>
            </w:r>
          </w:p>
        </w:tc>
      </w:tr>
      <w:tr w:rsidR="003B592D" w:rsidTr="003B592D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</w:rPr>
              <w:t>Course Policies (Attendance, etc.):</w:t>
            </w:r>
          </w:p>
        </w:tc>
      </w:tr>
      <w:tr w:rsidR="003B592D" w:rsidTr="003B592D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u w:val="single"/>
              </w:rPr>
              <w:t>Presentation Handout</w:t>
            </w:r>
            <w:r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</w:rPr>
              <w:t xml:space="preserve">The student is required to prepare a presentation handout. </w:t>
            </w:r>
            <w:r>
              <w:rPr>
                <w:rFonts w:ascii="Calibri" w:hAnsi="Calibri"/>
                <w:b/>
                <w:u w:val="single"/>
              </w:rPr>
              <w:t>Essay Writing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</w:rPr>
              <w:t xml:space="preserve"> After the presentation, the student writes/turns in an essay of about 800 letters as explained in the instructor’s handout of the process. </w:t>
            </w:r>
            <w:r>
              <w:rPr>
                <w:rFonts w:ascii="Calibri" w:hAnsi="Calibri"/>
                <w:b/>
                <w:u w:val="single"/>
              </w:rPr>
              <w:t>Homework Assignments</w:t>
            </w:r>
            <w:r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</w:rPr>
              <w:t xml:space="preserve">Essays and other writing assignments must be: with title of the essay, with student name, double-spaced, horizontally-typed, on one sheet of A4 paper, in not smaller than 10 points of Font size and in </w:t>
            </w:r>
            <w:r>
              <w:rPr>
                <w:rFonts w:ascii="Calibri" w:hAnsi="Calibri" w:hint="eastAsia"/>
                <w:sz w:val="14"/>
              </w:rPr>
              <w:t>明朝体／</w:t>
            </w:r>
            <w:r>
              <w:rPr>
                <w:rFonts w:ascii="Calibri" w:eastAsia="ＭＳ ゴシック" w:hAnsi="Calibri" w:hint="eastAsia"/>
                <w:sz w:val="14"/>
              </w:rPr>
              <w:t>ゴシック体</w:t>
            </w:r>
            <w:r>
              <w:rPr>
                <w:rFonts w:ascii="Calibri" w:hAnsi="Calibri"/>
              </w:rPr>
              <w:t xml:space="preserve"> of Font type. </w:t>
            </w:r>
            <w:r>
              <w:rPr>
                <w:rFonts w:ascii="Calibri" w:hAnsi="Calibri"/>
                <w:b/>
                <w:u w:val="single"/>
              </w:rPr>
              <w:t>Late Submission of Homework Assignments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</w:rPr>
              <w:t xml:space="preserve"> In case a student fails to submit a homework assignment on the due date, the student has to bring the assignment to the instructor by 5:00pm of the next working day. Failure to do so will lower the grade. </w:t>
            </w:r>
            <w:r>
              <w:rPr>
                <w:rFonts w:ascii="Calibri" w:hAnsi="Calibri"/>
                <w:b/>
                <w:u w:val="single"/>
              </w:rPr>
              <w:t>Attendance</w:t>
            </w:r>
            <w:r>
              <w:rPr>
                <w:rFonts w:ascii="Calibri" w:hAnsi="Calibri"/>
              </w:rPr>
              <w:t xml:space="preserve">: If a student is 5 minutes+ late for the class, it will be counted as absence and not as tardiness. And if the student leaves the class 5 minutes+ earlier before it ends, it will be counted as absence. </w:t>
            </w:r>
            <w:r>
              <w:rPr>
                <w:rFonts w:ascii="Calibri" w:hAnsi="Calibri"/>
                <w:b/>
                <w:u w:val="single"/>
              </w:rPr>
              <w:t>Absence:</w:t>
            </w:r>
            <w:r>
              <w:rPr>
                <w:rFonts w:ascii="Calibri" w:hAnsi="Calibri"/>
              </w:rPr>
              <w:t xml:space="preserve"> A student will not be entitled to ask for the credit for the course if s/he miss more than one fourth of the class sessions to be offered in the semester, (i.e. 3+,) even if his/her total grading score is over 60.  </w:t>
            </w:r>
            <w:r>
              <w:rPr>
                <w:rFonts w:ascii="Calibri" w:hAnsi="Calibri"/>
                <w:b/>
                <w:u w:val="single"/>
              </w:rPr>
              <w:t>Food and Drink:</w:t>
            </w:r>
            <w:r>
              <w:rPr>
                <w:rFonts w:ascii="Calibri" w:hAnsi="Calibri"/>
              </w:rPr>
              <w:t xml:space="preserve"> Neither eating nor drinking is allowed during the class session. </w:t>
            </w:r>
          </w:p>
        </w:tc>
      </w:tr>
      <w:tr w:rsidR="003B592D" w:rsidTr="003B592D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Grades and Grading</w:t>
            </w:r>
          </w:p>
        </w:tc>
      </w:tr>
      <w:tr w:rsidR="003B592D" w:rsidTr="003B592D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Presentation Performance                                                                             10%</w:t>
            </w:r>
          </w:p>
          <w:p w:rsidR="003B592D" w:rsidRDefault="003B592D">
            <w:pPr>
              <w:ind w:left="200" w:hangingChars="100" w:hanging="2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Presentation Handout                                                                                10%</w:t>
            </w:r>
          </w:p>
          <w:p w:rsidR="003B592D" w:rsidRDefault="003B59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Essay (summary, a question and its answer etc.)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10%</w:t>
            </w:r>
          </w:p>
          <w:p w:rsidR="003B592D" w:rsidRDefault="003B592D">
            <w:pPr>
              <w:ind w:left="200" w:hangingChars="100" w:hanging="2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Performance as inquirer                                                                   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ascii="Calibri" w:hAnsi="Calibri"/>
                <w:sz w:val="20"/>
                <w:szCs w:val="20"/>
              </w:rPr>
              <w:t xml:space="preserve">    10%</w:t>
            </w:r>
          </w:p>
          <w:p w:rsidR="003B592D" w:rsidRDefault="003B59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General Class participation                                                                     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Calibri" w:hAnsi="Calibri"/>
                <w:sz w:val="20"/>
                <w:szCs w:val="20"/>
              </w:rPr>
              <w:t>20%</w:t>
            </w:r>
          </w:p>
          <w:p w:rsidR="003B592D" w:rsidRDefault="003B59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 Essays (all the attendants)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>
              <w:rPr>
                <w:rFonts w:ascii="Calibri" w:hAnsi="Calibri"/>
                <w:sz w:val="20"/>
                <w:szCs w:val="20"/>
              </w:rPr>
              <w:t xml:space="preserve"> 30%</w:t>
            </w:r>
          </w:p>
          <w:p w:rsidR="003B592D" w:rsidRDefault="003B59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Final Examination                                                                            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ascii="Calibri" w:hAnsi="Calibri"/>
                <w:sz w:val="20"/>
                <w:szCs w:val="20"/>
              </w:rPr>
              <w:t>10%</w:t>
            </w:r>
          </w:p>
          <w:p w:rsidR="003B592D" w:rsidRDefault="003B59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B592D" w:rsidRDefault="003B592D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/>
                <w:sz w:val="20"/>
                <w:szCs w:val="20"/>
              </w:rPr>
              <w:t>Total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              100%</w:t>
            </w:r>
          </w:p>
        </w:tc>
      </w:tr>
      <w:tr w:rsidR="003B592D" w:rsidTr="003B592D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lastRenderedPageBreak/>
              <w:t>Note:</w:t>
            </w:r>
          </w:p>
        </w:tc>
      </w:tr>
      <w:tr w:rsidR="003B592D" w:rsidTr="003B592D">
        <w:trPr>
          <w:trHeight w:val="3707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D" w:rsidRDefault="003B592D">
            <w:pPr>
              <w:pStyle w:val="BodyText"/>
              <w:rPr>
                <w:rFonts w:ascii="Calibri" w:hAnsi="Calibri" w:cs="Arial"/>
              </w:rPr>
            </w:pPr>
            <w:r>
              <w:rPr>
                <w:rFonts w:ascii="Calibri" w:hAnsi="Calibri"/>
                <w:b/>
                <w:u w:val="single"/>
              </w:rPr>
              <w:t>Student Consultation</w:t>
            </w:r>
            <w:r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</w:rPr>
              <w:t>The instructor is available any time he is in the office, but by appointment is preferred.</w:t>
            </w:r>
          </w:p>
        </w:tc>
      </w:tr>
    </w:tbl>
    <w:p w:rsidR="003B592D" w:rsidRDefault="003B592D" w:rsidP="003B592D">
      <w:pPr>
        <w:rPr>
          <w:rFonts w:ascii="Calibri" w:eastAsia="ＭＳ 明朝" w:hAnsi="Calibri" w:cs="Times New Roman"/>
          <w:sz w:val="21"/>
        </w:rPr>
      </w:pPr>
    </w:p>
    <w:p w:rsidR="0043755F" w:rsidRDefault="0043755F" w:rsidP="0043755F">
      <w:pPr>
        <w:jc w:val="center"/>
        <w:rPr>
          <w:rFonts w:ascii="Calibri" w:eastAsiaTheme="minorEastAsia" w:hAnsi="Calibri" w:cs="Arial"/>
          <w:sz w:val="24"/>
        </w:rPr>
      </w:pPr>
    </w:p>
    <w:p w:rsidR="00BC280C" w:rsidRDefault="00BC280C">
      <w:pPr>
        <w:spacing w:after="0" w:line="240" w:lineRule="auto"/>
        <w:ind w:left="0" w:firstLine="0"/>
        <w:rPr>
          <w:rFonts w:ascii="Calibri" w:eastAsiaTheme="minorEastAsia" w:hAnsi="Calibri" w:cs="Arial"/>
          <w:sz w:val="24"/>
        </w:rPr>
      </w:pPr>
      <w:r>
        <w:rPr>
          <w:rFonts w:ascii="Calibri" w:eastAsiaTheme="minorEastAsia" w:hAnsi="Calibri" w:cs="Arial"/>
          <w:sz w:val="24"/>
        </w:rPr>
        <w:br w:type="page"/>
      </w:r>
    </w:p>
    <w:p w:rsidR="00BC280C" w:rsidRPr="00BC280C" w:rsidRDefault="00BC280C" w:rsidP="0043755F">
      <w:pPr>
        <w:jc w:val="center"/>
        <w:rPr>
          <w:rFonts w:ascii="Calibri" w:eastAsiaTheme="minorEastAsia" w:hAnsi="Calibri" w:cs="Arial"/>
          <w:sz w:val="24"/>
        </w:rPr>
      </w:pPr>
      <w:r w:rsidRPr="0021665A">
        <w:rPr>
          <w:rFonts w:asciiTheme="minorHAnsi" w:hAnsiTheme="minorHAnsi" w:cs="Arial"/>
          <w:noProof/>
          <w:sz w:val="24"/>
        </w:rPr>
        <w:lastRenderedPageBreak/>
        <w:drawing>
          <wp:inline distT="0" distB="0" distL="0" distR="0" wp14:anchorId="2A8E381E" wp14:editId="2D0BA400">
            <wp:extent cx="7981475" cy="5910388"/>
            <wp:effectExtent l="6985" t="0" r="7620" b="7620"/>
            <wp:docPr id="1" name="Picture 1" descr="../../../Screen%20Shot%202017-08-31%20at%2016.14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Screen%20Shot%202017-08-31%20at%2016.14.3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87274" cy="591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80C" w:rsidRPr="00BC280C" w:rsidSect="00BC280C">
      <w:pgSz w:w="11899" w:h="16841"/>
      <w:pgMar w:top="782" w:right="162" w:bottom="641" w:left="8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60"/>
    <w:rsid w:val="001751ED"/>
    <w:rsid w:val="00245C8C"/>
    <w:rsid w:val="003B592D"/>
    <w:rsid w:val="0043755F"/>
    <w:rsid w:val="008B088B"/>
    <w:rsid w:val="00B06105"/>
    <w:rsid w:val="00BC280C"/>
    <w:rsid w:val="00E36894"/>
    <w:rsid w:val="00E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23076"/>
  <w15:docId w15:val="{7BA738B4-B69F-45E5-89E0-6C9662F1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Verdana" w:eastAsia="Verdana" w:hAnsi="Verdana" w:cs="Verdana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rsid w:val="0043755F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BodyText">
    <w:name w:val="Body Text"/>
    <w:basedOn w:val="Normal"/>
    <w:link w:val="BodyTextChar"/>
    <w:rsid w:val="0043755F"/>
    <w:pPr>
      <w:autoSpaceDE w:val="0"/>
      <w:autoSpaceDN w:val="0"/>
      <w:adjustRightInd w:val="0"/>
      <w:spacing w:after="0" w:line="240" w:lineRule="auto"/>
      <w:ind w:left="0" w:firstLine="0"/>
    </w:pPr>
    <w:rPr>
      <w:rFonts w:eastAsia="ＭＳ 明朝" w:cs="Times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3755F"/>
    <w:rPr>
      <w:rFonts w:ascii="Verdana" w:eastAsia="ＭＳ 明朝" w:hAnsi="Verdana" w:cs="Times"/>
      <w:color w:val="000000"/>
      <w:kern w:val="0"/>
      <w:sz w:val="20"/>
      <w:szCs w:val="20"/>
    </w:rPr>
  </w:style>
  <w:style w:type="character" w:customStyle="1" w:styleId="med">
    <w:name w:val="med"/>
    <w:rsid w:val="0043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apassos</cp:lastModifiedBy>
  <cp:revision>7</cp:revision>
  <dcterms:created xsi:type="dcterms:W3CDTF">2018-04-06T07:45:00Z</dcterms:created>
  <dcterms:modified xsi:type="dcterms:W3CDTF">2019-05-23T08:16:00Z</dcterms:modified>
</cp:coreProperties>
</file>