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D989E" w14:textId="77777777" w:rsidR="00142AE7" w:rsidRPr="00840D2B" w:rsidRDefault="00D965CE" w:rsidP="00D965CE">
      <w:pPr>
        <w:jc w:val="center"/>
        <w:rPr>
          <w:rFonts w:ascii="Arial" w:hAnsi="Arial" w:cs="Arial"/>
          <w:sz w:val="22"/>
          <w:szCs w:val="22"/>
        </w:rPr>
      </w:pPr>
      <w:r w:rsidRPr="00840D2B">
        <w:rPr>
          <w:rFonts w:ascii="Arial" w:hAnsi="Arial" w:cs="Arial"/>
          <w:sz w:val="22"/>
          <w:szCs w:val="22"/>
        </w:rPr>
        <w:t>Miyazaki International College</w:t>
      </w:r>
    </w:p>
    <w:p w14:paraId="70C4E034" w14:textId="77777777" w:rsidR="009B08F6" w:rsidRPr="00840D2B" w:rsidRDefault="00D93D35" w:rsidP="00D965CE">
      <w:pPr>
        <w:jc w:val="center"/>
        <w:rPr>
          <w:rFonts w:ascii="Arial" w:hAnsi="Arial" w:cs="Arial"/>
          <w:sz w:val="22"/>
          <w:szCs w:val="22"/>
        </w:rPr>
      </w:pPr>
      <w:r w:rsidRPr="00840D2B">
        <w:rPr>
          <w:rFonts w:ascii="Arial" w:hAnsi="Arial" w:cs="Arial"/>
          <w:sz w:val="22"/>
          <w:szCs w:val="22"/>
        </w:rPr>
        <w:t>Course Syllabus</w:t>
      </w:r>
    </w:p>
    <w:p w14:paraId="6995073D" w14:textId="4AA37FC9" w:rsidR="000B0D81" w:rsidRPr="00840D2B" w:rsidRDefault="00306023" w:rsidP="00D965CE">
      <w:pPr>
        <w:jc w:val="center"/>
        <w:rPr>
          <w:rFonts w:ascii="Arial" w:hAnsi="Arial" w:cs="Arial"/>
          <w:sz w:val="22"/>
          <w:szCs w:val="22"/>
        </w:rPr>
      </w:pPr>
      <w:r>
        <w:rPr>
          <w:rFonts w:ascii="Arial" w:hAnsi="Arial" w:cs="Arial"/>
          <w:sz w:val="22"/>
          <w:szCs w:val="22"/>
        </w:rPr>
        <w:t>Spring 2019</w:t>
      </w:r>
    </w:p>
    <w:p w14:paraId="4BDA2001" w14:textId="77777777" w:rsidR="00DC05D4" w:rsidRPr="00840D2B" w:rsidRDefault="00DC05D4" w:rsidP="009B08F6">
      <w:pPr>
        <w:rPr>
          <w:rFonts w:ascii="Arial" w:hAnsi="Arial" w:cs="Arial"/>
          <w:sz w:val="22"/>
          <w:szCs w:val="22"/>
        </w:rPr>
      </w:pPr>
    </w:p>
    <w:tbl>
      <w:tblPr>
        <w:tblStyle w:val="TableGrid"/>
        <w:tblW w:w="0" w:type="auto"/>
        <w:tblLook w:val="04A0" w:firstRow="1" w:lastRow="0" w:firstColumn="1" w:lastColumn="0" w:noHBand="0" w:noVBand="1"/>
      </w:tblPr>
      <w:tblGrid>
        <w:gridCol w:w="2857"/>
        <w:gridCol w:w="6879"/>
      </w:tblGrid>
      <w:tr w:rsidR="005B36FB" w:rsidRPr="00840D2B" w14:paraId="6E0ADEF3" w14:textId="77777777" w:rsidTr="005B36FB">
        <w:tc>
          <w:tcPr>
            <w:tcW w:w="2857" w:type="dxa"/>
          </w:tcPr>
          <w:p w14:paraId="0A0A9C9C" w14:textId="42B5CBEA" w:rsidR="005B36FB" w:rsidRPr="00840D2B" w:rsidRDefault="002F0839" w:rsidP="005B36FB">
            <w:pPr>
              <w:rPr>
                <w:rFonts w:ascii="Arial" w:hAnsi="Arial" w:cs="Arial"/>
                <w:sz w:val="22"/>
                <w:szCs w:val="22"/>
              </w:rPr>
            </w:pPr>
            <w:r w:rsidRPr="00840D2B">
              <w:rPr>
                <w:rFonts w:ascii="Arial" w:hAnsi="Arial" w:cs="Arial"/>
                <w:sz w:val="22"/>
                <w:szCs w:val="22"/>
              </w:rPr>
              <w:t>Course Title (Credits</w:t>
            </w:r>
            <w:r w:rsidR="005B36FB" w:rsidRPr="00840D2B">
              <w:rPr>
                <w:rFonts w:ascii="Arial" w:hAnsi="Arial" w:cs="Arial"/>
                <w:sz w:val="22"/>
                <w:szCs w:val="22"/>
              </w:rPr>
              <w:t>)</w:t>
            </w:r>
          </w:p>
        </w:tc>
        <w:tc>
          <w:tcPr>
            <w:tcW w:w="6879" w:type="dxa"/>
          </w:tcPr>
          <w:p w14:paraId="5426C2C5" w14:textId="7C94799C" w:rsidR="005B36FB" w:rsidRPr="00840D2B" w:rsidRDefault="003F60E4" w:rsidP="00156A10">
            <w:pPr>
              <w:rPr>
                <w:rFonts w:ascii="Arial" w:hAnsi="Arial" w:cs="Arial"/>
                <w:sz w:val="22"/>
                <w:szCs w:val="22"/>
              </w:rPr>
            </w:pPr>
            <w:r w:rsidRPr="00840D2B">
              <w:rPr>
                <w:rFonts w:ascii="Arial" w:hAnsi="Arial" w:cs="Arial"/>
                <w:sz w:val="22"/>
                <w:szCs w:val="22"/>
              </w:rPr>
              <w:t>SSI 206-1 ISSUES IN HUMAN RELATIONSHIPS (4)</w:t>
            </w:r>
          </w:p>
        </w:tc>
      </w:tr>
      <w:tr w:rsidR="005B36FB" w:rsidRPr="00840D2B" w14:paraId="7B03E9A2" w14:textId="77777777" w:rsidTr="005B36FB">
        <w:tc>
          <w:tcPr>
            <w:tcW w:w="2857" w:type="dxa"/>
          </w:tcPr>
          <w:p w14:paraId="3217F2E2" w14:textId="77777777" w:rsidR="005B36FB" w:rsidRPr="00840D2B" w:rsidRDefault="005B36FB" w:rsidP="005B36FB">
            <w:pPr>
              <w:rPr>
                <w:rFonts w:ascii="Arial" w:hAnsi="Arial" w:cs="Arial"/>
                <w:sz w:val="22"/>
                <w:szCs w:val="22"/>
              </w:rPr>
            </w:pPr>
            <w:r w:rsidRPr="00840D2B">
              <w:rPr>
                <w:rFonts w:ascii="Arial" w:hAnsi="Arial" w:cs="Arial"/>
                <w:sz w:val="22"/>
                <w:szCs w:val="22"/>
              </w:rPr>
              <w:t>Course Designation for TC</w:t>
            </w:r>
          </w:p>
        </w:tc>
        <w:tc>
          <w:tcPr>
            <w:tcW w:w="6879" w:type="dxa"/>
          </w:tcPr>
          <w:p w14:paraId="5BCDA370" w14:textId="31C62402" w:rsidR="005B36FB" w:rsidRPr="00840D2B" w:rsidRDefault="003F60E4" w:rsidP="005B36FB">
            <w:pPr>
              <w:rPr>
                <w:rFonts w:ascii="Arial" w:hAnsi="Arial" w:cs="Arial"/>
                <w:sz w:val="22"/>
                <w:szCs w:val="22"/>
              </w:rPr>
            </w:pPr>
            <w:r w:rsidRPr="00840D2B">
              <w:rPr>
                <w:rFonts w:ascii="Arial" w:hAnsi="Arial" w:cs="Arial"/>
                <w:sz w:val="22"/>
                <w:szCs w:val="22"/>
              </w:rPr>
              <w:t>N/A</w:t>
            </w:r>
          </w:p>
        </w:tc>
      </w:tr>
      <w:tr w:rsidR="005B36FB" w:rsidRPr="00840D2B" w14:paraId="4F4EF170" w14:textId="77777777" w:rsidTr="005B36FB">
        <w:tc>
          <w:tcPr>
            <w:tcW w:w="9736" w:type="dxa"/>
            <w:gridSpan w:val="2"/>
            <w:vAlign w:val="center"/>
          </w:tcPr>
          <w:p w14:paraId="6026E5E8" w14:textId="77777777" w:rsidR="005B36FB" w:rsidRPr="00840D2B" w:rsidRDefault="005B36FB" w:rsidP="005B36FB">
            <w:pPr>
              <w:jc w:val="center"/>
              <w:rPr>
                <w:rFonts w:ascii="Arial" w:hAnsi="Arial" w:cs="Arial"/>
                <w:sz w:val="22"/>
                <w:szCs w:val="22"/>
              </w:rPr>
            </w:pPr>
            <w:r w:rsidRPr="00840D2B">
              <w:rPr>
                <w:rFonts w:ascii="Arial" w:hAnsi="Arial" w:cs="Arial"/>
                <w:sz w:val="22"/>
                <w:szCs w:val="22"/>
              </w:rPr>
              <w:t>Content Teacher</w:t>
            </w:r>
          </w:p>
        </w:tc>
      </w:tr>
      <w:tr w:rsidR="005B36FB" w:rsidRPr="00840D2B" w14:paraId="059BFC14" w14:textId="77777777" w:rsidTr="005B36FB">
        <w:tc>
          <w:tcPr>
            <w:tcW w:w="2857" w:type="dxa"/>
          </w:tcPr>
          <w:p w14:paraId="22912EB4" w14:textId="77777777" w:rsidR="005B36FB" w:rsidRPr="00840D2B" w:rsidRDefault="005B36FB" w:rsidP="005B36FB">
            <w:pPr>
              <w:rPr>
                <w:rFonts w:ascii="Arial" w:hAnsi="Arial" w:cs="Arial"/>
                <w:sz w:val="22"/>
                <w:szCs w:val="22"/>
              </w:rPr>
            </w:pPr>
            <w:r w:rsidRPr="00840D2B">
              <w:rPr>
                <w:rFonts w:ascii="Arial" w:hAnsi="Arial" w:cs="Arial"/>
                <w:sz w:val="22"/>
                <w:szCs w:val="22"/>
              </w:rPr>
              <w:t>Instructor</w:t>
            </w:r>
          </w:p>
        </w:tc>
        <w:tc>
          <w:tcPr>
            <w:tcW w:w="6879" w:type="dxa"/>
          </w:tcPr>
          <w:p w14:paraId="36B98123" w14:textId="2A7E5859" w:rsidR="005B36FB" w:rsidRPr="00840D2B" w:rsidRDefault="00C95DCF" w:rsidP="005B36FB">
            <w:pPr>
              <w:rPr>
                <w:rFonts w:ascii="Arial" w:hAnsi="Arial" w:cs="Arial"/>
                <w:sz w:val="22"/>
                <w:szCs w:val="22"/>
              </w:rPr>
            </w:pPr>
            <w:r w:rsidRPr="00840D2B">
              <w:rPr>
                <w:rFonts w:ascii="Arial" w:hAnsi="Arial" w:cs="Arial"/>
                <w:sz w:val="22"/>
                <w:szCs w:val="22"/>
              </w:rPr>
              <w:t>Aya Kasai, Ph.D. LMFT</w:t>
            </w:r>
          </w:p>
        </w:tc>
      </w:tr>
      <w:tr w:rsidR="005B36FB" w:rsidRPr="00840D2B" w14:paraId="75093903" w14:textId="77777777" w:rsidTr="005B36FB">
        <w:tc>
          <w:tcPr>
            <w:tcW w:w="2857" w:type="dxa"/>
          </w:tcPr>
          <w:p w14:paraId="4C222F02" w14:textId="77777777" w:rsidR="005B36FB" w:rsidRPr="00840D2B" w:rsidRDefault="005B36FB" w:rsidP="005B36FB">
            <w:pPr>
              <w:rPr>
                <w:rFonts w:ascii="Arial" w:hAnsi="Arial" w:cs="Arial"/>
                <w:sz w:val="22"/>
                <w:szCs w:val="22"/>
              </w:rPr>
            </w:pPr>
            <w:r w:rsidRPr="00840D2B">
              <w:rPr>
                <w:rFonts w:ascii="Arial" w:hAnsi="Arial" w:cs="Arial"/>
                <w:sz w:val="22"/>
                <w:szCs w:val="22"/>
              </w:rPr>
              <w:t>E-mail address</w:t>
            </w:r>
          </w:p>
        </w:tc>
        <w:tc>
          <w:tcPr>
            <w:tcW w:w="6879" w:type="dxa"/>
          </w:tcPr>
          <w:p w14:paraId="56722BDA" w14:textId="5635B7E8" w:rsidR="005B36FB" w:rsidRPr="00840D2B" w:rsidRDefault="00C95DCF" w:rsidP="005B36FB">
            <w:pPr>
              <w:rPr>
                <w:rFonts w:ascii="Arial" w:hAnsi="Arial" w:cs="Arial"/>
                <w:sz w:val="22"/>
                <w:szCs w:val="22"/>
              </w:rPr>
            </w:pPr>
            <w:r w:rsidRPr="00840D2B">
              <w:rPr>
                <w:rFonts w:ascii="Arial" w:hAnsi="Arial" w:cs="Arial"/>
                <w:sz w:val="22"/>
                <w:szCs w:val="22"/>
              </w:rPr>
              <w:t>akasai@sky.miyazaki-mic.ac.jp</w:t>
            </w:r>
          </w:p>
        </w:tc>
      </w:tr>
      <w:tr w:rsidR="005B36FB" w:rsidRPr="00840D2B" w14:paraId="7E6A705D" w14:textId="77777777" w:rsidTr="005B36FB">
        <w:tc>
          <w:tcPr>
            <w:tcW w:w="2857" w:type="dxa"/>
          </w:tcPr>
          <w:p w14:paraId="7DDD1ABA" w14:textId="77777777" w:rsidR="005B36FB" w:rsidRPr="00840D2B" w:rsidRDefault="005B36FB" w:rsidP="005B36FB">
            <w:pPr>
              <w:rPr>
                <w:rFonts w:ascii="Arial" w:hAnsi="Arial" w:cs="Arial"/>
                <w:sz w:val="22"/>
                <w:szCs w:val="22"/>
              </w:rPr>
            </w:pPr>
            <w:r w:rsidRPr="00840D2B">
              <w:rPr>
                <w:rFonts w:ascii="Arial" w:hAnsi="Arial" w:cs="Arial"/>
                <w:sz w:val="22"/>
                <w:szCs w:val="22"/>
              </w:rPr>
              <w:t>Office/Ext</w:t>
            </w:r>
          </w:p>
        </w:tc>
        <w:tc>
          <w:tcPr>
            <w:tcW w:w="6879" w:type="dxa"/>
          </w:tcPr>
          <w:p w14:paraId="26574E7A" w14:textId="31B388DC" w:rsidR="005B36FB" w:rsidRPr="00840D2B" w:rsidRDefault="00C95DCF" w:rsidP="005B36FB">
            <w:pPr>
              <w:rPr>
                <w:rFonts w:ascii="Arial" w:hAnsi="Arial" w:cs="Arial"/>
                <w:sz w:val="22"/>
                <w:szCs w:val="22"/>
              </w:rPr>
            </w:pPr>
            <w:r w:rsidRPr="00840D2B">
              <w:rPr>
                <w:rFonts w:ascii="Arial" w:hAnsi="Arial" w:cs="Arial"/>
                <w:sz w:val="22"/>
                <w:szCs w:val="22"/>
              </w:rPr>
              <w:t>1-405 / 3730</w:t>
            </w:r>
          </w:p>
        </w:tc>
      </w:tr>
      <w:tr w:rsidR="005B36FB" w:rsidRPr="00840D2B" w14:paraId="1AF1C70F" w14:textId="77777777" w:rsidTr="005B36FB">
        <w:tc>
          <w:tcPr>
            <w:tcW w:w="2857" w:type="dxa"/>
          </w:tcPr>
          <w:p w14:paraId="54659C04" w14:textId="77777777" w:rsidR="005B36FB" w:rsidRPr="00840D2B" w:rsidRDefault="005B36FB" w:rsidP="005B36FB">
            <w:pPr>
              <w:rPr>
                <w:rFonts w:ascii="Arial" w:hAnsi="Arial" w:cs="Arial"/>
                <w:sz w:val="22"/>
                <w:szCs w:val="22"/>
              </w:rPr>
            </w:pPr>
            <w:r w:rsidRPr="00840D2B">
              <w:rPr>
                <w:rFonts w:ascii="Arial" w:hAnsi="Arial" w:cs="Arial"/>
                <w:sz w:val="22"/>
                <w:szCs w:val="22"/>
              </w:rPr>
              <w:t>Office hours</w:t>
            </w:r>
          </w:p>
        </w:tc>
        <w:tc>
          <w:tcPr>
            <w:tcW w:w="6879" w:type="dxa"/>
          </w:tcPr>
          <w:p w14:paraId="591F2596" w14:textId="79A1CC66" w:rsidR="005B36FB" w:rsidRPr="00840D2B" w:rsidRDefault="0036438F" w:rsidP="005B36FB">
            <w:pPr>
              <w:rPr>
                <w:rFonts w:ascii="Arial" w:hAnsi="Arial" w:cs="Arial"/>
                <w:sz w:val="22"/>
                <w:szCs w:val="22"/>
              </w:rPr>
            </w:pPr>
            <w:r>
              <w:rPr>
                <w:rFonts w:ascii="Arial" w:hAnsi="Arial" w:cs="Arial"/>
                <w:sz w:val="22"/>
                <w:szCs w:val="22"/>
              </w:rPr>
              <w:t>Mon / Wed 3:30 – 5:00</w:t>
            </w:r>
          </w:p>
        </w:tc>
      </w:tr>
      <w:tr w:rsidR="005B36FB" w:rsidRPr="00840D2B" w14:paraId="4816C119" w14:textId="77777777" w:rsidTr="005B36FB">
        <w:tc>
          <w:tcPr>
            <w:tcW w:w="9736" w:type="dxa"/>
            <w:gridSpan w:val="2"/>
            <w:vAlign w:val="center"/>
          </w:tcPr>
          <w:p w14:paraId="486E3C93" w14:textId="77777777" w:rsidR="005B36FB" w:rsidRPr="00840D2B" w:rsidRDefault="005B36FB" w:rsidP="005B36FB">
            <w:pPr>
              <w:jc w:val="center"/>
              <w:rPr>
                <w:rFonts w:ascii="Arial" w:hAnsi="Arial" w:cs="Arial"/>
                <w:sz w:val="22"/>
                <w:szCs w:val="22"/>
              </w:rPr>
            </w:pPr>
            <w:r w:rsidRPr="00840D2B">
              <w:rPr>
                <w:rFonts w:ascii="Arial" w:hAnsi="Arial" w:cs="Arial"/>
                <w:sz w:val="22"/>
                <w:szCs w:val="22"/>
              </w:rPr>
              <w:t>Language Teacher</w:t>
            </w:r>
          </w:p>
        </w:tc>
      </w:tr>
      <w:tr w:rsidR="005B36FB" w:rsidRPr="00840D2B" w14:paraId="1210138C" w14:textId="77777777" w:rsidTr="005B36FB">
        <w:tc>
          <w:tcPr>
            <w:tcW w:w="2857" w:type="dxa"/>
          </w:tcPr>
          <w:p w14:paraId="2BFAB2ED" w14:textId="77777777" w:rsidR="005B36FB" w:rsidRPr="00840D2B" w:rsidRDefault="005B36FB" w:rsidP="005B36FB">
            <w:pPr>
              <w:rPr>
                <w:rFonts w:ascii="Arial" w:hAnsi="Arial" w:cs="Arial"/>
                <w:sz w:val="22"/>
                <w:szCs w:val="22"/>
              </w:rPr>
            </w:pPr>
            <w:r w:rsidRPr="00840D2B">
              <w:rPr>
                <w:rFonts w:ascii="Arial" w:hAnsi="Arial" w:cs="Arial"/>
                <w:sz w:val="22"/>
                <w:szCs w:val="22"/>
              </w:rPr>
              <w:t>Instructor</w:t>
            </w:r>
          </w:p>
        </w:tc>
        <w:tc>
          <w:tcPr>
            <w:tcW w:w="6879" w:type="dxa"/>
          </w:tcPr>
          <w:p w14:paraId="4BAEF594" w14:textId="5E2F9FA3" w:rsidR="005B36FB" w:rsidRPr="00840D2B" w:rsidRDefault="005D0B25" w:rsidP="005B36FB">
            <w:pPr>
              <w:rPr>
                <w:rFonts w:ascii="Arial" w:hAnsi="Arial" w:cs="Arial"/>
                <w:sz w:val="22"/>
                <w:szCs w:val="22"/>
              </w:rPr>
            </w:pPr>
            <w:r>
              <w:rPr>
                <w:rFonts w:ascii="Arial" w:hAnsi="Arial" w:cs="Arial"/>
                <w:sz w:val="22"/>
                <w:szCs w:val="22"/>
              </w:rPr>
              <w:t>Alan Simpson, M.Sc.</w:t>
            </w:r>
          </w:p>
        </w:tc>
      </w:tr>
      <w:tr w:rsidR="005B36FB" w:rsidRPr="00840D2B" w14:paraId="747D3C3A" w14:textId="77777777" w:rsidTr="005B36FB">
        <w:tc>
          <w:tcPr>
            <w:tcW w:w="2857" w:type="dxa"/>
          </w:tcPr>
          <w:p w14:paraId="0DCAA11A" w14:textId="77777777" w:rsidR="005B36FB" w:rsidRPr="00840D2B" w:rsidRDefault="005B36FB" w:rsidP="005B36FB">
            <w:pPr>
              <w:rPr>
                <w:rFonts w:ascii="Arial" w:hAnsi="Arial" w:cs="Arial"/>
                <w:sz w:val="22"/>
                <w:szCs w:val="22"/>
              </w:rPr>
            </w:pPr>
            <w:r w:rsidRPr="00840D2B">
              <w:rPr>
                <w:rFonts w:ascii="Arial" w:hAnsi="Arial" w:cs="Arial"/>
                <w:sz w:val="22"/>
                <w:szCs w:val="22"/>
              </w:rPr>
              <w:t>E-mail address</w:t>
            </w:r>
          </w:p>
        </w:tc>
        <w:tc>
          <w:tcPr>
            <w:tcW w:w="6879" w:type="dxa"/>
          </w:tcPr>
          <w:p w14:paraId="3193219C" w14:textId="10ECF65B" w:rsidR="005B36FB" w:rsidRPr="00840D2B" w:rsidRDefault="003F60E4" w:rsidP="005B36FB">
            <w:pPr>
              <w:rPr>
                <w:rFonts w:ascii="Arial" w:hAnsi="Arial" w:cs="Arial"/>
                <w:sz w:val="22"/>
                <w:szCs w:val="22"/>
              </w:rPr>
            </w:pPr>
            <w:r w:rsidRPr="00840D2B">
              <w:rPr>
                <w:rFonts w:ascii="Arial" w:hAnsi="Arial" w:cs="Arial"/>
                <w:sz w:val="22"/>
                <w:szCs w:val="22"/>
              </w:rPr>
              <w:t>asympson@sky.miyazaki-mic.ac.jp</w:t>
            </w:r>
          </w:p>
        </w:tc>
      </w:tr>
      <w:tr w:rsidR="005B36FB" w:rsidRPr="00840D2B" w14:paraId="24C145CE" w14:textId="77777777" w:rsidTr="005B36FB">
        <w:tc>
          <w:tcPr>
            <w:tcW w:w="2857" w:type="dxa"/>
          </w:tcPr>
          <w:p w14:paraId="037C861E" w14:textId="77777777" w:rsidR="005B36FB" w:rsidRPr="00840D2B" w:rsidRDefault="005B36FB" w:rsidP="005B36FB">
            <w:pPr>
              <w:rPr>
                <w:rFonts w:ascii="Arial" w:hAnsi="Arial" w:cs="Arial"/>
                <w:sz w:val="22"/>
                <w:szCs w:val="22"/>
              </w:rPr>
            </w:pPr>
            <w:r w:rsidRPr="00840D2B">
              <w:rPr>
                <w:rFonts w:ascii="Arial" w:hAnsi="Arial" w:cs="Arial"/>
                <w:sz w:val="22"/>
                <w:szCs w:val="22"/>
              </w:rPr>
              <w:t>Office/Ext</w:t>
            </w:r>
          </w:p>
        </w:tc>
        <w:tc>
          <w:tcPr>
            <w:tcW w:w="6879" w:type="dxa"/>
          </w:tcPr>
          <w:p w14:paraId="5B31E8EA" w14:textId="2B8E5FA4" w:rsidR="005B36FB" w:rsidRPr="00840D2B" w:rsidRDefault="003F60E4" w:rsidP="005B36FB">
            <w:pPr>
              <w:rPr>
                <w:rFonts w:ascii="Arial" w:hAnsi="Arial" w:cs="Arial"/>
                <w:sz w:val="22"/>
                <w:szCs w:val="22"/>
              </w:rPr>
            </w:pPr>
            <w:r w:rsidRPr="00840D2B">
              <w:rPr>
                <w:rFonts w:ascii="Arial" w:hAnsi="Arial" w:cs="Arial"/>
                <w:sz w:val="22"/>
                <w:szCs w:val="22"/>
              </w:rPr>
              <w:t>1-201 / ext. 3710</w:t>
            </w:r>
          </w:p>
        </w:tc>
      </w:tr>
      <w:tr w:rsidR="005B36FB" w:rsidRPr="00840D2B" w14:paraId="54F30523" w14:textId="77777777" w:rsidTr="005B36FB">
        <w:tc>
          <w:tcPr>
            <w:tcW w:w="2857" w:type="dxa"/>
          </w:tcPr>
          <w:p w14:paraId="259FBFC9" w14:textId="77777777" w:rsidR="005B36FB" w:rsidRPr="00840D2B" w:rsidRDefault="005B36FB" w:rsidP="005B36FB">
            <w:pPr>
              <w:rPr>
                <w:rFonts w:ascii="Arial" w:hAnsi="Arial" w:cs="Arial"/>
                <w:sz w:val="22"/>
                <w:szCs w:val="22"/>
              </w:rPr>
            </w:pPr>
            <w:r w:rsidRPr="00840D2B">
              <w:rPr>
                <w:rFonts w:ascii="Arial" w:hAnsi="Arial" w:cs="Arial"/>
                <w:sz w:val="22"/>
                <w:szCs w:val="22"/>
              </w:rPr>
              <w:t>Office hours</w:t>
            </w:r>
          </w:p>
        </w:tc>
        <w:tc>
          <w:tcPr>
            <w:tcW w:w="6879" w:type="dxa"/>
          </w:tcPr>
          <w:p w14:paraId="7C8D5496" w14:textId="60724581" w:rsidR="005B36FB" w:rsidRPr="00840D2B" w:rsidRDefault="0036438F" w:rsidP="005B36FB">
            <w:pPr>
              <w:rPr>
                <w:rFonts w:ascii="Arial" w:hAnsi="Arial" w:cs="Arial"/>
                <w:sz w:val="22"/>
                <w:szCs w:val="22"/>
              </w:rPr>
            </w:pPr>
            <w:r w:rsidRPr="00840D2B">
              <w:rPr>
                <w:rFonts w:ascii="Arial" w:hAnsi="Arial" w:cs="Arial"/>
                <w:sz w:val="22"/>
                <w:szCs w:val="22"/>
              </w:rPr>
              <w:t xml:space="preserve">Mon / </w:t>
            </w:r>
            <w:r>
              <w:rPr>
                <w:rFonts w:ascii="Arial" w:hAnsi="Arial" w:cs="Arial"/>
                <w:sz w:val="22"/>
                <w:szCs w:val="22"/>
              </w:rPr>
              <w:t>Tue / Wed 16:0</w:t>
            </w:r>
            <w:r w:rsidRPr="00840D2B">
              <w:rPr>
                <w:rFonts w:ascii="Arial" w:hAnsi="Arial" w:cs="Arial"/>
                <w:sz w:val="22"/>
                <w:szCs w:val="22"/>
              </w:rPr>
              <w:t>0 – 17:00 and by appointment</w:t>
            </w:r>
          </w:p>
        </w:tc>
      </w:tr>
    </w:tbl>
    <w:p w14:paraId="0A18F94B" w14:textId="77777777" w:rsidR="00D60C5E" w:rsidRPr="00840D2B" w:rsidRDefault="00D60C5E" w:rsidP="009B08F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840D2B" w14:paraId="2486A068" w14:textId="77777777" w:rsidTr="00817329">
        <w:tc>
          <w:tcPr>
            <w:tcW w:w="9736" w:type="dxa"/>
            <w:gridSpan w:val="3"/>
            <w:shd w:val="clear" w:color="auto" w:fill="auto"/>
          </w:tcPr>
          <w:p w14:paraId="7B206319" w14:textId="77777777" w:rsidR="009B08F6" w:rsidRPr="00840D2B" w:rsidRDefault="00D362C6" w:rsidP="009B08F6">
            <w:pPr>
              <w:rPr>
                <w:rFonts w:ascii="Arial" w:hAnsi="Arial" w:cs="Arial"/>
                <w:sz w:val="22"/>
                <w:szCs w:val="22"/>
              </w:rPr>
            </w:pPr>
            <w:r w:rsidRPr="00840D2B">
              <w:rPr>
                <w:rFonts w:ascii="Arial" w:hAnsi="Arial" w:cs="Arial"/>
                <w:sz w:val="22"/>
                <w:szCs w:val="22"/>
              </w:rPr>
              <w:t>Course De</w:t>
            </w:r>
            <w:r w:rsidR="009B08F6" w:rsidRPr="00840D2B">
              <w:rPr>
                <w:rFonts w:ascii="Arial" w:hAnsi="Arial" w:cs="Arial"/>
                <w:sz w:val="22"/>
                <w:szCs w:val="22"/>
              </w:rPr>
              <w:t>scription:</w:t>
            </w:r>
          </w:p>
        </w:tc>
      </w:tr>
      <w:tr w:rsidR="007F5C62" w:rsidRPr="00840D2B" w14:paraId="036CAAC3" w14:textId="77777777" w:rsidTr="00817329">
        <w:tc>
          <w:tcPr>
            <w:tcW w:w="9736" w:type="dxa"/>
            <w:gridSpan w:val="3"/>
            <w:shd w:val="clear" w:color="auto" w:fill="auto"/>
          </w:tcPr>
          <w:p w14:paraId="4811501C" w14:textId="0F7A4C00" w:rsidR="005B36FB" w:rsidRPr="00840D2B" w:rsidRDefault="005D0B25" w:rsidP="007F5C62">
            <w:pPr>
              <w:rPr>
                <w:rFonts w:ascii="Arial" w:hAnsi="Arial" w:cs="Arial"/>
                <w:sz w:val="22"/>
                <w:szCs w:val="22"/>
              </w:rPr>
            </w:pPr>
            <w:r w:rsidRPr="005D0B25">
              <w:rPr>
                <w:rFonts w:ascii="Arial" w:hAnsi="Arial" w:cs="Arial"/>
                <w:sz w:val="22"/>
                <w:szCs w:val="22"/>
              </w:rPr>
              <w:t>A global examination of the major patterns of human relations including gender, the family, and the workplace in different cultures and institutions.</w:t>
            </w:r>
            <w:r>
              <w:t xml:space="preserve"> </w:t>
            </w:r>
            <w:r w:rsidR="003F60E4" w:rsidRPr="00840D2B">
              <w:rPr>
                <w:rFonts w:ascii="Arial" w:hAnsi="Arial" w:cs="Arial"/>
                <w:sz w:val="22"/>
                <w:szCs w:val="22"/>
              </w:rPr>
              <w:t>This course is designed to help students learn about some major components of relationships to self and others, including cultural influences. Students will be encouraged to think critically by examining theories about human relationships and by applying knowledge from the course to real-life situations.</w:t>
            </w:r>
          </w:p>
          <w:p w14:paraId="5B3B0CF3" w14:textId="77777777" w:rsidR="005B36FB" w:rsidRPr="00840D2B" w:rsidRDefault="005B36FB" w:rsidP="007F5C62">
            <w:pPr>
              <w:rPr>
                <w:rFonts w:ascii="Arial" w:hAnsi="Arial" w:cs="Arial"/>
                <w:sz w:val="22"/>
                <w:szCs w:val="22"/>
              </w:rPr>
            </w:pPr>
          </w:p>
        </w:tc>
      </w:tr>
      <w:tr w:rsidR="009B08F6" w:rsidRPr="00840D2B" w14:paraId="6FC526E6" w14:textId="77777777" w:rsidTr="00817329">
        <w:tc>
          <w:tcPr>
            <w:tcW w:w="9736" w:type="dxa"/>
            <w:gridSpan w:val="3"/>
            <w:shd w:val="clear" w:color="auto" w:fill="auto"/>
          </w:tcPr>
          <w:p w14:paraId="7ADF9E34" w14:textId="2A68AF4F" w:rsidR="009B08F6" w:rsidRPr="00840D2B" w:rsidRDefault="00FB3D25" w:rsidP="009B08F6">
            <w:pPr>
              <w:rPr>
                <w:rFonts w:ascii="Arial" w:hAnsi="Arial" w:cs="Arial"/>
                <w:sz w:val="22"/>
                <w:szCs w:val="22"/>
              </w:rPr>
            </w:pPr>
            <w:r w:rsidRPr="00840D2B">
              <w:rPr>
                <w:rFonts w:ascii="Arial" w:hAnsi="Arial" w:cs="Arial"/>
                <w:sz w:val="22"/>
                <w:szCs w:val="22"/>
              </w:rPr>
              <w:t xml:space="preserve">Course </w:t>
            </w:r>
            <w:r w:rsidR="009B08F6" w:rsidRPr="00840D2B">
              <w:rPr>
                <w:rFonts w:ascii="Arial" w:hAnsi="Arial" w:cs="Arial"/>
                <w:sz w:val="22"/>
                <w:szCs w:val="22"/>
              </w:rPr>
              <w:t>Objectives:</w:t>
            </w:r>
          </w:p>
        </w:tc>
      </w:tr>
      <w:tr w:rsidR="005B36FB" w:rsidRPr="00840D2B" w14:paraId="71D84DD4" w14:textId="77777777" w:rsidTr="00817329">
        <w:tc>
          <w:tcPr>
            <w:tcW w:w="9736" w:type="dxa"/>
            <w:gridSpan w:val="3"/>
            <w:shd w:val="clear" w:color="auto" w:fill="auto"/>
          </w:tcPr>
          <w:p w14:paraId="0BD5E361" w14:textId="77777777" w:rsidR="003F60E4" w:rsidRPr="00840D2B" w:rsidRDefault="003F60E4" w:rsidP="003F60E4">
            <w:pPr>
              <w:rPr>
                <w:rFonts w:ascii="Arial" w:hAnsi="Arial" w:cs="Arial"/>
                <w:b/>
                <w:sz w:val="22"/>
                <w:szCs w:val="22"/>
              </w:rPr>
            </w:pPr>
            <w:r w:rsidRPr="00840D2B">
              <w:rPr>
                <w:rFonts w:ascii="Arial" w:hAnsi="Arial" w:cs="Arial"/>
                <w:b/>
                <w:sz w:val="22"/>
                <w:szCs w:val="22"/>
              </w:rPr>
              <w:t>Content-based goals</w:t>
            </w:r>
          </w:p>
          <w:p w14:paraId="2780C147" w14:textId="77777777" w:rsidR="003F60E4" w:rsidRPr="00840D2B" w:rsidRDefault="003F60E4" w:rsidP="003F60E4">
            <w:pPr>
              <w:widowControl/>
              <w:numPr>
                <w:ilvl w:val="0"/>
                <w:numId w:val="7"/>
              </w:numPr>
              <w:jc w:val="left"/>
              <w:rPr>
                <w:rFonts w:ascii="Arial" w:hAnsi="Arial" w:cs="Arial"/>
                <w:sz w:val="22"/>
                <w:szCs w:val="22"/>
              </w:rPr>
            </w:pPr>
            <w:r w:rsidRPr="00840D2B">
              <w:rPr>
                <w:rFonts w:ascii="Arial" w:hAnsi="Arial" w:cs="Arial"/>
                <w:sz w:val="22"/>
                <w:szCs w:val="22"/>
              </w:rPr>
              <w:t>To know more about types and functions of emotions</w:t>
            </w:r>
          </w:p>
          <w:p w14:paraId="11838DBF" w14:textId="77777777" w:rsidR="003F60E4" w:rsidRPr="00840D2B" w:rsidRDefault="003F60E4" w:rsidP="003F60E4">
            <w:pPr>
              <w:widowControl/>
              <w:numPr>
                <w:ilvl w:val="0"/>
                <w:numId w:val="7"/>
              </w:numPr>
              <w:jc w:val="left"/>
              <w:rPr>
                <w:rFonts w:ascii="Arial" w:hAnsi="Arial" w:cs="Arial"/>
                <w:sz w:val="22"/>
                <w:szCs w:val="22"/>
              </w:rPr>
            </w:pPr>
            <w:r w:rsidRPr="00840D2B">
              <w:rPr>
                <w:rFonts w:ascii="Arial" w:hAnsi="Arial" w:cs="Arial"/>
                <w:sz w:val="22"/>
                <w:szCs w:val="22"/>
              </w:rPr>
              <w:t>To learn about and begin to apply developmental and cultural concepts to better understand human relationships</w:t>
            </w:r>
          </w:p>
          <w:p w14:paraId="7EE1A0C4" w14:textId="77777777" w:rsidR="003F60E4" w:rsidRPr="00840D2B" w:rsidRDefault="003F60E4" w:rsidP="003F60E4">
            <w:pPr>
              <w:widowControl/>
              <w:numPr>
                <w:ilvl w:val="0"/>
                <w:numId w:val="7"/>
              </w:numPr>
              <w:jc w:val="left"/>
              <w:rPr>
                <w:rFonts w:ascii="Arial" w:hAnsi="Arial" w:cs="Arial"/>
                <w:sz w:val="22"/>
                <w:szCs w:val="22"/>
              </w:rPr>
            </w:pPr>
            <w:r w:rsidRPr="00840D2B">
              <w:rPr>
                <w:rFonts w:ascii="Arial" w:hAnsi="Arial" w:cs="Arial"/>
                <w:sz w:val="22"/>
                <w:szCs w:val="22"/>
              </w:rPr>
              <w:t>To consider functional and dysfunctional relationships and dynamics through applying theories and concepts from reflective practice</w:t>
            </w:r>
          </w:p>
          <w:p w14:paraId="30E16AE0" w14:textId="77777777" w:rsidR="003F60E4" w:rsidRPr="00840D2B" w:rsidRDefault="003F60E4" w:rsidP="003F60E4">
            <w:pPr>
              <w:widowControl/>
              <w:numPr>
                <w:ilvl w:val="0"/>
                <w:numId w:val="7"/>
              </w:numPr>
              <w:jc w:val="left"/>
              <w:rPr>
                <w:rFonts w:ascii="Arial" w:hAnsi="Arial" w:cs="Arial"/>
                <w:sz w:val="22"/>
                <w:szCs w:val="22"/>
              </w:rPr>
            </w:pPr>
            <w:r w:rsidRPr="00840D2B">
              <w:rPr>
                <w:rFonts w:ascii="Arial" w:hAnsi="Arial" w:cs="Arial"/>
                <w:sz w:val="22"/>
                <w:szCs w:val="22"/>
              </w:rPr>
              <w:t>To gain knowledge about self-awareness and communication</w:t>
            </w:r>
          </w:p>
          <w:p w14:paraId="52CDEDF6" w14:textId="77777777" w:rsidR="003F60E4" w:rsidRPr="00840D2B" w:rsidRDefault="003F60E4" w:rsidP="003F60E4">
            <w:pPr>
              <w:widowControl/>
              <w:numPr>
                <w:ilvl w:val="0"/>
                <w:numId w:val="7"/>
              </w:numPr>
              <w:jc w:val="left"/>
              <w:rPr>
                <w:rFonts w:ascii="Arial" w:hAnsi="Arial" w:cs="Arial"/>
                <w:sz w:val="22"/>
                <w:szCs w:val="22"/>
              </w:rPr>
            </w:pPr>
            <w:r w:rsidRPr="00840D2B">
              <w:rPr>
                <w:rFonts w:ascii="Arial" w:hAnsi="Arial" w:cs="Arial"/>
                <w:sz w:val="22"/>
                <w:szCs w:val="22"/>
              </w:rPr>
              <w:t>To increase/develop an appreciation and curiosity for intra- and inter-personal relationships of self and others</w:t>
            </w:r>
          </w:p>
          <w:p w14:paraId="7972490D" w14:textId="77777777" w:rsidR="00156A10" w:rsidRPr="00840D2B" w:rsidRDefault="00156A10" w:rsidP="005B36FB">
            <w:pPr>
              <w:rPr>
                <w:rFonts w:ascii="Arial" w:hAnsi="Arial" w:cs="Arial"/>
                <w:sz w:val="22"/>
                <w:szCs w:val="22"/>
              </w:rPr>
            </w:pPr>
          </w:p>
          <w:p w14:paraId="2DC4CDE3" w14:textId="77777777" w:rsidR="003F60E4" w:rsidRPr="00FA5324" w:rsidRDefault="003F60E4" w:rsidP="003F60E4">
            <w:pPr>
              <w:rPr>
                <w:rFonts w:ascii="Arial" w:hAnsi="Arial" w:cs="Arial"/>
                <w:b/>
                <w:sz w:val="22"/>
                <w:szCs w:val="22"/>
              </w:rPr>
            </w:pPr>
            <w:r w:rsidRPr="00FA5324">
              <w:rPr>
                <w:rFonts w:ascii="Arial" w:hAnsi="Arial" w:cs="Arial"/>
                <w:b/>
                <w:sz w:val="22"/>
                <w:szCs w:val="22"/>
              </w:rPr>
              <w:t>Critical thinking goals</w:t>
            </w:r>
          </w:p>
          <w:p w14:paraId="721B592D" w14:textId="77777777" w:rsidR="003F60E4" w:rsidRPr="00840D2B" w:rsidRDefault="003F60E4" w:rsidP="003F60E4">
            <w:pPr>
              <w:rPr>
                <w:rFonts w:ascii="Arial" w:hAnsi="Arial" w:cs="Arial"/>
                <w:sz w:val="22"/>
                <w:szCs w:val="22"/>
              </w:rPr>
            </w:pPr>
            <w:r w:rsidRPr="00840D2B">
              <w:rPr>
                <w:rFonts w:ascii="Arial" w:hAnsi="Arial" w:cs="Arial"/>
                <w:sz w:val="22"/>
                <w:szCs w:val="22"/>
              </w:rPr>
              <w:t xml:space="preserve">Students will learn to think critically by identifying advantages and disadvantages of theories about human relationships, describing their own thoughts and feelings, and exploring and discussing </w:t>
            </w:r>
            <w:r w:rsidRPr="00840D2B">
              <w:rPr>
                <w:rFonts w:ascii="Arial" w:hAnsi="Arial" w:cs="Arial"/>
                <w:sz w:val="22"/>
                <w:szCs w:val="22"/>
              </w:rPr>
              <w:lastRenderedPageBreak/>
              <w:t>different viewpoints. Activities will also be implemented to</w:t>
            </w:r>
          </w:p>
          <w:p w14:paraId="1E3910C8" w14:textId="77777777" w:rsidR="003F60E4" w:rsidRPr="00840D2B" w:rsidRDefault="003F60E4" w:rsidP="003F60E4">
            <w:pPr>
              <w:rPr>
                <w:rFonts w:ascii="Arial" w:hAnsi="Arial" w:cs="Arial"/>
                <w:sz w:val="22"/>
                <w:szCs w:val="22"/>
              </w:rPr>
            </w:pPr>
            <w:r w:rsidRPr="00840D2B">
              <w:rPr>
                <w:rFonts w:ascii="Arial" w:hAnsi="Arial" w:cs="Arial"/>
                <w:sz w:val="22"/>
                <w:szCs w:val="22"/>
              </w:rPr>
              <w:t>a) help students learn key ideas &amp; fundamental points about this subject/this field</w:t>
            </w:r>
          </w:p>
          <w:p w14:paraId="0E457ED5" w14:textId="77777777" w:rsidR="003F60E4" w:rsidRPr="00840D2B" w:rsidRDefault="003F60E4" w:rsidP="003F60E4">
            <w:pPr>
              <w:rPr>
                <w:rFonts w:ascii="Arial" w:hAnsi="Arial" w:cs="Arial"/>
                <w:sz w:val="22"/>
                <w:szCs w:val="22"/>
              </w:rPr>
            </w:pPr>
            <w:r w:rsidRPr="00840D2B">
              <w:rPr>
                <w:rFonts w:ascii="Arial" w:hAnsi="Arial" w:cs="Arial"/>
                <w:sz w:val="22"/>
                <w:szCs w:val="22"/>
              </w:rPr>
              <w:t>b) help students learn background and history related to this subject/field</w:t>
            </w:r>
          </w:p>
          <w:p w14:paraId="1B1F715F" w14:textId="77777777" w:rsidR="003F60E4" w:rsidRPr="00840D2B" w:rsidRDefault="003F60E4" w:rsidP="003F60E4">
            <w:pPr>
              <w:rPr>
                <w:rFonts w:ascii="Arial" w:hAnsi="Arial" w:cs="Arial"/>
                <w:sz w:val="22"/>
                <w:szCs w:val="22"/>
              </w:rPr>
            </w:pPr>
            <w:r w:rsidRPr="00840D2B">
              <w:rPr>
                <w:rFonts w:ascii="Arial" w:hAnsi="Arial" w:cs="Arial"/>
                <w:sz w:val="22"/>
                <w:szCs w:val="22"/>
              </w:rPr>
              <w:t>c) help students learn to connect this subject/field to the world around them</w:t>
            </w:r>
          </w:p>
          <w:p w14:paraId="204D01A3" w14:textId="77777777" w:rsidR="003F60E4" w:rsidRPr="00840D2B" w:rsidRDefault="003F60E4" w:rsidP="003F60E4">
            <w:pPr>
              <w:rPr>
                <w:rFonts w:ascii="Arial" w:hAnsi="Arial" w:cs="Arial"/>
                <w:sz w:val="22"/>
                <w:szCs w:val="22"/>
              </w:rPr>
            </w:pPr>
            <w:r w:rsidRPr="00840D2B">
              <w:rPr>
                <w:rFonts w:ascii="Arial" w:hAnsi="Arial" w:cs="Arial"/>
                <w:sz w:val="22"/>
                <w:szCs w:val="22"/>
              </w:rPr>
              <w:t>d) help students learn how to compare, analyze, synthesize, apply, justify, categorize, explain, discuss as a way to develop their skills as critical thinkers</w:t>
            </w:r>
          </w:p>
          <w:p w14:paraId="45447F90" w14:textId="77777777" w:rsidR="003F60E4" w:rsidRPr="00840D2B" w:rsidRDefault="003F60E4" w:rsidP="003F60E4">
            <w:pPr>
              <w:rPr>
                <w:rFonts w:ascii="Arial" w:hAnsi="Arial" w:cs="Arial"/>
                <w:sz w:val="22"/>
                <w:szCs w:val="22"/>
              </w:rPr>
            </w:pPr>
          </w:p>
          <w:p w14:paraId="6FDE9DBD" w14:textId="77777777" w:rsidR="003F60E4" w:rsidRPr="00FA5324" w:rsidRDefault="003F60E4" w:rsidP="003F60E4">
            <w:pPr>
              <w:rPr>
                <w:rFonts w:ascii="Arial" w:hAnsi="Arial" w:cs="Arial"/>
                <w:b/>
                <w:sz w:val="22"/>
                <w:szCs w:val="22"/>
              </w:rPr>
            </w:pPr>
            <w:r w:rsidRPr="00FA5324">
              <w:rPr>
                <w:rFonts w:ascii="Arial" w:hAnsi="Arial" w:cs="Arial"/>
                <w:b/>
                <w:sz w:val="22"/>
                <w:szCs w:val="22"/>
              </w:rPr>
              <w:t>English skill goals</w:t>
            </w:r>
          </w:p>
          <w:p w14:paraId="4A56411D" w14:textId="77777777" w:rsidR="003F60E4" w:rsidRPr="00840D2B" w:rsidRDefault="003F60E4" w:rsidP="003F60E4">
            <w:pPr>
              <w:rPr>
                <w:rFonts w:ascii="Arial" w:hAnsi="Arial" w:cs="Arial"/>
                <w:sz w:val="22"/>
                <w:szCs w:val="22"/>
              </w:rPr>
            </w:pPr>
            <w:r w:rsidRPr="00840D2B">
              <w:rPr>
                <w:rFonts w:ascii="Arial" w:hAnsi="Arial" w:cs="Arial"/>
                <w:sz w:val="22"/>
                <w:szCs w:val="22"/>
              </w:rPr>
              <w:t>We will work to help students improve their language skills in the following areas.</w:t>
            </w:r>
          </w:p>
          <w:p w14:paraId="6A0CCD46" w14:textId="48531EA6" w:rsidR="003F60E4" w:rsidRPr="00FA5324" w:rsidRDefault="00FA5324" w:rsidP="003F60E4">
            <w:pPr>
              <w:rPr>
                <w:rFonts w:ascii="Arial" w:hAnsi="Arial" w:cs="Arial"/>
                <w:b/>
                <w:sz w:val="22"/>
                <w:szCs w:val="22"/>
              </w:rPr>
            </w:pPr>
            <w:r w:rsidRPr="00FA5324">
              <w:rPr>
                <w:rFonts w:ascii="Arial" w:hAnsi="Arial" w:cs="Arial"/>
                <w:b/>
                <w:sz w:val="22"/>
                <w:szCs w:val="22"/>
              </w:rPr>
              <w:t>Reading Skills</w:t>
            </w:r>
          </w:p>
          <w:p w14:paraId="082BEB2C" w14:textId="77777777" w:rsidR="003F60E4" w:rsidRPr="00840D2B" w:rsidRDefault="003F60E4" w:rsidP="003F60E4">
            <w:pPr>
              <w:rPr>
                <w:rFonts w:ascii="Arial" w:hAnsi="Arial" w:cs="Arial"/>
                <w:sz w:val="22"/>
                <w:szCs w:val="22"/>
              </w:rPr>
            </w:pPr>
            <w:r w:rsidRPr="00840D2B">
              <w:rPr>
                <w:rFonts w:ascii="Arial" w:hAnsi="Arial" w:cs="Arial"/>
                <w:sz w:val="22"/>
                <w:szCs w:val="22"/>
              </w:rPr>
              <w:t>a) build vocabulary and content knowledge</w:t>
            </w:r>
          </w:p>
          <w:p w14:paraId="17E9AA50" w14:textId="77777777" w:rsidR="003F60E4" w:rsidRPr="00840D2B" w:rsidRDefault="003F60E4" w:rsidP="003F60E4">
            <w:pPr>
              <w:rPr>
                <w:rFonts w:ascii="Arial" w:hAnsi="Arial" w:cs="Arial"/>
                <w:sz w:val="22"/>
                <w:szCs w:val="22"/>
              </w:rPr>
            </w:pPr>
            <w:r w:rsidRPr="00840D2B">
              <w:rPr>
                <w:rFonts w:ascii="Arial" w:hAnsi="Arial" w:cs="Arial"/>
                <w:sz w:val="22"/>
                <w:szCs w:val="22"/>
              </w:rPr>
              <w:t>b) learn reading skills in order to be able to access fundamental content ideas</w:t>
            </w:r>
          </w:p>
          <w:p w14:paraId="7A3782CB" w14:textId="77777777" w:rsidR="003F60E4" w:rsidRPr="00FA5324" w:rsidRDefault="003F60E4" w:rsidP="003F60E4">
            <w:pPr>
              <w:rPr>
                <w:rFonts w:ascii="Arial" w:hAnsi="Arial" w:cs="Arial"/>
                <w:b/>
                <w:sz w:val="22"/>
                <w:szCs w:val="22"/>
              </w:rPr>
            </w:pPr>
            <w:r w:rsidRPr="00FA5324">
              <w:rPr>
                <w:rFonts w:ascii="Arial" w:hAnsi="Arial" w:cs="Arial"/>
                <w:b/>
                <w:sz w:val="22"/>
                <w:szCs w:val="22"/>
              </w:rPr>
              <w:t>Writing Skills</w:t>
            </w:r>
          </w:p>
          <w:p w14:paraId="3EA1ADBE" w14:textId="77777777" w:rsidR="003F60E4" w:rsidRPr="00840D2B" w:rsidRDefault="003F60E4" w:rsidP="003F60E4">
            <w:pPr>
              <w:rPr>
                <w:rFonts w:ascii="Arial" w:hAnsi="Arial" w:cs="Arial"/>
                <w:sz w:val="22"/>
                <w:szCs w:val="22"/>
              </w:rPr>
            </w:pPr>
            <w:r w:rsidRPr="00840D2B">
              <w:rPr>
                <w:rFonts w:ascii="Arial" w:hAnsi="Arial" w:cs="Arial"/>
                <w:sz w:val="22"/>
                <w:szCs w:val="22"/>
              </w:rPr>
              <w:t>a) reinforce structures learned in Academic Writing classes</w:t>
            </w:r>
          </w:p>
          <w:p w14:paraId="5B931F93" w14:textId="77777777" w:rsidR="003F60E4" w:rsidRPr="00840D2B" w:rsidRDefault="003F60E4" w:rsidP="003F60E4">
            <w:pPr>
              <w:rPr>
                <w:rFonts w:ascii="Arial" w:hAnsi="Arial" w:cs="Arial"/>
                <w:sz w:val="22"/>
                <w:szCs w:val="22"/>
              </w:rPr>
            </w:pPr>
            <w:r w:rsidRPr="00840D2B">
              <w:rPr>
                <w:rFonts w:ascii="Arial" w:hAnsi="Arial" w:cs="Arial"/>
                <w:sz w:val="22"/>
                <w:szCs w:val="22"/>
              </w:rPr>
              <w:t>b) think critically about content ideas, make connections between content ideas and the world around, and be able to display these connections in written form</w:t>
            </w:r>
          </w:p>
          <w:p w14:paraId="362F242B" w14:textId="77777777" w:rsidR="003F60E4" w:rsidRPr="00FA5324" w:rsidRDefault="003F60E4" w:rsidP="003F60E4">
            <w:pPr>
              <w:rPr>
                <w:rFonts w:ascii="Arial" w:hAnsi="Arial" w:cs="Arial"/>
                <w:b/>
                <w:sz w:val="22"/>
                <w:szCs w:val="22"/>
              </w:rPr>
            </w:pPr>
            <w:r w:rsidRPr="00FA5324">
              <w:rPr>
                <w:rFonts w:ascii="Arial" w:hAnsi="Arial" w:cs="Arial"/>
                <w:b/>
                <w:sz w:val="22"/>
                <w:szCs w:val="22"/>
              </w:rPr>
              <w:t>Speaking Skills</w:t>
            </w:r>
          </w:p>
          <w:p w14:paraId="498B5053" w14:textId="77777777" w:rsidR="003F60E4" w:rsidRPr="00840D2B" w:rsidRDefault="003F60E4" w:rsidP="003F60E4">
            <w:pPr>
              <w:rPr>
                <w:rFonts w:ascii="Arial" w:hAnsi="Arial" w:cs="Arial"/>
                <w:sz w:val="22"/>
                <w:szCs w:val="22"/>
              </w:rPr>
            </w:pPr>
            <w:r w:rsidRPr="00840D2B">
              <w:rPr>
                <w:rFonts w:ascii="Arial" w:hAnsi="Arial" w:cs="Arial"/>
                <w:sz w:val="22"/>
                <w:szCs w:val="22"/>
              </w:rPr>
              <w:t>a) feel confident about speaking</w:t>
            </w:r>
          </w:p>
          <w:p w14:paraId="00955DAB" w14:textId="77777777" w:rsidR="003F60E4" w:rsidRPr="00840D2B" w:rsidRDefault="003F60E4" w:rsidP="003F60E4">
            <w:pPr>
              <w:rPr>
                <w:rFonts w:ascii="Arial" w:hAnsi="Arial" w:cs="Arial"/>
                <w:sz w:val="22"/>
                <w:szCs w:val="22"/>
              </w:rPr>
            </w:pPr>
            <w:r w:rsidRPr="00840D2B">
              <w:rPr>
                <w:rFonts w:ascii="Arial" w:hAnsi="Arial" w:cs="Arial"/>
                <w:sz w:val="22"/>
                <w:szCs w:val="22"/>
              </w:rPr>
              <w:t>b) express ideas smoothly and logically in class discussions</w:t>
            </w:r>
          </w:p>
          <w:p w14:paraId="645F4C0A" w14:textId="475E38D8" w:rsidR="00435C5C" w:rsidRPr="00840D2B" w:rsidRDefault="003F60E4" w:rsidP="005B36FB">
            <w:pPr>
              <w:rPr>
                <w:rFonts w:ascii="Arial" w:hAnsi="Arial" w:cs="Arial"/>
                <w:sz w:val="22"/>
                <w:szCs w:val="22"/>
              </w:rPr>
            </w:pPr>
            <w:r w:rsidRPr="00840D2B">
              <w:rPr>
                <w:rFonts w:ascii="Arial" w:hAnsi="Arial" w:cs="Arial"/>
                <w:sz w:val="22"/>
                <w:szCs w:val="22"/>
              </w:rPr>
              <w:t>c) ask questions and support arguments with ideas from readings/ lectures and the world around.</w:t>
            </w:r>
          </w:p>
          <w:p w14:paraId="03712A01" w14:textId="77777777" w:rsidR="00435C5C" w:rsidRDefault="00435C5C" w:rsidP="005B36FB">
            <w:pPr>
              <w:rPr>
                <w:rFonts w:ascii="Arial" w:hAnsi="Arial" w:cs="Arial"/>
                <w:sz w:val="22"/>
                <w:szCs w:val="22"/>
              </w:rPr>
            </w:pPr>
          </w:p>
          <w:p w14:paraId="5DFDCD4F" w14:textId="77777777" w:rsidR="00865B16" w:rsidRPr="00865B16" w:rsidRDefault="00865B16" w:rsidP="00865B16">
            <w:pPr>
              <w:rPr>
                <w:rFonts w:ascii="Arial" w:hAnsi="Arial" w:cs="Arial"/>
                <w:b/>
                <w:sz w:val="22"/>
                <w:szCs w:val="22"/>
              </w:rPr>
            </w:pPr>
            <w:r w:rsidRPr="00865B16">
              <w:rPr>
                <w:rFonts w:ascii="Arial" w:hAnsi="Arial" w:cs="Arial"/>
                <w:b/>
                <w:sz w:val="22"/>
                <w:szCs w:val="22"/>
              </w:rPr>
              <w:t>Active Learning</w:t>
            </w:r>
          </w:p>
          <w:p w14:paraId="3D302DAB" w14:textId="6CBA4196" w:rsidR="00865B16" w:rsidRPr="00FA2DB8" w:rsidRDefault="00865B16" w:rsidP="00865B16">
            <w:pPr>
              <w:rPr>
                <w:rFonts w:ascii="Arial" w:hAnsi="Arial" w:cs="Arial"/>
                <w:sz w:val="22"/>
                <w:szCs w:val="22"/>
              </w:rPr>
            </w:pPr>
            <w:r w:rsidRPr="00FA2DB8">
              <w:rPr>
                <w:rFonts w:ascii="Arial" w:hAnsi="Arial" w:cs="Arial"/>
                <w:sz w:val="22"/>
                <w:szCs w:val="22"/>
              </w:rPr>
              <w:t>Class activities include</w:t>
            </w:r>
            <w:r>
              <w:rPr>
                <w:rFonts w:ascii="Arial" w:hAnsi="Arial" w:cs="Arial"/>
                <w:sz w:val="22"/>
                <w:szCs w:val="22"/>
              </w:rPr>
              <w:t xml:space="preserve"> various active learning strategies</w:t>
            </w:r>
            <w:r w:rsidRPr="00FA2DB8">
              <w:rPr>
                <w:rFonts w:ascii="Arial" w:hAnsi="Arial" w:cs="Arial"/>
                <w:sz w:val="22"/>
                <w:szCs w:val="22"/>
              </w:rPr>
              <w:t>:</w:t>
            </w:r>
          </w:p>
          <w:p w14:paraId="5EFFA416" w14:textId="6720CECB" w:rsidR="00865B16" w:rsidRDefault="00865B16" w:rsidP="00865B16">
            <w:pPr>
              <w:pStyle w:val="ListParagraph"/>
              <w:numPr>
                <w:ilvl w:val="0"/>
                <w:numId w:val="10"/>
              </w:numPr>
              <w:contextualSpacing w:val="0"/>
              <w:rPr>
                <w:rFonts w:ascii="Arial" w:hAnsi="Arial" w:cs="Arial"/>
                <w:sz w:val="22"/>
                <w:szCs w:val="22"/>
              </w:rPr>
            </w:pPr>
            <w:r w:rsidRPr="00FA2DB8">
              <w:rPr>
                <w:rFonts w:ascii="Arial" w:hAnsi="Arial" w:cs="Arial"/>
                <w:sz w:val="22"/>
                <w:szCs w:val="22"/>
              </w:rPr>
              <w:t>Interactive lectures / discussion</w:t>
            </w:r>
          </w:p>
          <w:p w14:paraId="70AA368F" w14:textId="6CC07379" w:rsidR="00865B16" w:rsidRDefault="00865B16" w:rsidP="00865B16">
            <w:pPr>
              <w:pStyle w:val="ListParagraph"/>
              <w:numPr>
                <w:ilvl w:val="0"/>
                <w:numId w:val="10"/>
              </w:numPr>
              <w:contextualSpacing w:val="0"/>
              <w:rPr>
                <w:rFonts w:ascii="Arial" w:hAnsi="Arial" w:cs="Arial"/>
                <w:sz w:val="22"/>
                <w:szCs w:val="22"/>
              </w:rPr>
            </w:pPr>
            <w:r>
              <w:rPr>
                <w:rFonts w:ascii="Arial" w:hAnsi="Arial" w:cs="Arial"/>
                <w:sz w:val="22"/>
                <w:szCs w:val="22"/>
              </w:rPr>
              <w:t>Group work</w:t>
            </w:r>
          </w:p>
          <w:p w14:paraId="4CFBEC9B" w14:textId="0D5AD0D3" w:rsidR="00865B16" w:rsidRPr="00865B16" w:rsidRDefault="00865B16" w:rsidP="00865B16">
            <w:pPr>
              <w:pStyle w:val="ListParagraph"/>
              <w:numPr>
                <w:ilvl w:val="0"/>
                <w:numId w:val="10"/>
              </w:numPr>
              <w:contextualSpacing w:val="0"/>
              <w:rPr>
                <w:rFonts w:ascii="Arial" w:hAnsi="Arial" w:cs="Arial"/>
                <w:sz w:val="22"/>
                <w:szCs w:val="22"/>
              </w:rPr>
            </w:pPr>
            <w:r>
              <w:rPr>
                <w:rFonts w:ascii="Arial" w:hAnsi="Arial" w:cs="Arial"/>
                <w:sz w:val="22"/>
                <w:szCs w:val="22"/>
              </w:rPr>
              <w:t>Creative arts</w:t>
            </w:r>
          </w:p>
          <w:p w14:paraId="1046D050" w14:textId="77777777" w:rsidR="00865B16" w:rsidRPr="00F80537" w:rsidRDefault="00865B16" w:rsidP="00865B16">
            <w:pPr>
              <w:pStyle w:val="ListParagraph"/>
              <w:numPr>
                <w:ilvl w:val="0"/>
                <w:numId w:val="10"/>
              </w:numPr>
              <w:contextualSpacing w:val="0"/>
              <w:rPr>
                <w:rFonts w:ascii="Arial" w:hAnsi="Arial" w:cs="Arial"/>
                <w:sz w:val="22"/>
              </w:rPr>
            </w:pPr>
            <w:r w:rsidRPr="00FA2DB8">
              <w:rPr>
                <w:rFonts w:ascii="Arial" w:hAnsi="Arial" w:cs="Arial"/>
                <w:sz w:val="22"/>
                <w:szCs w:val="22"/>
              </w:rPr>
              <w:t>Reading / writing / film</w:t>
            </w:r>
          </w:p>
          <w:p w14:paraId="07B24B42" w14:textId="77777777" w:rsidR="00865B16" w:rsidRPr="00FA2DB8" w:rsidRDefault="00865B16" w:rsidP="00865B16">
            <w:pPr>
              <w:pStyle w:val="ListParagraph"/>
              <w:numPr>
                <w:ilvl w:val="0"/>
                <w:numId w:val="10"/>
              </w:numPr>
              <w:contextualSpacing w:val="0"/>
              <w:rPr>
                <w:rFonts w:ascii="Arial" w:hAnsi="Arial" w:cs="Arial"/>
                <w:sz w:val="22"/>
                <w:szCs w:val="22"/>
              </w:rPr>
            </w:pPr>
            <w:r w:rsidRPr="00FA2DB8">
              <w:rPr>
                <w:rFonts w:ascii="Arial" w:hAnsi="Arial" w:cs="Arial"/>
                <w:sz w:val="22"/>
                <w:szCs w:val="22"/>
              </w:rPr>
              <w:t>Oral presentations</w:t>
            </w:r>
          </w:p>
          <w:p w14:paraId="36F50BF4" w14:textId="45CBFD25" w:rsidR="00865B16" w:rsidRPr="00840D2B" w:rsidRDefault="00865B16" w:rsidP="005B36FB">
            <w:pPr>
              <w:rPr>
                <w:rFonts w:ascii="Arial" w:hAnsi="Arial" w:cs="Arial"/>
                <w:sz w:val="22"/>
                <w:szCs w:val="22"/>
              </w:rPr>
            </w:pPr>
          </w:p>
        </w:tc>
      </w:tr>
      <w:tr w:rsidR="005B36FB" w:rsidRPr="00840D2B" w14:paraId="24E58BDF" w14:textId="77777777" w:rsidTr="00817329">
        <w:tc>
          <w:tcPr>
            <w:tcW w:w="9736" w:type="dxa"/>
            <w:gridSpan w:val="3"/>
            <w:shd w:val="clear" w:color="auto" w:fill="auto"/>
          </w:tcPr>
          <w:p w14:paraId="122EB514" w14:textId="31378A64" w:rsidR="005B36FB" w:rsidRPr="00840D2B" w:rsidRDefault="005B36FB" w:rsidP="005B36FB">
            <w:pPr>
              <w:rPr>
                <w:rFonts w:ascii="Arial" w:hAnsi="Arial" w:cs="Arial"/>
                <w:sz w:val="22"/>
                <w:szCs w:val="22"/>
              </w:rPr>
            </w:pPr>
            <w:r w:rsidRPr="00840D2B">
              <w:rPr>
                <w:rFonts w:ascii="Arial" w:hAnsi="Arial" w:cs="Arial"/>
                <w:sz w:val="22"/>
                <w:szCs w:val="22"/>
              </w:rPr>
              <w:lastRenderedPageBreak/>
              <w:t>Course Schedule</w:t>
            </w:r>
            <w:r w:rsidR="00974A95" w:rsidRPr="00840D2B">
              <w:rPr>
                <w:rFonts w:ascii="Arial" w:hAnsi="Arial" w:cs="Arial"/>
                <w:sz w:val="22"/>
                <w:szCs w:val="22"/>
              </w:rPr>
              <w:t>:</w:t>
            </w:r>
          </w:p>
        </w:tc>
      </w:tr>
      <w:tr w:rsidR="005B36FB" w:rsidRPr="00840D2B" w14:paraId="0E4823C9" w14:textId="77777777" w:rsidTr="005B36FB">
        <w:tc>
          <w:tcPr>
            <w:tcW w:w="1570" w:type="dxa"/>
            <w:shd w:val="clear" w:color="auto" w:fill="auto"/>
          </w:tcPr>
          <w:p w14:paraId="1533A80E" w14:textId="77777777" w:rsidR="005B36FB" w:rsidRPr="00840D2B" w:rsidRDefault="005B36FB" w:rsidP="005B36FB">
            <w:pPr>
              <w:jc w:val="center"/>
              <w:rPr>
                <w:rFonts w:ascii="Arial" w:hAnsi="Arial" w:cs="Arial"/>
                <w:sz w:val="22"/>
                <w:szCs w:val="22"/>
              </w:rPr>
            </w:pPr>
            <w:r w:rsidRPr="00840D2B">
              <w:rPr>
                <w:rFonts w:ascii="Arial" w:hAnsi="Arial" w:cs="Arial"/>
                <w:sz w:val="22"/>
                <w:szCs w:val="22"/>
              </w:rPr>
              <w:t>Day</w:t>
            </w:r>
          </w:p>
        </w:tc>
        <w:tc>
          <w:tcPr>
            <w:tcW w:w="3015" w:type="dxa"/>
            <w:shd w:val="clear" w:color="auto" w:fill="auto"/>
          </w:tcPr>
          <w:p w14:paraId="79C2E3D8" w14:textId="77777777" w:rsidR="005B36FB" w:rsidRPr="00840D2B" w:rsidRDefault="005B36FB" w:rsidP="005B36FB">
            <w:pPr>
              <w:jc w:val="center"/>
              <w:rPr>
                <w:rFonts w:ascii="Arial" w:hAnsi="Arial" w:cs="Arial"/>
                <w:sz w:val="22"/>
                <w:szCs w:val="22"/>
              </w:rPr>
            </w:pPr>
            <w:r w:rsidRPr="00840D2B">
              <w:rPr>
                <w:rFonts w:ascii="Arial" w:hAnsi="Arial" w:cs="Arial"/>
                <w:sz w:val="22"/>
                <w:szCs w:val="22"/>
              </w:rPr>
              <w:t>Topic</w:t>
            </w:r>
          </w:p>
        </w:tc>
        <w:tc>
          <w:tcPr>
            <w:tcW w:w="5151" w:type="dxa"/>
            <w:shd w:val="clear" w:color="auto" w:fill="auto"/>
          </w:tcPr>
          <w:p w14:paraId="44ABCF9A" w14:textId="77777777" w:rsidR="005B36FB" w:rsidRPr="00840D2B" w:rsidRDefault="005B36FB" w:rsidP="005B36FB">
            <w:pPr>
              <w:jc w:val="center"/>
              <w:rPr>
                <w:rFonts w:ascii="Arial" w:hAnsi="Arial" w:cs="Arial"/>
                <w:sz w:val="22"/>
                <w:szCs w:val="22"/>
              </w:rPr>
            </w:pPr>
            <w:r w:rsidRPr="00840D2B">
              <w:rPr>
                <w:rFonts w:ascii="Arial" w:hAnsi="Arial" w:cs="Arial"/>
                <w:sz w:val="22"/>
                <w:szCs w:val="22"/>
              </w:rPr>
              <w:t>Content/Activities</w:t>
            </w:r>
          </w:p>
        </w:tc>
      </w:tr>
      <w:tr w:rsidR="003F60E4" w:rsidRPr="00840D2B" w14:paraId="2D29A405" w14:textId="77777777" w:rsidTr="005B36FB">
        <w:tc>
          <w:tcPr>
            <w:tcW w:w="1570" w:type="dxa"/>
            <w:shd w:val="clear" w:color="auto" w:fill="auto"/>
          </w:tcPr>
          <w:p w14:paraId="00918B86" w14:textId="77777777" w:rsidR="003F60E4" w:rsidRPr="00840D2B" w:rsidRDefault="003F60E4" w:rsidP="003F60E4">
            <w:pPr>
              <w:jc w:val="center"/>
              <w:rPr>
                <w:rFonts w:ascii="Arial" w:hAnsi="Arial" w:cs="Arial"/>
                <w:sz w:val="22"/>
                <w:szCs w:val="22"/>
              </w:rPr>
            </w:pPr>
            <w:r w:rsidRPr="00840D2B">
              <w:rPr>
                <w:rFonts w:ascii="Arial" w:hAnsi="Arial" w:cs="Arial"/>
                <w:sz w:val="22"/>
                <w:szCs w:val="22"/>
              </w:rPr>
              <w:t>1</w:t>
            </w:r>
          </w:p>
        </w:tc>
        <w:tc>
          <w:tcPr>
            <w:tcW w:w="3015" w:type="dxa"/>
            <w:shd w:val="clear" w:color="auto" w:fill="auto"/>
          </w:tcPr>
          <w:p w14:paraId="11E23121" w14:textId="77777777" w:rsidR="003F60E4" w:rsidRPr="00840D2B" w:rsidRDefault="003F60E4" w:rsidP="006B4211">
            <w:pPr>
              <w:jc w:val="center"/>
              <w:rPr>
                <w:rFonts w:ascii="Arial" w:hAnsi="Arial" w:cs="Arial"/>
                <w:sz w:val="22"/>
                <w:szCs w:val="22"/>
              </w:rPr>
            </w:pPr>
            <w:r w:rsidRPr="00840D2B">
              <w:rPr>
                <w:rFonts w:ascii="Arial" w:hAnsi="Arial" w:cs="Arial"/>
                <w:sz w:val="22"/>
                <w:szCs w:val="22"/>
              </w:rPr>
              <w:t>Introduction</w:t>
            </w:r>
          </w:p>
          <w:p w14:paraId="6AA23B51" w14:textId="1665A208" w:rsidR="003F60E4" w:rsidRPr="00840D2B" w:rsidRDefault="00EC01AA" w:rsidP="003F60E4">
            <w:pPr>
              <w:jc w:val="center"/>
              <w:rPr>
                <w:rFonts w:ascii="Arial" w:hAnsi="Arial" w:cs="Arial"/>
                <w:sz w:val="22"/>
                <w:szCs w:val="22"/>
              </w:rPr>
            </w:pPr>
            <w:r>
              <w:rPr>
                <w:rFonts w:ascii="Arial" w:hAnsi="Arial" w:cs="Arial"/>
                <w:sz w:val="22"/>
                <w:szCs w:val="22"/>
              </w:rPr>
              <w:t>Unit1: Relationship with</w:t>
            </w:r>
            <w:r w:rsidR="003F60E4" w:rsidRPr="00840D2B">
              <w:rPr>
                <w:rFonts w:ascii="Arial" w:hAnsi="Arial" w:cs="Arial"/>
                <w:sz w:val="22"/>
                <w:szCs w:val="22"/>
              </w:rPr>
              <w:t xml:space="preserve"> Self</w:t>
            </w:r>
          </w:p>
        </w:tc>
        <w:tc>
          <w:tcPr>
            <w:tcW w:w="5151" w:type="dxa"/>
            <w:shd w:val="clear" w:color="auto" w:fill="auto"/>
          </w:tcPr>
          <w:p w14:paraId="6CCA6FA3" w14:textId="69F12548" w:rsidR="003F60E4" w:rsidRPr="00840D2B" w:rsidRDefault="003F60E4" w:rsidP="003F60E4">
            <w:pPr>
              <w:jc w:val="center"/>
              <w:rPr>
                <w:rFonts w:ascii="Arial" w:hAnsi="Arial" w:cs="Arial"/>
                <w:sz w:val="22"/>
                <w:szCs w:val="22"/>
              </w:rPr>
            </w:pPr>
            <w:r w:rsidRPr="00840D2B">
              <w:rPr>
                <w:rFonts w:ascii="Arial" w:hAnsi="Arial" w:cs="Arial"/>
                <w:sz w:val="22"/>
                <w:szCs w:val="22"/>
              </w:rPr>
              <w:t>Introduction to the course and syllabus Understanding emotions</w:t>
            </w:r>
          </w:p>
        </w:tc>
      </w:tr>
      <w:tr w:rsidR="003F60E4" w:rsidRPr="00840D2B" w14:paraId="46969A35" w14:textId="77777777" w:rsidTr="005B36FB">
        <w:tc>
          <w:tcPr>
            <w:tcW w:w="1570" w:type="dxa"/>
            <w:shd w:val="clear" w:color="auto" w:fill="auto"/>
          </w:tcPr>
          <w:p w14:paraId="31862B8F" w14:textId="77777777" w:rsidR="003F60E4" w:rsidRPr="00840D2B" w:rsidRDefault="003F60E4" w:rsidP="003F60E4">
            <w:pPr>
              <w:jc w:val="center"/>
              <w:rPr>
                <w:rFonts w:ascii="Arial" w:hAnsi="Arial" w:cs="Arial"/>
                <w:sz w:val="22"/>
                <w:szCs w:val="22"/>
              </w:rPr>
            </w:pPr>
            <w:r w:rsidRPr="00840D2B">
              <w:rPr>
                <w:rFonts w:ascii="Arial" w:hAnsi="Arial" w:cs="Arial"/>
                <w:sz w:val="22"/>
                <w:szCs w:val="22"/>
              </w:rPr>
              <w:t>2</w:t>
            </w:r>
          </w:p>
        </w:tc>
        <w:tc>
          <w:tcPr>
            <w:tcW w:w="3015" w:type="dxa"/>
            <w:shd w:val="clear" w:color="auto" w:fill="auto"/>
          </w:tcPr>
          <w:p w14:paraId="0341DB54" w14:textId="5077C4D9" w:rsidR="003F60E4" w:rsidRPr="00840D2B" w:rsidRDefault="00045E16" w:rsidP="00045E16">
            <w:pPr>
              <w:rPr>
                <w:rFonts w:ascii="Arial" w:hAnsi="Arial" w:cs="Arial"/>
                <w:sz w:val="22"/>
                <w:szCs w:val="22"/>
              </w:rPr>
            </w:pPr>
            <w:r>
              <w:rPr>
                <w:rFonts w:ascii="Arial" w:hAnsi="Arial" w:cs="Arial"/>
                <w:sz w:val="22"/>
                <w:szCs w:val="22"/>
              </w:rPr>
              <w:t>Understanding e</w:t>
            </w:r>
            <w:r w:rsidR="003F60E4" w:rsidRPr="00840D2B">
              <w:rPr>
                <w:rFonts w:ascii="Arial" w:hAnsi="Arial" w:cs="Arial"/>
                <w:sz w:val="22"/>
                <w:szCs w:val="22"/>
              </w:rPr>
              <w:t>motion</w:t>
            </w:r>
          </w:p>
        </w:tc>
        <w:tc>
          <w:tcPr>
            <w:tcW w:w="5151" w:type="dxa"/>
            <w:shd w:val="clear" w:color="auto" w:fill="auto"/>
          </w:tcPr>
          <w:p w14:paraId="1087D8D8" w14:textId="0A7E5581" w:rsidR="003F60E4" w:rsidRPr="00840D2B" w:rsidRDefault="00045E16" w:rsidP="003F60E4">
            <w:pPr>
              <w:jc w:val="center"/>
              <w:rPr>
                <w:rFonts w:ascii="Arial" w:hAnsi="Arial" w:cs="Arial"/>
                <w:sz w:val="22"/>
                <w:szCs w:val="22"/>
              </w:rPr>
            </w:pPr>
            <w:r>
              <w:rPr>
                <w:rFonts w:ascii="Arial" w:hAnsi="Arial" w:cs="Arial"/>
                <w:sz w:val="22"/>
                <w:szCs w:val="22"/>
              </w:rPr>
              <w:t xml:space="preserve">identifying </w:t>
            </w:r>
            <w:r w:rsidR="003F60E4" w:rsidRPr="00840D2B">
              <w:rPr>
                <w:rFonts w:ascii="Arial" w:hAnsi="Arial" w:cs="Arial"/>
                <w:sz w:val="22"/>
                <w:szCs w:val="22"/>
              </w:rPr>
              <w:t>emotions</w:t>
            </w:r>
            <w:r>
              <w:rPr>
                <w:rFonts w:ascii="Arial" w:hAnsi="Arial" w:cs="Arial"/>
                <w:sz w:val="22"/>
                <w:szCs w:val="22"/>
              </w:rPr>
              <w:t xml:space="preserve"> and sensations</w:t>
            </w:r>
          </w:p>
        </w:tc>
      </w:tr>
      <w:tr w:rsidR="003F60E4" w:rsidRPr="00840D2B" w14:paraId="4CD60897" w14:textId="77777777" w:rsidTr="005B36FB">
        <w:tc>
          <w:tcPr>
            <w:tcW w:w="1570" w:type="dxa"/>
            <w:shd w:val="clear" w:color="auto" w:fill="auto"/>
          </w:tcPr>
          <w:p w14:paraId="1AA6B587" w14:textId="77777777" w:rsidR="003F60E4" w:rsidRPr="00840D2B" w:rsidRDefault="003F60E4" w:rsidP="003F60E4">
            <w:pPr>
              <w:jc w:val="center"/>
              <w:rPr>
                <w:rFonts w:ascii="Arial" w:hAnsi="Arial" w:cs="Arial"/>
                <w:sz w:val="22"/>
                <w:szCs w:val="22"/>
              </w:rPr>
            </w:pPr>
            <w:r w:rsidRPr="00840D2B">
              <w:rPr>
                <w:rFonts w:ascii="Arial" w:hAnsi="Arial" w:cs="Arial"/>
                <w:sz w:val="22"/>
                <w:szCs w:val="22"/>
              </w:rPr>
              <w:t>3</w:t>
            </w:r>
          </w:p>
        </w:tc>
        <w:tc>
          <w:tcPr>
            <w:tcW w:w="3015" w:type="dxa"/>
            <w:shd w:val="clear" w:color="auto" w:fill="auto"/>
          </w:tcPr>
          <w:p w14:paraId="088EC075" w14:textId="1DC79047" w:rsidR="003F60E4" w:rsidRPr="00840D2B" w:rsidRDefault="00045E16" w:rsidP="003F60E4">
            <w:pPr>
              <w:jc w:val="center"/>
              <w:rPr>
                <w:rFonts w:ascii="Arial" w:hAnsi="Arial" w:cs="Arial"/>
                <w:sz w:val="22"/>
                <w:szCs w:val="22"/>
              </w:rPr>
            </w:pPr>
            <w:r>
              <w:rPr>
                <w:rFonts w:ascii="Arial" w:hAnsi="Arial" w:cs="Arial"/>
                <w:sz w:val="22"/>
                <w:szCs w:val="22"/>
              </w:rPr>
              <w:t>Observing Emotion</w:t>
            </w:r>
          </w:p>
        </w:tc>
        <w:tc>
          <w:tcPr>
            <w:tcW w:w="5151" w:type="dxa"/>
            <w:shd w:val="clear" w:color="auto" w:fill="auto"/>
          </w:tcPr>
          <w:p w14:paraId="6779F5C2" w14:textId="767D794A" w:rsidR="003F60E4" w:rsidRPr="00840D2B" w:rsidRDefault="00045E16" w:rsidP="003F60E4">
            <w:pPr>
              <w:jc w:val="center"/>
              <w:rPr>
                <w:rFonts w:ascii="Arial" w:hAnsi="Arial" w:cs="Arial"/>
                <w:sz w:val="22"/>
                <w:szCs w:val="22"/>
              </w:rPr>
            </w:pPr>
            <w:r>
              <w:rPr>
                <w:rFonts w:ascii="Arial" w:hAnsi="Arial" w:cs="Arial"/>
                <w:sz w:val="22"/>
                <w:szCs w:val="22"/>
              </w:rPr>
              <w:t>monitoring emotions</w:t>
            </w:r>
          </w:p>
        </w:tc>
      </w:tr>
      <w:tr w:rsidR="003F60E4" w:rsidRPr="00840D2B" w14:paraId="44C8DF24" w14:textId="77777777" w:rsidTr="005B36FB">
        <w:tc>
          <w:tcPr>
            <w:tcW w:w="1570" w:type="dxa"/>
            <w:shd w:val="clear" w:color="auto" w:fill="auto"/>
          </w:tcPr>
          <w:p w14:paraId="4A145F06" w14:textId="77777777" w:rsidR="003F60E4" w:rsidRPr="00840D2B" w:rsidRDefault="003F60E4" w:rsidP="003F60E4">
            <w:pPr>
              <w:jc w:val="center"/>
              <w:rPr>
                <w:rFonts w:ascii="Arial" w:hAnsi="Arial" w:cs="Arial"/>
                <w:sz w:val="22"/>
                <w:szCs w:val="22"/>
              </w:rPr>
            </w:pPr>
            <w:r w:rsidRPr="00840D2B">
              <w:rPr>
                <w:rFonts w:ascii="Arial" w:hAnsi="Arial" w:cs="Arial"/>
                <w:sz w:val="22"/>
                <w:szCs w:val="22"/>
              </w:rPr>
              <w:t>4</w:t>
            </w:r>
          </w:p>
        </w:tc>
        <w:tc>
          <w:tcPr>
            <w:tcW w:w="3015" w:type="dxa"/>
            <w:shd w:val="clear" w:color="auto" w:fill="auto"/>
          </w:tcPr>
          <w:p w14:paraId="0A8E3EAD" w14:textId="1056756C" w:rsidR="003F60E4" w:rsidRPr="00840D2B" w:rsidRDefault="00045E16" w:rsidP="003F60E4">
            <w:pPr>
              <w:jc w:val="center"/>
              <w:rPr>
                <w:rFonts w:ascii="Arial" w:hAnsi="Arial" w:cs="Arial"/>
                <w:sz w:val="22"/>
                <w:szCs w:val="22"/>
              </w:rPr>
            </w:pPr>
            <w:r>
              <w:rPr>
                <w:rFonts w:ascii="Arial" w:hAnsi="Arial" w:cs="Arial"/>
                <w:sz w:val="22"/>
                <w:szCs w:val="22"/>
              </w:rPr>
              <w:t>Putting Emotion to work</w:t>
            </w:r>
          </w:p>
        </w:tc>
        <w:tc>
          <w:tcPr>
            <w:tcW w:w="5151" w:type="dxa"/>
            <w:shd w:val="clear" w:color="auto" w:fill="auto"/>
          </w:tcPr>
          <w:p w14:paraId="0E072FFE" w14:textId="6DEEA003" w:rsidR="003F60E4" w:rsidRPr="00840D2B" w:rsidRDefault="00045E16" w:rsidP="003F60E4">
            <w:pPr>
              <w:jc w:val="center"/>
              <w:rPr>
                <w:rFonts w:ascii="Arial" w:hAnsi="Arial" w:cs="Arial"/>
                <w:sz w:val="22"/>
                <w:szCs w:val="22"/>
              </w:rPr>
            </w:pPr>
            <w:r>
              <w:rPr>
                <w:rFonts w:ascii="Arial" w:hAnsi="Arial" w:cs="Arial"/>
                <w:sz w:val="22"/>
                <w:szCs w:val="22"/>
              </w:rPr>
              <w:t>expressing emotions</w:t>
            </w:r>
          </w:p>
        </w:tc>
      </w:tr>
      <w:tr w:rsidR="003F60E4" w:rsidRPr="00840D2B" w14:paraId="35111AC7" w14:textId="77777777" w:rsidTr="005B36FB">
        <w:tc>
          <w:tcPr>
            <w:tcW w:w="1570" w:type="dxa"/>
            <w:shd w:val="clear" w:color="auto" w:fill="auto"/>
          </w:tcPr>
          <w:p w14:paraId="692546EF" w14:textId="77777777" w:rsidR="003F60E4" w:rsidRPr="00840D2B" w:rsidRDefault="003F60E4" w:rsidP="003F60E4">
            <w:pPr>
              <w:jc w:val="center"/>
              <w:rPr>
                <w:rFonts w:ascii="Arial" w:hAnsi="Arial" w:cs="Arial"/>
                <w:sz w:val="22"/>
                <w:szCs w:val="22"/>
              </w:rPr>
            </w:pPr>
            <w:r w:rsidRPr="00840D2B">
              <w:rPr>
                <w:rFonts w:ascii="Arial" w:hAnsi="Arial" w:cs="Arial"/>
                <w:sz w:val="22"/>
                <w:szCs w:val="22"/>
              </w:rPr>
              <w:t>5</w:t>
            </w:r>
          </w:p>
        </w:tc>
        <w:tc>
          <w:tcPr>
            <w:tcW w:w="3015" w:type="dxa"/>
            <w:shd w:val="clear" w:color="auto" w:fill="auto"/>
          </w:tcPr>
          <w:p w14:paraId="561F3D61" w14:textId="33AB5550" w:rsidR="003F60E4" w:rsidRPr="00840D2B" w:rsidRDefault="00045E16" w:rsidP="003F60E4">
            <w:pPr>
              <w:jc w:val="center"/>
              <w:rPr>
                <w:rFonts w:ascii="Arial" w:hAnsi="Arial" w:cs="Arial"/>
                <w:sz w:val="22"/>
                <w:szCs w:val="22"/>
              </w:rPr>
            </w:pPr>
            <w:r>
              <w:rPr>
                <w:rFonts w:ascii="Arial" w:hAnsi="Arial" w:cs="Arial"/>
                <w:sz w:val="22"/>
                <w:szCs w:val="22"/>
              </w:rPr>
              <w:t>Handling emotions</w:t>
            </w:r>
          </w:p>
        </w:tc>
        <w:tc>
          <w:tcPr>
            <w:tcW w:w="5151" w:type="dxa"/>
            <w:shd w:val="clear" w:color="auto" w:fill="auto"/>
          </w:tcPr>
          <w:p w14:paraId="07828410" w14:textId="0562CCC1" w:rsidR="003F60E4" w:rsidRPr="00840D2B" w:rsidRDefault="00045E16" w:rsidP="003F60E4">
            <w:pPr>
              <w:jc w:val="center"/>
              <w:rPr>
                <w:rFonts w:ascii="Arial" w:hAnsi="Arial" w:cs="Arial"/>
                <w:sz w:val="22"/>
                <w:szCs w:val="22"/>
              </w:rPr>
            </w:pPr>
            <w:r>
              <w:rPr>
                <w:rFonts w:ascii="Arial" w:hAnsi="Arial" w:cs="Arial"/>
                <w:sz w:val="22"/>
                <w:szCs w:val="22"/>
              </w:rPr>
              <w:t>regulation of emotions</w:t>
            </w:r>
          </w:p>
        </w:tc>
      </w:tr>
      <w:tr w:rsidR="003F60E4" w:rsidRPr="00840D2B" w14:paraId="36F33C7A" w14:textId="77777777" w:rsidTr="005B36FB">
        <w:tc>
          <w:tcPr>
            <w:tcW w:w="1570" w:type="dxa"/>
            <w:shd w:val="clear" w:color="auto" w:fill="auto"/>
          </w:tcPr>
          <w:p w14:paraId="6C3D0A46" w14:textId="77777777" w:rsidR="003F60E4" w:rsidRPr="00840D2B" w:rsidRDefault="003F60E4" w:rsidP="003F60E4">
            <w:pPr>
              <w:jc w:val="center"/>
              <w:rPr>
                <w:rFonts w:ascii="Arial" w:hAnsi="Arial" w:cs="Arial"/>
                <w:sz w:val="22"/>
                <w:szCs w:val="22"/>
              </w:rPr>
            </w:pPr>
            <w:r w:rsidRPr="00840D2B">
              <w:rPr>
                <w:rFonts w:ascii="Arial" w:hAnsi="Arial" w:cs="Arial"/>
                <w:sz w:val="22"/>
                <w:szCs w:val="22"/>
              </w:rPr>
              <w:t>6</w:t>
            </w:r>
          </w:p>
        </w:tc>
        <w:tc>
          <w:tcPr>
            <w:tcW w:w="3015" w:type="dxa"/>
            <w:shd w:val="clear" w:color="auto" w:fill="auto"/>
          </w:tcPr>
          <w:p w14:paraId="7CC0124B" w14:textId="1D0E83EF" w:rsidR="003F60E4" w:rsidRPr="00840D2B" w:rsidRDefault="00045E16" w:rsidP="003F60E4">
            <w:pPr>
              <w:jc w:val="center"/>
              <w:rPr>
                <w:rFonts w:ascii="Arial" w:hAnsi="Arial" w:cs="Arial"/>
                <w:sz w:val="22"/>
                <w:szCs w:val="22"/>
              </w:rPr>
            </w:pPr>
            <w:r>
              <w:rPr>
                <w:rFonts w:ascii="Arial" w:hAnsi="Arial" w:cs="Arial"/>
                <w:sz w:val="22"/>
                <w:szCs w:val="22"/>
              </w:rPr>
              <w:t>Integration</w:t>
            </w:r>
          </w:p>
        </w:tc>
        <w:tc>
          <w:tcPr>
            <w:tcW w:w="5151" w:type="dxa"/>
            <w:shd w:val="clear" w:color="auto" w:fill="auto"/>
          </w:tcPr>
          <w:p w14:paraId="6F8AB29E" w14:textId="507BFCF4" w:rsidR="003F60E4" w:rsidRPr="00840D2B" w:rsidRDefault="00045E16" w:rsidP="003F60E4">
            <w:pPr>
              <w:jc w:val="center"/>
              <w:rPr>
                <w:rFonts w:ascii="Arial" w:hAnsi="Arial" w:cs="Arial"/>
                <w:sz w:val="22"/>
                <w:szCs w:val="22"/>
              </w:rPr>
            </w:pPr>
            <w:r>
              <w:rPr>
                <w:rFonts w:ascii="Arial" w:hAnsi="Arial" w:cs="Arial"/>
                <w:sz w:val="22"/>
                <w:szCs w:val="22"/>
              </w:rPr>
              <w:t>Review activities</w:t>
            </w:r>
          </w:p>
        </w:tc>
      </w:tr>
      <w:tr w:rsidR="003F60E4" w:rsidRPr="00840D2B" w14:paraId="39598E0D" w14:textId="77777777" w:rsidTr="005B36FB">
        <w:tc>
          <w:tcPr>
            <w:tcW w:w="1570" w:type="dxa"/>
            <w:shd w:val="clear" w:color="auto" w:fill="auto"/>
          </w:tcPr>
          <w:p w14:paraId="2C63EF82" w14:textId="77777777" w:rsidR="003F60E4" w:rsidRPr="00840D2B" w:rsidRDefault="003F60E4" w:rsidP="003F60E4">
            <w:pPr>
              <w:jc w:val="center"/>
              <w:rPr>
                <w:rFonts w:ascii="Arial" w:hAnsi="Arial" w:cs="Arial"/>
                <w:sz w:val="22"/>
                <w:szCs w:val="22"/>
              </w:rPr>
            </w:pPr>
            <w:r w:rsidRPr="00840D2B">
              <w:rPr>
                <w:rFonts w:ascii="Arial" w:hAnsi="Arial" w:cs="Arial"/>
                <w:sz w:val="22"/>
                <w:szCs w:val="22"/>
              </w:rPr>
              <w:lastRenderedPageBreak/>
              <w:t>7</w:t>
            </w:r>
          </w:p>
        </w:tc>
        <w:tc>
          <w:tcPr>
            <w:tcW w:w="3015" w:type="dxa"/>
            <w:shd w:val="clear" w:color="auto" w:fill="auto"/>
          </w:tcPr>
          <w:p w14:paraId="10E82A3E" w14:textId="477F0452" w:rsidR="003F60E4" w:rsidRPr="00840D2B" w:rsidRDefault="003F60E4" w:rsidP="003F60E4">
            <w:pPr>
              <w:jc w:val="center"/>
              <w:rPr>
                <w:rFonts w:ascii="Arial" w:hAnsi="Arial" w:cs="Arial"/>
                <w:sz w:val="22"/>
                <w:szCs w:val="22"/>
              </w:rPr>
            </w:pPr>
            <w:r w:rsidRPr="00840D2B">
              <w:rPr>
                <w:rFonts w:ascii="Arial" w:hAnsi="Arial" w:cs="Arial"/>
                <w:sz w:val="22"/>
                <w:szCs w:val="22"/>
              </w:rPr>
              <w:t xml:space="preserve">Unit2: </w:t>
            </w:r>
            <w:r w:rsidR="00045E16">
              <w:rPr>
                <w:rFonts w:ascii="Arial" w:hAnsi="Arial" w:cs="Arial"/>
                <w:sz w:val="22"/>
                <w:szCs w:val="22"/>
              </w:rPr>
              <w:t>Relationship with others</w:t>
            </w:r>
          </w:p>
        </w:tc>
        <w:tc>
          <w:tcPr>
            <w:tcW w:w="5151" w:type="dxa"/>
            <w:shd w:val="clear" w:color="auto" w:fill="auto"/>
          </w:tcPr>
          <w:p w14:paraId="1A423B47" w14:textId="2F44949B" w:rsidR="003F60E4" w:rsidRPr="00840D2B" w:rsidRDefault="00045E16" w:rsidP="006B4211">
            <w:pPr>
              <w:tabs>
                <w:tab w:val="left" w:pos="1905"/>
              </w:tabs>
              <w:jc w:val="center"/>
              <w:rPr>
                <w:rFonts w:ascii="Arial" w:hAnsi="Arial" w:cs="Arial"/>
                <w:sz w:val="22"/>
                <w:szCs w:val="22"/>
              </w:rPr>
            </w:pPr>
            <w:r>
              <w:rPr>
                <w:rFonts w:ascii="Arial" w:hAnsi="Arial" w:cs="Arial"/>
                <w:sz w:val="22"/>
                <w:szCs w:val="22"/>
              </w:rPr>
              <w:t>In</w:t>
            </w:r>
            <w:r w:rsidR="009C670B">
              <w:rPr>
                <w:rFonts w:ascii="Arial" w:hAnsi="Arial" w:cs="Arial"/>
                <w:sz w:val="22"/>
                <w:szCs w:val="22"/>
              </w:rPr>
              <w:t>troduction to attachment theory</w:t>
            </w:r>
          </w:p>
        </w:tc>
      </w:tr>
      <w:tr w:rsidR="003F60E4" w:rsidRPr="00840D2B" w14:paraId="413B8663" w14:textId="77777777" w:rsidTr="005B36FB">
        <w:tc>
          <w:tcPr>
            <w:tcW w:w="1570" w:type="dxa"/>
            <w:shd w:val="clear" w:color="auto" w:fill="auto"/>
          </w:tcPr>
          <w:p w14:paraId="3BAB61D0" w14:textId="77777777" w:rsidR="003F60E4" w:rsidRPr="00840D2B" w:rsidRDefault="003F60E4" w:rsidP="003F60E4">
            <w:pPr>
              <w:jc w:val="center"/>
              <w:rPr>
                <w:rFonts w:ascii="Arial" w:hAnsi="Arial" w:cs="Arial"/>
                <w:sz w:val="22"/>
                <w:szCs w:val="22"/>
              </w:rPr>
            </w:pPr>
            <w:r w:rsidRPr="00840D2B">
              <w:rPr>
                <w:rFonts w:ascii="Arial" w:hAnsi="Arial" w:cs="Arial"/>
                <w:sz w:val="22"/>
                <w:szCs w:val="22"/>
              </w:rPr>
              <w:t>8</w:t>
            </w:r>
          </w:p>
        </w:tc>
        <w:tc>
          <w:tcPr>
            <w:tcW w:w="3015" w:type="dxa"/>
            <w:shd w:val="clear" w:color="auto" w:fill="auto"/>
          </w:tcPr>
          <w:p w14:paraId="38D44147" w14:textId="0E47E217" w:rsidR="003F60E4" w:rsidRPr="00840D2B" w:rsidRDefault="009C670B" w:rsidP="009C670B">
            <w:pPr>
              <w:jc w:val="center"/>
              <w:rPr>
                <w:rFonts w:ascii="Arial" w:hAnsi="Arial" w:cs="Arial"/>
                <w:sz w:val="22"/>
                <w:szCs w:val="22"/>
              </w:rPr>
            </w:pPr>
            <w:r w:rsidRPr="00840D2B">
              <w:rPr>
                <w:rFonts w:ascii="Arial" w:hAnsi="Arial" w:cs="Arial"/>
                <w:sz w:val="22"/>
                <w:szCs w:val="22"/>
              </w:rPr>
              <w:t>Early relationships</w:t>
            </w:r>
          </w:p>
        </w:tc>
        <w:tc>
          <w:tcPr>
            <w:tcW w:w="5151" w:type="dxa"/>
            <w:shd w:val="clear" w:color="auto" w:fill="auto"/>
          </w:tcPr>
          <w:p w14:paraId="41D91D08" w14:textId="431CEC01" w:rsidR="003F60E4" w:rsidRPr="00840D2B" w:rsidRDefault="009C670B" w:rsidP="009C670B">
            <w:pPr>
              <w:jc w:val="center"/>
              <w:rPr>
                <w:rFonts w:ascii="Arial" w:hAnsi="Arial" w:cs="Arial"/>
                <w:sz w:val="22"/>
                <w:szCs w:val="22"/>
              </w:rPr>
            </w:pPr>
            <w:r>
              <w:rPr>
                <w:rFonts w:ascii="Arial" w:hAnsi="Arial" w:cs="Arial"/>
                <w:sz w:val="22"/>
                <w:szCs w:val="22"/>
              </w:rPr>
              <w:t>Secure and insecure attachment</w:t>
            </w:r>
          </w:p>
        </w:tc>
      </w:tr>
      <w:tr w:rsidR="003F60E4" w:rsidRPr="00840D2B" w14:paraId="0BCCF1FE" w14:textId="77777777" w:rsidTr="005B36FB">
        <w:tc>
          <w:tcPr>
            <w:tcW w:w="1570" w:type="dxa"/>
            <w:shd w:val="clear" w:color="auto" w:fill="auto"/>
          </w:tcPr>
          <w:p w14:paraId="239F4C93" w14:textId="77777777" w:rsidR="003F60E4" w:rsidRPr="00840D2B" w:rsidRDefault="003F60E4" w:rsidP="003F60E4">
            <w:pPr>
              <w:jc w:val="center"/>
              <w:rPr>
                <w:rFonts w:ascii="Arial" w:hAnsi="Arial" w:cs="Arial"/>
                <w:sz w:val="22"/>
                <w:szCs w:val="22"/>
              </w:rPr>
            </w:pPr>
            <w:r w:rsidRPr="00840D2B">
              <w:rPr>
                <w:rFonts w:ascii="Arial" w:hAnsi="Arial" w:cs="Arial"/>
                <w:sz w:val="22"/>
                <w:szCs w:val="22"/>
              </w:rPr>
              <w:t>9</w:t>
            </w:r>
          </w:p>
        </w:tc>
        <w:tc>
          <w:tcPr>
            <w:tcW w:w="3015" w:type="dxa"/>
            <w:shd w:val="clear" w:color="auto" w:fill="auto"/>
          </w:tcPr>
          <w:p w14:paraId="31495741" w14:textId="2CC9ACD4" w:rsidR="003F60E4" w:rsidRPr="00840D2B" w:rsidRDefault="009C670B" w:rsidP="003F60E4">
            <w:pPr>
              <w:jc w:val="center"/>
              <w:rPr>
                <w:rFonts w:ascii="Arial" w:hAnsi="Arial" w:cs="Arial"/>
                <w:sz w:val="22"/>
                <w:szCs w:val="22"/>
              </w:rPr>
            </w:pPr>
            <w:r>
              <w:rPr>
                <w:rFonts w:ascii="Arial" w:hAnsi="Arial" w:cs="Arial"/>
                <w:sz w:val="22"/>
                <w:szCs w:val="22"/>
              </w:rPr>
              <w:t>Building secure relationship</w:t>
            </w:r>
          </w:p>
        </w:tc>
        <w:tc>
          <w:tcPr>
            <w:tcW w:w="5151" w:type="dxa"/>
            <w:shd w:val="clear" w:color="auto" w:fill="auto"/>
          </w:tcPr>
          <w:p w14:paraId="65A526C3" w14:textId="10C94F53" w:rsidR="003F60E4" w:rsidRPr="00840D2B" w:rsidRDefault="003F60E4" w:rsidP="003F60E4">
            <w:pPr>
              <w:jc w:val="center"/>
              <w:rPr>
                <w:rFonts w:ascii="Arial" w:hAnsi="Arial" w:cs="Arial"/>
                <w:sz w:val="22"/>
                <w:szCs w:val="22"/>
              </w:rPr>
            </w:pPr>
            <w:r w:rsidRPr="00840D2B">
              <w:rPr>
                <w:rFonts w:ascii="Arial" w:hAnsi="Arial" w:cs="Arial"/>
                <w:sz w:val="22"/>
                <w:szCs w:val="22"/>
              </w:rPr>
              <w:t>Circle of security</w:t>
            </w:r>
          </w:p>
        </w:tc>
      </w:tr>
      <w:tr w:rsidR="003F60E4" w:rsidRPr="00840D2B" w14:paraId="68E014FD" w14:textId="77777777" w:rsidTr="005B36FB">
        <w:tc>
          <w:tcPr>
            <w:tcW w:w="1570" w:type="dxa"/>
            <w:shd w:val="clear" w:color="auto" w:fill="auto"/>
          </w:tcPr>
          <w:p w14:paraId="506C4702" w14:textId="77777777" w:rsidR="003F60E4" w:rsidRPr="00840D2B" w:rsidRDefault="003F60E4" w:rsidP="003F60E4">
            <w:pPr>
              <w:jc w:val="center"/>
              <w:rPr>
                <w:rFonts w:ascii="Arial" w:hAnsi="Arial" w:cs="Arial"/>
                <w:sz w:val="22"/>
                <w:szCs w:val="22"/>
              </w:rPr>
            </w:pPr>
            <w:r w:rsidRPr="00840D2B">
              <w:rPr>
                <w:rFonts w:ascii="Arial" w:hAnsi="Arial" w:cs="Arial"/>
                <w:sz w:val="22"/>
                <w:szCs w:val="22"/>
              </w:rPr>
              <w:t>10</w:t>
            </w:r>
          </w:p>
        </w:tc>
        <w:tc>
          <w:tcPr>
            <w:tcW w:w="3015" w:type="dxa"/>
            <w:shd w:val="clear" w:color="auto" w:fill="auto"/>
          </w:tcPr>
          <w:p w14:paraId="64ECF83B" w14:textId="042364BC" w:rsidR="003F60E4" w:rsidRPr="00840D2B" w:rsidRDefault="003F60E4" w:rsidP="003F60E4">
            <w:pPr>
              <w:jc w:val="center"/>
              <w:rPr>
                <w:rFonts w:ascii="Arial" w:hAnsi="Arial" w:cs="Arial"/>
                <w:sz w:val="22"/>
                <w:szCs w:val="22"/>
              </w:rPr>
            </w:pPr>
            <w:r w:rsidRPr="00840D2B">
              <w:rPr>
                <w:rFonts w:ascii="Arial" w:hAnsi="Arial" w:cs="Arial"/>
                <w:sz w:val="22"/>
                <w:szCs w:val="22"/>
              </w:rPr>
              <w:t>Issues in parent-child relationships</w:t>
            </w:r>
          </w:p>
        </w:tc>
        <w:tc>
          <w:tcPr>
            <w:tcW w:w="5151" w:type="dxa"/>
            <w:shd w:val="clear" w:color="auto" w:fill="auto"/>
          </w:tcPr>
          <w:p w14:paraId="71FBEDD6" w14:textId="43079AE7" w:rsidR="003F60E4" w:rsidRPr="00840D2B" w:rsidRDefault="003F60E4" w:rsidP="003F60E4">
            <w:pPr>
              <w:tabs>
                <w:tab w:val="left" w:pos="3038"/>
              </w:tabs>
              <w:jc w:val="center"/>
              <w:rPr>
                <w:rFonts w:ascii="Arial" w:hAnsi="Arial" w:cs="Arial"/>
                <w:sz w:val="22"/>
                <w:szCs w:val="22"/>
              </w:rPr>
            </w:pPr>
            <w:r w:rsidRPr="00840D2B">
              <w:rPr>
                <w:rFonts w:ascii="Arial" w:hAnsi="Arial" w:cs="Arial"/>
                <w:sz w:val="22"/>
                <w:szCs w:val="22"/>
              </w:rPr>
              <w:t>Child abuse and prevention</w:t>
            </w:r>
          </w:p>
        </w:tc>
      </w:tr>
      <w:tr w:rsidR="003F60E4" w:rsidRPr="00840D2B" w14:paraId="68669D4C" w14:textId="77777777" w:rsidTr="005B36FB">
        <w:tc>
          <w:tcPr>
            <w:tcW w:w="1570" w:type="dxa"/>
            <w:shd w:val="clear" w:color="auto" w:fill="auto"/>
          </w:tcPr>
          <w:p w14:paraId="77921DA0" w14:textId="77777777" w:rsidR="003F60E4" w:rsidRPr="00840D2B" w:rsidRDefault="003F60E4" w:rsidP="003F60E4">
            <w:pPr>
              <w:jc w:val="center"/>
              <w:rPr>
                <w:rFonts w:ascii="Arial" w:hAnsi="Arial" w:cs="Arial"/>
                <w:sz w:val="22"/>
                <w:szCs w:val="22"/>
              </w:rPr>
            </w:pPr>
            <w:r w:rsidRPr="00840D2B">
              <w:rPr>
                <w:rFonts w:ascii="Arial" w:hAnsi="Arial" w:cs="Arial"/>
                <w:sz w:val="22"/>
                <w:szCs w:val="22"/>
              </w:rPr>
              <w:t>11</w:t>
            </w:r>
          </w:p>
        </w:tc>
        <w:tc>
          <w:tcPr>
            <w:tcW w:w="3015" w:type="dxa"/>
            <w:shd w:val="clear" w:color="auto" w:fill="auto"/>
          </w:tcPr>
          <w:p w14:paraId="3B877CA9" w14:textId="50F24EC9" w:rsidR="003F60E4" w:rsidRPr="00840D2B" w:rsidRDefault="00AD3D98" w:rsidP="003F60E4">
            <w:pPr>
              <w:jc w:val="center"/>
              <w:rPr>
                <w:rFonts w:ascii="Arial" w:hAnsi="Arial" w:cs="Arial"/>
                <w:sz w:val="22"/>
                <w:szCs w:val="22"/>
              </w:rPr>
            </w:pPr>
            <w:r>
              <w:rPr>
                <w:rFonts w:ascii="Arial" w:hAnsi="Arial" w:cs="Arial"/>
                <w:sz w:val="22"/>
                <w:szCs w:val="22"/>
              </w:rPr>
              <w:t xml:space="preserve">Parent-child communication </w:t>
            </w:r>
          </w:p>
        </w:tc>
        <w:tc>
          <w:tcPr>
            <w:tcW w:w="5151" w:type="dxa"/>
            <w:shd w:val="clear" w:color="auto" w:fill="auto"/>
          </w:tcPr>
          <w:p w14:paraId="57C62AD9" w14:textId="7AC55141" w:rsidR="003F60E4" w:rsidRPr="00840D2B" w:rsidRDefault="00AD3D98" w:rsidP="00AD3D98">
            <w:pPr>
              <w:jc w:val="center"/>
              <w:rPr>
                <w:rFonts w:ascii="Arial" w:hAnsi="Arial" w:cs="Arial"/>
                <w:sz w:val="22"/>
                <w:szCs w:val="22"/>
              </w:rPr>
            </w:pPr>
            <w:r>
              <w:rPr>
                <w:rFonts w:ascii="Arial" w:hAnsi="Arial" w:cs="Arial"/>
                <w:sz w:val="22"/>
                <w:szCs w:val="22"/>
              </w:rPr>
              <w:t>Non-violent communication for parents</w:t>
            </w:r>
          </w:p>
        </w:tc>
      </w:tr>
      <w:tr w:rsidR="003F60E4" w:rsidRPr="00840D2B" w14:paraId="07FCD398" w14:textId="77777777" w:rsidTr="005B36FB">
        <w:tc>
          <w:tcPr>
            <w:tcW w:w="1570" w:type="dxa"/>
            <w:shd w:val="clear" w:color="auto" w:fill="auto"/>
          </w:tcPr>
          <w:p w14:paraId="43AD5DFA" w14:textId="77777777" w:rsidR="003F60E4" w:rsidRPr="00840D2B" w:rsidRDefault="003F60E4" w:rsidP="003F60E4">
            <w:pPr>
              <w:jc w:val="center"/>
              <w:rPr>
                <w:rFonts w:ascii="Arial" w:hAnsi="Arial" w:cs="Arial"/>
                <w:sz w:val="22"/>
                <w:szCs w:val="22"/>
              </w:rPr>
            </w:pPr>
            <w:r w:rsidRPr="00840D2B">
              <w:rPr>
                <w:rFonts w:ascii="Arial" w:hAnsi="Arial" w:cs="Arial"/>
                <w:sz w:val="22"/>
                <w:szCs w:val="22"/>
              </w:rPr>
              <w:t>12</w:t>
            </w:r>
          </w:p>
        </w:tc>
        <w:tc>
          <w:tcPr>
            <w:tcW w:w="3015" w:type="dxa"/>
            <w:shd w:val="clear" w:color="auto" w:fill="auto"/>
          </w:tcPr>
          <w:p w14:paraId="6CFB12D7" w14:textId="47CCD502" w:rsidR="003F60E4" w:rsidRPr="00840D2B" w:rsidRDefault="00AD3D98" w:rsidP="003F60E4">
            <w:pPr>
              <w:jc w:val="center"/>
              <w:rPr>
                <w:rFonts w:ascii="Arial" w:hAnsi="Arial" w:cs="Arial"/>
                <w:sz w:val="22"/>
                <w:szCs w:val="22"/>
              </w:rPr>
            </w:pPr>
            <w:r>
              <w:rPr>
                <w:rFonts w:ascii="Arial" w:hAnsi="Arial" w:cs="Arial"/>
                <w:sz w:val="22"/>
                <w:szCs w:val="22"/>
              </w:rPr>
              <w:t>Integration</w:t>
            </w:r>
          </w:p>
        </w:tc>
        <w:tc>
          <w:tcPr>
            <w:tcW w:w="5151" w:type="dxa"/>
            <w:shd w:val="clear" w:color="auto" w:fill="auto"/>
          </w:tcPr>
          <w:p w14:paraId="770EA5D5" w14:textId="626A8F97" w:rsidR="003F60E4" w:rsidRPr="00840D2B" w:rsidRDefault="00AD3D98" w:rsidP="003F60E4">
            <w:pPr>
              <w:jc w:val="center"/>
              <w:rPr>
                <w:rFonts w:ascii="Arial" w:hAnsi="Arial" w:cs="Arial"/>
                <w:sz w:val="22"/>
                <w:szCs w:val="22"/>
              </w:rPr>
            </w:pPr>
            <w:r>
              <w:rPr>
                <w:rFonts w:ascii="Arial" w:hAnsi="Arial" w:cs="Arial"/>
                <w:sz w:val="22"/>
                <w:szCs w:val="22"/>
              </w:rPr>
              <w:t>Review activities</w:t>
            </w:r>
          </w:p>
        </w:tc>
      </w:tr>
      <w:tr w:rsidR="003F60E4" w:rsidRPr="00840D2B" w14:paraId="1F8BB345" w14:textId="77777777" w:rsidTr="005B36FB">
        <w:tc>
          <w:tcPr>
            <w:tcW w:w="1570" w:type="dxa"/>
            <w:shd w:val="clear" w:color="auto" w:fill="auto"/>
          </w:tcPr>
          <w:p w14:paraId="094E2166" w14:textId="77777777" w:rsidR="003F60E4" w:rsidRPr="00840D2B" w:rsidRDefault="003F60E4" w:rsidP="003F60E4">
            <w:pPr>
              <w:jc w:val="center"/>
              <w:rPr>
                <w:rFonts w:ascii="Arial" w:hAnsi="Arial" w:cs="Arial"/>
                <w:sz w:val="22"/>
                <w:szCs w:val="22"/>
              </w:rPr>
            </w:pPr>
            <w:r w:rsidRPr="00840D2B">
              <w:rPr>
                <w:rFonts w:ascii="Arial" w:hAnsi="Arial" w:cs="Arial"/>
                <w:sz w:val="22"/>
                <w:szCs w:val="22"/>
              </w:rPr>
              <w:t>13</w:t>
            </w:r>
          </w:p>
        </w:tc>
        <w:tc>
          <w:tcPr>
            <w:tcW w:w="3015" w:type="dxa"/>
            <w:shd w:val="clear" w:color="auto" w:fill="auto"/>
          </w:tcPr>
          <w:p w14:paraId="1563FBDB" w14:textId="1B6C104B" w:rsidR="003F60E4" w:rsidRPr="00840D2B" w:rsidRDefault="003F60E4" w:rsidP="003F60E4">
            <w:pPr>
              <w:jc w:val="center"/>
              <w:rPr>
                <w:rFonts w:ascii="Arial" w:hAnsi="Arial" w:cs="Arial"/>
                <w:sz w:val="22"/>
                <w:szCs w:val="22"/>
              </w:rPr>
            </w:pPr>
            <w:r w:rsidRPr="00840D2B">
              <w:rPr>
                <w:rFonts w:ascii="Arial" w:hAnsi="Arial" w:cs="Arial"/>
                <w:sz w:val="22"/>
                <w:szCs w:val="22"/>
              </w:rPr>
              <w:t>Unit 3: Family Relationships</w:t>
            </w:r>
          </w:p>
        </w:tc>
        <w:tc>
          <w:tcPr>
            <w:tcW w:w="5151" w:type="dxa"/>
            <w:shd w:val="clear" w:color="auto" w:fill="auto"/>
          </w:tcPr>
          <w:p w14:paraId="37C1C412" w14:textId="02A861FC" w:rsidR="003F60E4" w:rsidRPr="00840D2B" w:rsidRDefault="003F60E4" w:rsidP="003F60E4">
            <w:pPr>
              <w:jc w:val="center"/>
              <w:rPr>
                <w:rFonts w:ascii="Arial" w:hAnsi="Arial" w:cs="Arial"/>
                <w:sz w:val="22"/>
                <w:szCs w:val="22"/>
              </w:rPr>
            </w:pPr>
            <w:r w:rsidRPr="00840D2B">
              <w:rPr>
                <w:rFonts w:ascii="Arial" w:hAnsi="Arial" w:cs="Arial"/>
                <w:sz w:val="22"/>
                <w:szCs w:val="22"/>
              </w:rPr>
              <w:t>Discussion: definition of family</w:t>
            </w:r>
          </w:p>
        </w:tc>
      </w:tr>
      <w:tr w:rsidR="003F60E4" w:rsidRPr="00840D2B" w14:paraId="68802B50" w14:textId="77777777" w:rsidTr="005B36FB">
        <w:tc>
          <w:tcPr>
            <w:tcW w:w="1570" w:type="dxa"/>
            <w:shd w:val="clear" w:color="auto" w:fill="auto"/>
          </w:tcPr>
          <w:p w14:paraId="4D69118B" w14:textId="77777777" w:rsidR="003F60E4" w:rsidRPr="00840D2B" w:rsidRDefault="003F60E4" w:rsidP="003F60E4">
            <w:pPr>
              <w:jc w:val="center"/>
              <w:rPr>
                <w:rFonts w:ascii="Arial" w:hAnsi="Arial" w:cs="Arial"/>
                <w:sz w:val="22"/>
                <w:szCs w:val="22"/>
              </w:rPr>
            </w:pPr>
            <w:r w:rsidRPr="00840D2B">
              <w:rPr>
                <w:rFonts w:ascii="Arial" w:hAnsi="Arial" w:cs="Arial"/>
                <w:sz w:val="22"/>
                <w:szCs w:val="22"/>
              </w:rPr>
              <w:t>14</w:t>
            </w:r>
          </w:p>
        </w:tc>
        <w:tc>
          <w:tcPr>
            <w:tcW w:w="3015" w:type="dxa"/>
            <w:shd w:val="clear" w:color="auto" w:fill="auto"/>
          </w:tcPr>
          <w:p w14:paraId="52D2D32B" w14:textId="23D83C39" w:rsidR="003F60E4" w:rsidRPr="00840D2B" w:rsidRDefault="003F60E4" w:rsidP="003F60E4">
            <w:pPr>
              <w:jc w:val="center"/>
              <w:rPr>
                <w:rFonts w:ascii="Arial" w:hAnsi="Arial" w:cs="Arial"/>
                <w:sz w:val="22"/>
                <w:szCs w:val="22"/>
              </w:rPr>
            </w:pPr>
            <w:r w:rsidRPr="00840D2B">
              <w:rPr>
                <w:rFonts w:ascii="Arial" w:hAnsi="Arial" w:cs="Arial"/>
                <w:sz w:val="22"/>
                <w:szCs w:val="22"/>
              </w:rPr>
              <w:t>Family relationships</w:t>
            </w:r>
          </w:p>
        </w:tc>
        <w:tc>
          <w:tcPr>
            <w:tcW w:w="5151" w:type="dxa"/>
            <w:shd w:val="clear" w:color="auto" w:fill="auto"/>
          </w:tcPr>
          <w:p w14:paraId="7CFBF202" w14:textId="4CB9F796" w:rsidR="003F60E4" w:rsidRPr="00840D2B" w:rsidRDefault="003F60E4" w:rsidP="003F60E4">
            <w:pPr>
              <w:jc w:val="center"/>
              <w:rPr>
                <w:rFonts w:ascii="Arial" w:hAnsi="Arial" w:cs="Arial"/>
                <w:sz w:val="22"/>
                <w:szCs w:val="22"/>
              </w:rPr>
            </w:pPr>
            <w:r w:rsidRPr="00840D2B">
              <w:rPr>
                <w:rFonts w:ascii="Arial" w:hAnsi="Arial" w:cs="Arial"/>
                <w:sz w:val="22"/>
                <w:szCs w:val="22"/>
              </w:rPr>
              <w:t>Family and family roles</w:t>
            </w:r>
          </w:p>
        </w:tc>
      </w:tr>
      <w:tr w:rsidR="003F60E4" w:rsidRPr="00840D2B" w14:paraId="287882CF" w14:textId="77777777" w:rsidTr="005B36FB">
        <w:tc>
          <w:tcPr>
            <w:tcW w:w="1570" w:type="dxa"/>
            <w:shd w:val="clear" w:color="auto" w:fill="auto"/>
          </w:tcPr>
          <w:p w14:paraId="180A8E2E" w14:textId="77777777" w:rsidR="003F60E4" w:rsidRPr="00840D2B" w:rsidRDefault="003F60E4" w:rsidP="003F60E4">
            <w:pPr>
              <w:jc w:val="center"/>
              <w:rPr>
                <w:rFonts w:ascii="Arial" w:hAnsi="Arial" w:cs="Arial"/>
                <w:sz w:val="22"/>
                <w:szCs w:val="22"/>
              </w:rPr>
            </w:pPr>
            <w:r w:rsidRPr="00840D2B">
              <w:rPr>
                <w:rFonts w:ascii="Arial" w:hAnsi="Arial" w:cs="Arial"/>
                <w:sz w:val="22"/>
                <w:szCs w:val="22"/>
              </w:rPr>
              <w:t>15</w:t>
            </w:r>
          </w:p>
        </w:tc>
        <w:tc>
          <w:tcPr>
            <w:tcW w:w="3015" w:type="dxa"/>
            <w:shd w:val="clear" w:color="auto" w:fill="auto"/>
          </w:tcPr>
          <w:p w14:paraId="67FD46B0" w14:textId="14669C10" w:rsidR="003F60E4" w:rsidRPr="00840D2B" w:rsidRDefault="003F60E4" w:rsidP="003F60E4">
            <w:pPr>
              <w:jc w:val="center"/>
              <w:rPr>
                <w:rFonts w:ascii="Arial" w:hAnsi="Arial" w:cs="Arial"/>
                <w:sz w:val="22"/>
                <w:szCs w:val="22"/>
              </w:rPr>
            </w:pPr>
            <w:r w:rsidRPr="00840D2B">
              <w:rPr>
                <w:rFonts w:ascii="Arial" w:hAnsi="Arial" w:cs="Arial"/>
                <w:sz w:val="22"/>
                <w:szCs w:val="22"/>
              </w:rPr>
              <w:t>Issues in family relationships</w:t>
            </w:r>
          </w:p>
        </w:tc>
        <w:tc>
          <w:tcPr>
            <w:tcW w:w="5151" w:type="dxa"/>
            <w:shd w:val="clear" w:color="auto" w:fill="auto"/>
          </w:tcPr>
          <w:p w14:paraId="7A8DAED1" w14:textId="1FF291C5" w:rsidR="003F60E4" w:rsidRPr="00840D2B" w:rsidRDefault="003F60E4" w:rsidP="003F60E4">
            <w:pPr>
              <w:jc w:val="center"/>
              <w:rPr>
                <w:rFonts w:ascii="Arial" w:hAnsi="Arial" w:cs="Arial"/>
                <w:sz w:val="22"/>
                <w:szCs w:val="22"/>
              </w:rPr>
            </w:pPr>
            <w:r w:rsidRPr="00840D2B">
              <w:rPr>
                <w:rFonts w:ascii="Arial" w:hAnsi="Arial" w:cs="Arial"/>
                <w:sz w:val="22"/>
                <w:szCs w:val="22"/>
              </w:rPr>
              <w:t>Functional and dysfunctional family roles</w:t>
            </w:r>
          </w:p>
        </w:tc>
      </w:tr>
      <w:tr w:rsidR="003F60E4" w:rsidRPr="00840D2B" w14:paraId="7F84FD70" w14:textId="77777777" w:rsidTr="005B36FB">
        <w:tc>
          <w:tcPr>
            <w:tcW w:w="1570" w:type="dxa"/>
            <w:shd w:val="clear" w:color="auto" w:fill="auto"/>
          </w:tcPr>
          <w:p w14:paraId="323F14D8" w14:textId="77777777" w:rsidR="003F60E4" w:rsidRPr="00840D2B" w:rsidRDefault="003F60E4" w:rsidP="003F60E4">
            <w:pPr>
              <w:jc w:val="center"/>
              <w:rPr>
                <w:rFonts w:ascii="Arial" w:hAnsi="Arial" w:cs="Arial"/>
                <w:sz w:val="22"/>
                <w:szCs w:val="22"/>
              </w:rPr>
            </w:pPr>
            <w:r w:rsidRPr="00840D2B">
              <w:rPr>
                <w:rFonts w:ascii="Arial" w:hAnsi="Arial" w:cs="Arial"/>
                <w:sz w:val="22"/>
                <w:szCs w:val="22"/>
              </w:rPr>
              <w:t>16</w:t>
            </w:r>
          </w:p>
        </w:tc>
        <w:tc>
          <w:tcPr>
            <w:tcW w:w="3015" w:type="dxa"/>
            <w:shd w:val="clear" w:color="auto" w:fill="auto"/>
          </w:tcPr>
          <w:p w14:paraId="390F6D8C" w14:textId="0C03A62B" w:rsidR="003F60E4" w:rsidRPr="00840D2B" w:rsidRDefault="003F60E4" w:rsidP="003F60E4">
            <w:pPr>
              <w:jc w:val="center"/>
              <w:rPr>
                <w:rFonts w:ascii="Arial" w:hAnsi="Arial" w:cs="Arial"/>
                <w:sz w:val="22"/>
                <w:szCs w:val="22"/>
              </w:rPr>
            </w:pPr>
            <w:r w:rsidRPr="00840D2B">
              <w:rPr>
                <w:rFonts w:ascii="Arial" w:hAnsi="Arial" w:cs="Arial"/>
                <w:sz w:val="22"/>
                <w:szCs w:val="22"/>
              </w:rPr>
              <w:t>Issues in family relationships</w:t>
            </w:r>
          </w:p>
        </w:tc>
        <w:tc>
          <w:tcPr>
            <w:tcW w:w="5151" w:type="dxa"/>
            <w:shd w:val="clear" w:color="auto" w:fill="auto"/>
          </w:tcPr>
          <w:p w14:paraId="1FEA6DDA" w14:textId="0EB13489" w:rsidR="003F60E4" w:rsidRPr="00840D2B" w:rsidRDefault="00840D2B" w:rsidP="003F60E4">
            <w:pPr>
              <w:jc w:val="center"/>
              <w:rPr>
                <w:rFonts w:ascii="Arial" w:hAnsi="Arial" w:cs="Arial"/>
                <w:sz w:val="22"/>
                <w:szCs w:val="22"/>
              </w:rPr>
            </w:pPr>
            <w:r w:rsidRPr="00840D2B">
              <w:rPr>
                <w:rFonts w:ascii="Arial" w:hAnsi="Arial" w:cs="Arial"/>
                <w:sz w:val="22"/>
                <w:szCs w:val="22"/>
              </w:rPr>
              <w:t>Introduction to family therapy</w:t>
            </w:r>
          </w:p>
        </w:tc>
      </w:tr>
      <w:tr w:rsidR="003F60E4" w:rsidRPr="00840D2B" w14:paraId="13AFE793" w14:textId="77777777" w:rsidTr="005B36FB">
        <w:tc>
          <w:tcPr>
            <w:tcW w:w="1570" w:type="dxa"/>
            <w:shd w:val="clear" w:color="auto" w:fill="auto"/>
          </w:tcPr>
          <w:p w14:paraId="2BFBA933" w14:textId="77777777" w:rsidR="003F60E4" w:rsidRPr="00840D2B" w:rsidRDefault="003F60E4" w:rsidP="003F60E4">
            <w:pPr>
              <w:jc w:val="center"/>
              <w:rPr>
                <w:rFonts w:ascii="Arial" w:hAnsi="Arial" w:cs="Arial"/>
                <w:sz w:val="22"/>
                <w:szCs w:val="22"/>
              </w:rPr>
            </w:pPr>
            <w:r w:rsidRPr="00840D2B">
              <w:rPr>
                <w:rFonts w:ascii="Arial" w:hAnsi="Arial" w:cs="Arial"/>
                <w:sz w:val="22"/>
                <w:szCs w:val="22"/>
              </w:rPr>
              <w:t>17</w:t>
            </w:r>
          </w:p>
        </w:tc>
        <w:tc>
          <w:tcPr>
            <w:tcW w:w="3015" w:type="dxa"/>
            <w:shd w:val="clear" w:color="auto" w:fill="auto"/>
          </w:tcPr>
          <w:p w14:paraId="7096D893" w14:textId="13F63987" w:rsidR="003F60E4" w:rsidRPr="00840D2B" w:rsidRDefault="00840D2B" w:rsidP="003F60E4">
            <w:pPr>
              <w:jc w:val="center"/>
              <w:rPr>
                <w:rFonts w:ascii="Arial" w:hAnsi="Arial" w:cs="Arial"/>
                <w:sz w:val="22"/>
                <w:szCs w:val="22"/>
              </w:rPr>
            </w:pPr>
            <w:r w:rsidRPr="00840D2B">
              <w:rPr>
                <w:rFonts w:ascii="Arial" w:hAnsi="Arial" w:cs="Arial"/>
                <w:sz w:val="22"/>
                <w:szCs w:val="22"/>
              </w:rPr>
              <w:t>Family roles</w:t>
            </w:r>
          </w:p>
        </w:tc>
        <w:tc>
          <w:tcPr>
            <w:tcW w:w="5151" w:type="dxa"/>
            <w:shd w:val="clear" w:color="auto" w:fill="auto"/>
          </w:tcPr>
          <w:p w14:paraId="65FF7171" w14:textId="772E05D2" w:rsidR="003F60E4" w:rsidRPr="00840D2B" w:rsidRDefault="00840D2B" w:rsidP="003F60E4">
            <w:pPr>
              <w:jc w:val="center"/>
              <w:rPr>
                <w:rFonts w:ascii="Arial" w:hAnsi="Arial" w:cs="Arial"/>
                <w:sz w:val="22"/>
                <w:szCs w:val="22"/>
              </w:rPr>
            </w:pPr>
            <w:r w:rsidRPr="00840D2B">
              <w:rPr>
                <w:rFonts w:ascii="Arial" w:hAnsi="Arial" w:cs="Arial"/>
                <w:sz w:val="22"/>
                <w:szCs w:val="22"/>
              </w:rPr>
              <w:t>Role play and presentation</w:t>
            </w:r>
          </w:p>
        </w:tc>
      </w:tr>
      <w:tr w:rsidR="003F60E4" w:rsidRPr="00840D2B" w14:paraId="1CB734ED" w14:textId="77777777" w:rsidTr="005B36FB">
        <w:tc>
          <w:tcPr>
            <w:tcW w:w="1570" w:type="dxa"/>
            <w:shd w:val="clear" w:color="auto" w:fill="auto"/>
          </w:tcPr>
          <w:p w14:paraId="5E53BEFA" w14:textId="77777777" w:rsidR="003F60E4" w:rsidRPr="00840D2B" w:rsidRDefault="003F60E4" w:rsidP="003F60E4">
            <w:pPr>
              <w:jc w:val="center"/>
              <w:rPr>
                <w:rFonts w:ascii="Arial" w:hAnsi="Arial" w:cs="Arial"/>
                <w:sz w:val="22"/>
                <w:szCs w:val="22"/>
              </w:rPr>
            </w:pPr>
            <w:r w:rsidRPr="00840D2B">
              <w:rPr>
                <w:rFonts w:ascii="Arial" w:hAnsi="Arial" w:cs="Arial"/>
                <w:sz w:val="22"/>
                <w:szCs w:val="22"/>
              </w:rPr>
              <w:t>18</w:t>
            </w:r>
          </w:p>
        </w:tc>
        <w:tc>
          <w:tcPr>
            <w:tcW w:w="3015" w:type="dxa"/>
            <w:shd w:val="clear" w:color="auto" w:fill="auto"/>
          </w:tcPr>
          <w:p w14:paraId="4DD26F16" w14:textId="5DA4CE88" w:rsidR="003F60E4" w:rsidRPr="00840D2B" w:rsidRDefault="003F60E4" w:rsidP="003F60E4">
            <w:pPr>
              <w:jc w:val="center"/>
              <w:rPr>
                <w:rFonts w:ascii="Arial" w:hAnsi="Arial" w:cs="Arial"/>
                <w:sz w:val="22"/>
                <w:szCs w:val="22"/>
              </w:rPr>
            </w:pPr>
            <w:r w:rsidRPr="00840D2B">
              <w:rPr>
                <w:rFonts w:ascii="Arial" w:hAnsi="Arial" w:cs="Arial"/>
                <w:sz w:val="22"/>
                <w:szCs w:val="22"/>
              </w:rPr>
              <w:t>Family roles</w:t>
            </w:r>
          </w:p>
        </w:tc>
        <w:tc>
          <w:tcPr>
            <w:tcW w:w="5151" w:type="dxa"/>
            <w:shd w:val="clear" w:color="auto" w:fill="auto"/>
          </w:tcPr>
          <w:p w14:paraId="1CFC78E9" w14:textId="539C952B" w:rsidR="003F60E4" w:rsidRPr="00840D2B" w:rsidRDefault="003F60E4" w:rsidP="003F60E4">
            <w:pPr>
              <w:jc w:val="center"/>
              <w:rPr>
                <w:rFonts w:ascii="Arial" w:hAnsi="Arial" w:cs="Arial"/>
                <w:sz w:val="22"/>
                <w:szCs w:val="22"/>
              </w:rPr>
            </w:pPr>
            <w:r w:rsidRPr="00840D2B">
              <w:rPr>
                <w:rFonts w:ascii="Arial" w:hAnsi="Arial" w:cs="Arial"/>
                <w:sz w:val="22"/>
                <w:szCs w:val="22"/>
              </w:rPr>
              <w:t>Role play and presentation</w:t>
            </w:r>
          </w:p>
        </w:tc>
      </w:tr>
      <w:tr w:rsidR="003F60E4" w:rsidRPr="00840D2B" w14:paraId="1A00811B" w14:textId="77777777" w:rsidTr="005B36FB">
        <w:tc>
          <w:tcPr>
            <w:tcW w:w="1570" w:type="dxa"/>
            <w:shd w:val="clear" w:color="auto" w:fill="auto"/>
          </w:tcPr>
          <w:p w14:paraId="3B761701" w14:textId="77777777" w:rsidR="003F60E4" w:rsidRPr="00840D2B" w:rsidRDefault="003F60E4" w:rsidP="003F60E4">
            <w:pPr>
              <w:jc w:val="center"/>
              <w:rPr>
                <w:rFonts w:ascii="Arial" w:hAnsi="Arial" w:cs="Arial"/>
                <w:sz w:val="22"/>
                <w:szCs w:val="22"/>
              </w:rPr>
            </w:pPr>
            <w:r w:rsidRPr="00840D2B">
              <w:rPr>
                <w:rFonts w:ascii="Arial" w:hAnsi="Arial" w:cs="Arial"/>
                <w:sz w:val="22"/>
                <w:szCs w:val="22"/>
              </w:rPr>
              <w:t>19</w:t>
            </w:r>
          </w:p>
        </w:tc>
        <w:tc>
          <w:tcPr>
            <w:tcW w:w="3015" w:type="dxa"/>
            <w:shd w:val="clear" w:color="auto" w:fill="auto"/>
          </w:tcPr>
          <w:p w14:paraId="3C5D4FF7" w14:textId="06472A5A" w:rsidR="003F60E4" w:rsidRPr="00840D2B" w:rsidRDefault="00840D2B" w:rsidP="006B4211">
            <w:pPr>
              <w:jc w:val="center"/>
              <w:rPr>
                <w:rFonts w:ascii="Arial" w:hAnsi="Arial" w:cs="Arial"/>
                <w:sz w:val="22"/>
                <w:szCs w:val="22"/>
              </w:rPr>
            </w:pPr>
            <w:r w:rsidRPr="00840D2B">
              <w:rPr>
                <w:rFonts w:ascii="Arial" w:hAnsi="Arial" w:cs="Arial"/>
                <w:sz w:val="22"/>
                <w:szCs w:val="22"/>
              </w:rPr>
              <w:t>Unit 4: Friendship</w:t>
            </w:r>
            <w:r w:rsidR="006109A5">
              <w:rPr>
                <w:rFonts w:ascii="Arial" w:hAnsi="Arial" w:cs="Arial"/>
                <w:sz w:val="22"/>
                <w:szCs w:val="22"/>
              </w:rPr>
              <w:t xml:space="preserve"> and love</w:t>
            </w:r>
          </w:p>
        </w:tc>
        <w:tc>
          <w:tcPr>
            <w:tcW w:w="5151" w:type="dxa"/>
            <w:shd w:val="clear" w:color="auto" w:fill="auto"/>
          </w:tcPr>
          <w:p w14:paraId="62D17EF6" w14:textId="7BC585B2" w:rsidR="003F60E4" w:rsidRPr="00840D2B" w:rsidRDefault="006109A5" w:rsidP="003F60E4">
            <w:pPr>
              <w:jc w:val="center"/>
              <w:rPr>
                <w:rFonts w:ascii="Arial" w:hAnsi="Arial" w:cs="Arial"/>
                <w:sz w:val="22"/>
                <w:szCs w:val="22"/>
              </w:rPr>
            </w:pPr>
            <w:r>
              <w:rPr>
                <w:rFonts w:ascii="Arial" w:hAnsi="Arial" w:cs="Arial"/>
                <w:sz w:val="22"/>
                <w:szCs w:val="22"/>
              </w:rPr>
              <w:t>Introduction to i</w:t>
            </w:r>
            <w:r w:rsidR="00840D2B" w:rsidRPr="00840D2B">
              <w:rPr>
                <w:rFonts w:ascii="Arial" w:hAnsi="Arial" w:cs="Arial"/>
                <w:sz w:val="22"/>
                <w:szCs w:val="22"/>
              </w:rPr>
              <w:t>ssues in friendship</w:t>
            </w:r>
            <w:r>
              <w:rPr>
                <w:rFonts w:ascii="Arial" w:hAnsi="Arial" w:cs="Arial"/>
                <w:sz w:val="22"/>
                <w:szCs w:val="22"/>
              </w:rPr>
              <w:t xml:space="preserve"> and love</w:t>
            </w:r>
          </w:p>
        </w:tc>
      </w:tr>
      <w:tr w:rsidR="003F60E4" w:rsidRPr="00840D2B" w14:paraId="1EE69928" w14:textId="77777777" w:rsidTr="005B36FB">
        <w:tc>
          <w:tcPr>
            <w:tcW w:w="1570" w:type="dxa"/>
            <w:shd w:val="clear" w:color="auto" w:fill="auto"/>
          </w:tcPr>
          <w:p w14:paraId="2065A534" w14:textId="77777777" w:rsidR="003F60E4" w:rsidRPr="00840D2B" w:rsidRDefault="003F60E4" w:rsidP="003F60E4">
            <w:pPr>
              <w:jc w:val="center"/>
              <w:rPr>
                <w:rFonts w:ascii="Arial" w:hAnsi="Arial" w:cs="Arial"/>
                <w:sz w:val="22"/>
                <w:szCs w:val="22"/>
              </w:rPr>
            </w:pPr>
            <w:r w:rsidRPr="00840D2B">
              <w:rPr>
                <w:rFonts w:ascii="Arial" w:hAnsi="Arial" w:cs="Arial"/>
                <w:sz w:val="22"/>
                <w:szCs w:val="22"/>
              </w:rPr>
              <w:t>20</w:t>
            </w:r>
          </w:p>
        </w:tc>
        <w:tc>
          <w:tcPr>
            <w:tcW w:w="3015" w:type="dxa"/>
            <w:shd w:val="clear" w:color="auto" w:fill="auto"/>
          </w:tcPr>
          <w:p w14:paraId="767F7ECC" w14:textId="4E9050BA" w:rsidR="003F60E4" w:rsidRPr="00840D2B" w:rsidRDefault="00840D2B" w:rsidP="006B4211">
            <w:pPr>
              <w:tabs>
                <w:tab w:val="left" w:pos="910"/>
              </w:tabs>
              <w:jc w:val="center"/>
              <w:rPr>
                <w:rFonts w:ascii="Arial" w:hAnsi="Arial" w:cs="Arial"/>
                <w:sz w:val="22"/>
                <w:szCs w:val="22"/>
              </w:rPr>
            </w:pPr>
            <w:r w:rsidRPr="00840D2B">
              <w:rPr>
                <w:rFonts w:ascii="Arial" w:hAnsi="Arial" w:cs="Arial"/>
                <w:sz w:val="22"/>
                <w:szCs w:val="22"/>
              </w:rPr>
              <w:t>Influence of social media</w:t>
            </w:r>
          </w:p>
        </w:tc>
        <w:tc>
          <w:tcPr>
            <w:tcW w:w="5151" w:type="dxa"/>
            <w:shd w:val="clear" w:color="auto" w:fill="auto"/>
          </w:tcPr>
          <w:p w14:paraId="1430602F" w14:textId="3B701C8C" w:rsidR="003F60E4" w:rsidRPr="00840D2B" w:rsidRDefault="00840D2B" w:rsidP="003F60E4">
            <w:pPr>
              <w:jc w:val="center"/>
              <w:rPr>
                <w:rFonts w:ascii="Arial" w:hAnsi="Arial" w:cs="Arial"/>
                <w:sz w:val="22"/>
                <w:szCs w:val="22"/>
              </w:rPr>
            </w:pPr>
            <w:r w:rsidRPr="00840D2B">
              <w:rPr>
                <w:rFonts w:ascii="Arial" w:hAnsi="Arial" w:cs="Arial"/>
                <w:sz w:val="22"/>
                <w:szCs w:val="22"/>
              </w:rPr>
              <w:t>Issues in friendship and social media</w:t>
            </w:r>
          </w:p>
        </w:tc>
      </w:tr>
      <w:tr w:rsidR="00840D2B" w:rsidRPr="00840D2B" w14:paraId="1749E83F" w14:textId="77777777" w:rsidTr="005B36FB">
        <w:tc>
          <w:tcPr>
            <w:tcW w:w="1570" w:type="dxa"/>
            <w:shd w:val="clear" w:color="auto" w:fill="auto"/>
          </w:tcPr>
          <w:p w14:paraId="0F8E6236" w14:textId="77777777" w:rsidR="00840D2B" w:rsidRPr="00840D2B" w:rsidRDefault="00840D2B" w:rsidP="00840D2B">
            <w:pPr>
              <w:jc w:val="center"/>
              <w:rPr>
                <w:rFonts w:ascii="Arial" w:hAnsi="Arial" w:cs="Arial"/>
                <w:sz w:val="22"/>
                <w:szCs w:val="22"/>
              </w:rPr>
            </w:pPr>
            <w:r w:rsidRPr="00840D2B">
              <w:rPr>
                <w:rFonts w:ascii="Arial" w:hAnsi="Arial" w:cs="Arial"/>
                <w:sz w:val="22"/>
                <w:szCs w:val="22"/>
              </w:rPr>
              <w:t>21</w:t>
            </w:r>
          </w:p>
        </w:tc>
        <w:tc>
          <w:tcPr>
            <w:tcW w:w="3015" w:type="dxa"/>
            <w:shd w:val="clear" w:color="auto" w:fill="auto"/>
          </w:tcPr>
          <w:p w14:paraId="645A5A74" w14:textId="1CAFB0F0" w:rsidR="00840D2B" w:rsidRPr="00840D2B" w:rsidRDefault="006109A5" w:rsidP="006109A5">
            <w:pPr>
              <w:jc w:val="center"/>
              <w:rPr>
                <w:rFonts w:ascii="Arial" w:hAnsi="Arial" w:cs="Arial"/>
                <w:sz w:val="22"/>
                <w:szCs w:val="22"/>
              </w:rPr>
            </w:pPr>
            <w:r>
              <w:rPr>
                <w:rFonts w:ascii="Arial" w:hAnsi="Arial" w:cs="Arial"/>
                <w:sz w:val="22"/>
                <w:szCs w:val="22"/>
              </w:rPr>
              <w:t>Influence of social media</w:t>
            </w:r>
          </w:p>
        </w:tc>
        <w:tc>
          <w:tcPr>
            <w:tcW w:w="5151" w:type="dxa"/>
            <w:shd w:val="clear" w:color="auto" w:fill="auto"/>
          </w:tcPr>
          <w:p w14:paraId="794CEDC0" w14:textId="4FDC5A34" w:rsidR="00840D2B" w:rsidRPr="00840D2B" w:rsidRDefault="006109A5" w:rsidP="00840D2B">
            <w:pPr>
              <w:jc w:val="center"/>
              <w:rPr>
                <w:rFonts w:ascii="Arial" w:hAnsi="Arial" w:cs="Arial"/>
                <w:sz w:val="22"/>
                <w:szCs w:val="22"/>
              </w:rPr>
            </w:pPr>
            <w:r>
              <w:rPr>
                <w:rFonts w:ascii="Arial" w:hAnsi="Arial" w:cs="Arial"/>
                <w:sz w:val="22"/>
                <w:szCs w:val="22"/>
              </w:rPr>
              <w:t>developing personal rules for SNS use</w:t>
            </w:r>
          </w:p>
        </w:tc>
      </w:tr>
      <w:tr w:rsidR="00840D2B" w:rsidRPr="00840D2B" w14:paraId="4E0C21DC" w14:textId="77777777" w:rsidTr="005B36FB">
        <w:tc>
          <w:tcPr>
            <w:tcW w:w="1570" w:type="dxa"/>
            <w:shd w:val="clear" w:color="auto" w:fill="auto"/>
          </w:tcPr>
          <w:p w14:paraId="095F785B" w14:textId="77777777" w:rsidR="00840D2B" w:rsidRPr="00840D2B" w:rsidRDefault="00840D2B" w:rsidP="00840D2B">
            <w:pPr>
              <w:jc w:val="center"/>
              <w:rPr>
                <w:rFonts w:ascii="Arial" w:hAnsi="Arial" w:cs="Arial"/>
                <w:sz w:val="22"/>
                <w:szCs w:val="22"/>
              </w:rPr>
            </w:pPr>
            <w:r w:rsidRPr="00840D2B">
              <w:rPr>
                <w:rFonts w:ascii="Arial" w:hAnsi="Arial" w:cs="Arial"/>
                <w:sz w:val="22"/>
                <w:szCs w:val="22"/>
              </w:rPr>
              <w:t>22</w:t>
            </w:r>
          </w:p>
        </w:tc>
        <w:tc>
          <w:tcPr>
            <w:tcW w:w="3015" w:type="dxa"/>
            <w:shd w:val="clear" w:color="auto" w:fill="auto"/>
          </w:tcPr>
          <w:p w14:paraId="2E98E8C4" w14:textId="0EB64CFF" w:rsidR="00840D2B" w:rsidRPr="00840D2B" w:rsidRDefault="00840D2B" w:rsidP="00840D2B">
            <w:pPr>
              <w:jc w:val="center"/>
              <w:rPr>
                <w:rFonts w:ascii="Arial" w:hAnsi="Arial" w:cs="Arial"/>
                <w:sz w:val="22"/>
                <w:szCs w:val="22"/>
              </w:rPr>
            </w:pPr>
            <w:r w:rsidRPr="00840D2B">
              <w:rPr>
                <w:rFonts w:ascii="Arial" w:hAnsi="Arial" w:cs="Arial"/>
                <w:sz w:val="22"/>
                <w:szCs w:val="22"/>
              </w:rPr>
              <w:t>Romantic relationships</w:t>
            </w:r>
          </w:p>
        </w:tc>
        <w:tc>
          <w:tcPr>
            <w:tcW w:w="5151" w:type="dxa"/>
            <w:shd w:val="clear" w:color="auto" w:fill="auto"/>
          </w:tcPr>
          <w:p w14:paraId="3B267966" w14:textId="1BAFC9AF" w:rsidR="00840D2B" w:rsidRPr="00840D2B" w:rsidRDefault="006109A5" w:rsidP="00840D2B">
            <w:pPr>
              <w:jc w:val="center"/>
              <w:rPr>
                <w:rFonts w:ascii="Arial" w:hAnsi="Arial" w:cs="Arial"/>
                <w:sz w:val="22"/>
                <w:szCs w:val="22"/>
              </w:rPr>
            </w:pPr>
            <w:r>
              <w:rPr>
                <w:rFonts w:ascii="Arial" w:hAnsi="Arial" w:cs="Arial"/>
                <w:sz w:val="22"/>
                <w:szCs w:val="22"/>
              </w:rPr>
              <w:t>Gender d</w:t>
            </w:r>
            <w:r w:rsidR="00840D2B" w:rsidRPr="00840D2B">
              <w:rPr>
                <w:rFonts w:ascii="Arial" w:hAnsi="Arial" w:cs="Arial"/>
                <w:sz w:val="22"/>
                <w:szCs w:val="22"/>
              </w:rPr>
              <w:t>iversity</w:t>
            </w:r>
          </w:p>
        </w:tc>
      </w:tr>
      <w:tr w:rsidR="00840D2B" w:rsidRPr="00840D2B" w14:paraId="0E80D7BC" w14:textId="77777777" w:rsidTr="005B36FB">
        <w:tc>
          <w:tcPr>
            <w:tcW w:w="1570" w:type="dxa"/>
            <w:shd w:val="clear" w:color="auto" w:fill="auto"/>
          </w:tcPr>
          <w:p w14:paraId="427BCCAA" w14:textId="77777777" w:rsidR="00840D2B" w:rsidRPr="00840D2B" w:rsidRDefault="00840D2B" w:rsidP="00840D2B">
            <w:pPr>
              <w:jc w:val="center"/>
              <w:rPr>
                <w:rFonts w:ascii="Arial" w:hAnsi="Arial" w:cs="Arial"/>
                <w:sz w:val="22"/>
                <w:szCs w:val="22"/>
              </w:rPr>
            </w:pPr>
            <w:r w:rsidRPr="00840D2B">
              <w:rPr>
                <w:rFonts w:ascii="Arial" w:hAnsi="Arial" w:cs="Arial"/>
                <w:sz w:val="22"/>
                <w:szCs w:val="22"/>
              </w:rPr>
              <w:t>23</w:t>
            </w:r>
          </w:p>
        </w:tc>
        <w:tc>
          <w:tcPr>
            <w:tcW w:w="3015" w:type="dxa"/>
            <w:shd w:val="clear" w:color="auto" w:fill="auto"/>
          </w:tcPr>
          <w:p w14:paraId="22676423" w14:textId="268F153A" w:rsidR="00840D2B" w:rsidRPr="00840D2B" w:rsidRDefault="00840D2B" w:rsidP="00840D2B">
            <w:pPr>
              <w:jc w:val="center"/>
              <w:rPr>
                <w:rFonts w:ascii="Arial" w:hAnsi="Arial" w:cs="Arial"/>
                <w:sz w:val="22"/>
                <w:szCs w:val="22"/>
              </w:rPr>
            </w:pPr>
            <w:r w:rsidRPr="00840D2B">
              <w:rPr>
                <w:rFonts w:ascii="Arial" w:hAnsi="Arial" w:cs="Arial"/>
                <w:sz w:val="22"/>
                <w:szCs w:val="22"/>
              </w:rPr>
              <w:t>Research in human relationships</w:t>
            </w:r>
          </w:p>
        </w:tc>
        <w:tc>
          <w:tcPr>
            <w:tcW w:w="5151" w:type="dxa"/>
            <w:shd w:val="clear" w:color="auto" w:fill="auto"/>
          </w:tcPr>
          <w:p w14:paraId="7379460A" w14:textId="3E3E67F6" w:rsidR="00840D2B" w:rsidRPr="00840D2B" w:rsidRDefault="00840D2B" w:rsidP="00840D2B">
            <w:pPr>
              <w:jc w:val="center"/>
              <w:rPr>
                <w:rFonts w:ascii="Arial" w:hAnsi="Arial" w:cs="Arial"/>
                <w:sz w:val="22"/>
                <w:szCs w:val="22"/>
              </w:rPr>
            </w:pPr>
            <w:r w:rsidRPr="00840D2B">
              <w:rPr>
                <w:rFonts w:ascii="Arial" w:hAnsi="Arial" w:cs="Arial"/>
                <w:sz w:val="22"/>
                <w:szCs w:val="22"/>
              </w:rPr>
              <w:t>Introduction to research skills</w:t>
            </w:r>
          </w:p>
        </w:tc>
      </w:tr>
      <w:tr w:rsidR="00840D2B" w:rsidRPr="00840D2B" w14:paraId="69B5265E" w14:textId="77777777" w:rsidTr="005B36FB">
        <w:tc>
          <w:tcPr>
            <w:tcW w:w="1570" w:type="dxa"/>
            <w:shd w:val="clear" w:color="auto" w:fill="auto"/>
          </w:tcPr>
          <w:p w14:paraId="7FE10290" w14:textId="77777777" w:rsidR="00840D2B" w:rsidRPr="00840D2B" w:rsidRDefault="00840D2B" w:rsidP="00840D2B">
            <w:pPr>
              <w:jc w:val="center"/>
              <w:rPr>
                <w:rFonts w:ascii="Arial" w:hAnsi="Arial" w:cs="Arial"/>
                <w:sz w:val="22"/>
                <w:szCs w:val="22"/>
              </w:rPr>
            </w:pPr>
            <w:r w:rsidRPr="00840D2B">
              <w:rPr>
                <w:rFonts w:ascii="Arial" w:hAnsi="Arial" w:cs="Arial"/>
                <w:sz w:val="22"/>
                <w:szCs w:val="22"/>
              </w:rPr>
              <w:t>24</w:t>
            </w:r>
          </w:p>
        </w:tc>
        <w:tc>
          <w:tcPr>
            <w:tcW w:w="3015" w:type="dxa"/>
            <w:shd w:val="clear" w:color="auto" w:fill="auto"/>
          </w:tcPr>
          <w:p w14:paraId="762C4226" w14:textId="30723996" w:rsidR="00840D2B" w:rsidRPr="00840D2B" w:rsidRDefault="00840D2B" w:rsidP="00840D2B">
            <w:pPr>
              <w:jc w:val="center"/>
              <w:rPr>
                <w:rFonts w:ascii="Arial" w:hAnsi="Arial" w:cs="Arial"/>
                <w:sz w:val="22"/>
                <w:szCs w:val="22"/>
              </w:rPr>
            </w:pPr>
            <w:r w:rsidRPr="00840D2B">
              <w:rPr>
                <w:rFonts w:ascii="Arial" w:hAnsi="Arial" w:cs="Arial"/>
                <w:sz w:val="22"/>
                <w:szCs w:val="22"/>
              </w:rPr>
              <w:t>Research in human relationships</w:t>
            </w:r>
          </w:p>
        </w:tc>
        <w:tc>
          <w:tcPr>
            <w:tcW w:w="5151" w:type="dxa"/>
            <w:shd w:val="clear" w:color="auto" w:fill="auto"/>
          </w:tcPr>
          <w:p w14:paraId="1AF2A51E" w14:textId="7482D099" w:rsidR="00840D2B" w:rsidRPr="00840D2B" w:rsidRDefault="00840D2B" w:rsidP="00840D2B">
            <w:pPr>
              <w:jc w:val="center"/>
              <w:rPr>
                <w:rFonts w:ascii="Arial" w:hAnsi="Arial" w:cs="Arial"/>
                <w:sz w:val="22"/>
                <w:szCs w:val="22"/>
              </w:rPr>
            </w:pPr>
            <w:r w:rsidRPr="00840D2B">
              <w:rPr>
                <w:rFonts w:ascii="Arial" w:hAnsi="Arial" w:cs="Arial"/>
                <w:sz w:val="22"/>
                <w:szCs w:val="22"/>
              </w:rPr>
              <w:t>Research workshop</w:t>
            </w:r>
          </w:p>
        </w:tc>
      </w:tr>
      <w:tr w:rsidR="00840D2B" w:rsidRPr="00840D2B" w14:paraId="739376D4" w14:textId="77777777" w:rsidTr="005B36FB">
        <w:tc>
          <w:tcPr>
            <w:tcW w:w="1570" w:type="dxa"/>
            <w:shd w:val="clear" w:color="auto" w:fill="auto"/>
          </w:tcPr>
          <w:p w14:paraId="658DE65F" w14:textId="77777777" w:rsidR="00840D2B" w:rsidRPr="00840D2B" w:rsidRDefault="00840D2B" w:rsidP="00840D2B">
            <w:pPr>
              <w:jc w:val="center"/>
              <w:rPr>
                <w:rFonts w:ascii="Arial" w:hAnsi="Arial" w:cs="Arial"/>
                <w:sz w:val="22"/>
                <w:szCs w:val="22"/>
              </w:rPr>
            </w:pPr>
            <w:r w:rsidRPr="00840D2B">
              <w:rPr>
                <w:rFonts w:ascii="Arial" w:hAnsi="Arial" w:cs="Arial"/>
                <w:sz w:val="22"/>
                <w:szCs w:val="22"/>
              </w:rPr>
              <w:t>25</w:t>
            </w:r>
          </w:p>
        </w:tc>
        <w:tc>
          <w:tcPr>
            <w:tcW w:w="3015" w:type="dxa"/>
            <w:shd w:val="clear" w:color="auto" w:fill="auto"/>
          </w:tcPr>
          <w:p w14:paraId="0FCBBEE1" w14:textId="4B26A499" w:rsidR="00840D2B" w:rsidRPr="00840D2B" w:rsidRDefault="00AD3D98" w:rsidP="00840D2B">
            <w:pPr>
              <w:jc w:val="center"/>
              <w:rPr>
                <w:rFonts w:ascii="Arial" w:hAnsi="Arial" w:cs="Arial"/>
                <w:sz w:val="22"/>
                <w:szCs w:val="22"/>
              </w:rPr>
            </w:pPr>
            <w:r>
              <w:rPr>
                <w:rFonts w:ascii="Arial" w:hAnsi="Arial" w:cs="Arial"/>
                <w:sz w:val="22"/>
                <w:szCs w:val="22"/>
              </w:rPr>
              <w:t>Unit 5: Relationship</w:t>
            </w:r>
            <w:r w:rsidR="00840D2B" w:rsidRPr="00840D2B">
              <w:rPr>
                <w:rFonts w:ascii="Arial" w:hAnsi="Arial" w:cs="Arial"/>
                <w:sz w:val="22"/>
                <w:szCs w:val="22"/>
              </w:rPr>
              <w:t xml:space="preserve"> </w:t>
            </w:r>
            <w:r>
              <w:rPr>
                <w:rFonts w:ascii="Arial" w:hAnsi="Arial" w:cs="Arial"/>
                <w:sz w:val="22"/>
                <w:szCs w:val="22"/>
              </w:rPr>
              <w:t>with global society</w:t>
            </w:r>
          </w:p>
        </w:tc>
        <w:tc>
          <w:tcPr>
            <w:tcW w:w="5151" w:type="dxa"/>
            <w:shd w:val="clear" w:color="auto" w:fill="auto"/>
          </w:tcPr>
          <w:p w14:paraId="16667497" w14:textId="6CB20AF8" w:rsidR="00840D2B" w:rsidRPr="00840D2B" w:rsidRDefault="00840D2B" w:rsidP="00840D2B">
            <w:pPr>
              <w:jc w:val="center"/>
              <w:rPr>
                <w:rFonts w:ascii="Arial" w:hAnsi="Arial" w:cs="Arial"/>
                <w:sz w:val="22"/>
                <w:szCs w:val="22"/>
              </w:rPr>
            </w:pPr>
            <w:r w:rsidRPr="00840D2B">
              <w:rPr>
                <w:rFonts w:ascii="Arial" w:hAnsi="Arial" w:cs="Arial"/>
                <w:sz w:val="22"/>
                <w:szCs w:val="22"/>
              </w:rPr>
              <w:t>Creating a cultural genogram</w:t>
            </w:r>
          </w:p>
        </w:tc>
      </w:tr>
      <w:tr w:rsidR="00840D2B" w:rsidRPr="00840D2B" w14:paraId="56429F5D" w14:textId="77777777" w:rsidTr="005B36FB">
        <w:tc>
          <w:tcPr>
            <w:tcW w:w="1570" w:type="dxa"/>
            <w:shd w:val="clear" w:color="auto" w:fill="auto"/>
          </w:tcPr>
          <w:p w14:paraId="7B42A922" w14:textId="77777777" w:rsidR="00840D2B" w:rsidRPr="00840D2B" w:rsidRDefault="00840D2B" w:rsidP="00840D2B">
            <w:pPr>
              <w:jc w:val="center"/>
              <w:rPr>
                <w:rFonts w:ascii="Arial" w:hAnsi="Arial" w:cs="Arial"/>
                <w:sz w:val="22"/>
                <w:szCs w:val="22"/>
              </w:rPr>
            </w:pPr>
            <w:r w:rsidRPr="00840D2B">
              <w:rPr>
                <w:rFonts w:ascii="Arial" w:hAnsi="Arial" w:cs="Arial"/>
                <w:sz w:val="22"/>
                <w:szCs w:val="22"/>
              </w:rPr>
              <w:t>26</w:t>
            </w:r>
          </w:p>
        </w:tc>
        <w:tc>
          <w:tcPr>
            <w:tcW w:w="3015" w:type="dxa"/>
            <w:shd w:val="clear" w:color="auto" w:fill="auto"/>
          </w:tcPr>
          <w:p w14:paraId="475F82F3" w14:textId="0864611B" w:rsidR="00840D2B" w:rsidRPr="00840D2B" w:rsidRDefault="00840D2B" w:rsidP="00840D2B">
            <w:pPr>
              <w:jc w:val="center"/>
              <w:rPr>
                <w:rFonts w:ascii="Arial" w:hAnsi="Arial" w:cs="Arial"/>
                <w:sz w:val="22"/>
                <w:szCs w:val="22"/>
              </w:rPr>
            </w:pPr>
            <w:r w:rsidRPr="00840D2B">
              <w:rPr>
                <w:rFonts w:ascii="Arial" w:hAnsi="Arial" w:cs="Arial"/>
                <w:sz w:val="22"/>
                <w:szCs w:val="22"/>
              </w:rPr>
              <w:t>Identity</w:t>
            </w:r>
          </w:p>
        </w:tc>
        <w:tc>
          <w:tcPr>
            <w:tcW w:w="5151" w:type="dxa"/>
            <w:shd w:val="clear" w:color="auto" w:fill="auto"/>
          </w:tcPr>
          <w:p w14:paraId="362F7906" w14:textId="59C69816" w:rsidR="00840D2B" w:rsidRPr="00840D2B" w:rsidRDefault="00840D2B" w:rsidP="00840D2B">
            <w:pPr>
              <w:jc w:val="center"/>
              <w:rPr>
                <w:rFonts w:ascii="Arial" w:hAnsi="Arial" w:cs="Arial"/>
                <w:sz w:val="22"/>
                <w:szCs w:val="22"/>
              </w:rPr>
            </w:pPr>
            <w:r w:rsidRPr="00840D2B">
              <w:rPr>
                <w:rFonts w:ascii="Arial" w:hAnsi="Arial" w:cs="Arial"/>
                <w:sz w:val="22"/>
                <w:szCs w:val="22"/>
              </w:rPr>
              <w:t>Understanding cultural and other identities</w:t>
            </w:r>
          </w:p>
        </w:tc>
      </w:tr>
      <w:tr w:rsidR="00840D2B" w:rsidRPr="00840D2B" w14:paraId="032BF938" w14:textId="77777777" w:rsidTr="005B36FB">
        <w:tc>
          <w:tcPr>
            <w:tcW w:w="1570" w:type="dxa"/>
            <w:shd w:val="clear" w:color="auto" w:fill="auto"/>
          </w:tcPr>
          <w:p w14:paraId="54E897DD" w14:textId="77777777" w:rsidR="00840D2B" w:rsidRPr="00840D2B" w:rsidRDefault="00840D2B" w:rsidP="00840D2B">
            <w:pPr>
              <w:jc w:val="center"/>
              <w:rPr>
                <w:rFonts w:ascii="Arial" w:hAnsi="Arial" w:cs="Arial"/>
                <w:sz w:val="22"/>
                <w:szCs w:val="22"/>
              </w:rPr>
            </w:pPr>
            <w:r w:rsidRPr="00840D2B">
              <w:rPr>
                <w:rFonts w:ascii="Arial" w:hAnsi="Arial" w:cs="Arial"/>
                <w:sz w:val="22"/>
                <w:szCs w:val="22"/>
              </w:rPr>
              <w:t>27</w:t>
            </w:r>
          </w:p>
        </w:tc>
        <w:tc>
          <w:tcPr>
            <w:tcW w:w="3015" w:type="dxa"/>
            <w:shd w:val="clear" w:color="auto" w:fill="auto"/>
          </w:tcPr>
          <w:p w14:paraId="7A16D465" w14:textId="2D13842D" w:rsidR="00840D2B" w:rsidRPr="00840D2B" w:rsidRDefault="00840D2B" w:rsidP="00840D2B">
            <w:pPr>
              <w:jc w:val="center"/>
              <w:rPr>
                <w:rFonts w:ascii="Arial" w:hAnsi="Arial" w:cs="Arial"/>
                <w:sz w:val="22"/>
                <w:szCs w:val="22"/>
              </w:rPr>
            </w:pPr>
            <w:r w:rsidRPr="00840D2B">
              <w:rPr>
                <w:rFonts w:ascii="Arial" w:hAnsi="Arial" w:cs="Arial"/>
                <w:sz w:val="22"/>
                <w:szCs w:val="22"/>
              </w:rPr>
              <w:t>Violence</w:t>
            </w:r>
            <w:r w:rsidR="00AD3D98">
              <w:rPr>
                <w:rFonts w:ascii="Arial" w:hAnsi="Arial" w:cs="Arial"/>
                <w:sz w:val="22"/>
                <w:szCs w:val="22"/>
              </w:rPr>
              <w:t xml:space="preserve"> and non-violence</w:t>
            </w:r>
          </w:p>
        </w:tc>
        <w:tc>
          <w:tcPr>
            <w:tcW w:w="5151" w:type="dxa"/>
            <w:shd w:val="clear" w:color="auto" w:fill="auto"/>
          </w:tcPr>
          <w:p w14:paraId="58DF2219" w14:textId="674ACC2E" w:rsidR="00840D2B" w:rsidRPr="00840D2B" w:rsidRDefault="00840D2B" w:rsidP="00840D2B">
            <w:pPr>
              <w:tabs>
                <w:tab w:val="left" w:pos="1923"/>
              </w:tabs>
              <w:jc w:val="center"/>
              <w:rPr>
                <w:rFonts w:ascii="Arial" w:hAnsi="Arial" w:cs="Arial"/>
                <w:sz w:val="22"/>
                <w:szCs w:val="22"/>
              </w:rPr>
            </w:pPr>
            <w:r w:rsidRPr="00840D2B">
              <w:rPr>
                <w:rFonts w:ascii="Arial" w:hAnsi="Arial" w:cs="Arial"/>
                <w:sz w:val="22"/>
                <w:szCs w:val="22"/>
              </w:rPr>
              <w:t>Understanding structural violence</w:t>
            </w:r>
          </w:p>
        </w:tc>
      </w:tr>
      <w:tr w:rsidR="00840D2B" w:rsidRPr="00840D2B" w14:paraId="09ABB8AA" w14:textId="77777777" w:rsidTr="005B36FB">
        <w:tc>
          <w:tcPr>
            <w:tcW w:w="1570" w:type="dxa"/>
            <w:shd w:val="clear" w:color="auto" w:fill="auto"/>
          </w:tcPr>
          <w:p w14:paraId="49048E8B" w14:textId="77777777" w:rsidR="00840D2B" w:rsidRPr="00840D2B" w:rsidRDefault="00840D2B" w:rsidP="00840D2B">
            <w:pPr>
              <w:jc w:val="center"/>
              <w:rPr>
                <w:rFonts w:ascii="Arial" w:hAnsi="Arial" w:cs="Arial"/>
                <w:sz w:val="22"/>
                <w:szCs w:val="22"/>
              </w:rPr>
            </w:pPr>
            <w:r w:rsidRPr="00840D2B">
              <w:rPr>
                <w:rFonts w:ascii="Arial" w:hAnsi="Arial" w:cs="Arial"/>
                <w:sz w:val="22"/>
                <w:szCs w:val="22"/>
              </w:rPr>
              <w:t>28</w:t>
            </w:r>
          </w:p>
        </w:tc>
        <w:tc>
          <w:tcPr>
            <w:tcW w:w="3015" w:type="dxa"/>
            <w:shd w:val="clear" w:color="auto" w:fill="auto"/>
          </w:tcPr>
          <w:p w14:paraId="4EDD42FD" w14:textId="4D390765" w:rsidR="00840D2B" w:rsidRPr="00840D2B" w:rsidRDefault="00840D2B" w:rsidP="00840D2B">
            <w:pPr>
              <w:jc w:val="center"/>
              <w:rPr>
                <w:rFonts w:ascii="Arial" w:hAnsi="Arial" w:cs="Arial"/>
                <w:sz w:val="22"/>
                <w:szCs w:val="22"/>
              </w:rPr>
            </w:pPr>
            <w:r w:rsidRPr="00840D2B">
              <w:rPr>
                <w:rFonts w:ascii="Arial" w:hAnsi="Arial" w:cs="Arial"/>
                <w:sz w:val="22"/>
                <w:szCs w:val="22"/>
              </w:rPr>
              <w:t>Privilege, power and oppression</w:t>
            </w:r>
          </w:p>
        </w:tc>
        <w:tc>
          <w:tcPr>
            <w:tcW w:w="5151" w:type="dxa"/>
            <w:shd w:val="clear" w:color="auto" w:fill="auto"/>
          </w:tcPr>
          <w:p w14:paraId="195FC23F" w14:textId="42B4D705" w:rsidR="00840D2B" w:rsidRPr="00840D2B" w:rsidRDefault="00840D2B" w:rsidP="00840D2B">
            <w:pPr>
              <w:jc w:val="center"/>
              <w:rPr>
                <w:rFonts w:ascii="Arial" w:hAnsi="Arial" w:cs="Arial"/>
                <w:sz w:val="22"/>
                <w:szCs w:val="22"/>
              </w:rPr>
            </w:pPr>
            <w:r w:rsidRPr="00840D2B">
              <w:rPr>
                <w:rFonts w:ascii="Arial" w:hAnsi="Arial" w:cs="Arial"/>
                <w:sz w:val="22"/>
                <w:szCs w:val="22"/>
              </w:rPr>
              <w:t>Understanding structural violence</w:t>
            </w:r>
          </w:p>
        </w:tc>
      </w:tr>
      <w:tr w:rsidR="00840D2B" w:rsidRPr="00840D2B" w14:paraId="5ACF4E24" w14:textId="77777777" w:rsidTr="005B36FB">
        <w:tc>
          <w:tcPr>
            <w:tcW w:w="1570" w:type="dxa"/>
            <w:shd w:val="clear" w:color="auto" w:fill="auto"/>
          </w:tcPr>
          <w:p w14:paraId="1BD81A11" w14:textId="77777777" w:rsidR="00840D2B" w:rsidRPr="00840D2B" w:rsidRDefault="00840D2B" w:rsidP="00840D2B">
            <w:pPr>
              <w:jc w:val="center"/>
              <w:rPr>
                <w:rFonts w:ascii="Arial" w:hAnsi="Arial" w:cs="Arial"/>
                <w:sz w:val="22"/>
                <w:szCs w:val="22"/>
              </w:rPr>
            </w:pPr>
            <w:r w:rsidRPr="00840D2B">
              <w:rPr>
                <w:rFonts w:ascii="Arial" w:hAnsi="Arial" w:cs="Arial"/>
                <w:sz w:val="22"/>
                <w:szCs w:val="22"/>
              </w:rPr>
              <w:t>29</w:t>
            </w:r>
          </w:p>
        </w:tc>
        <w:tc>
          <w:tcPr>
            <w:tcW w:w="3015" w:type="dxa"/>
            <w:shd w:val="clear" w:color="auto" w:fill="auto"/>
          </w:tcPr>
          <w:p w14:paraId="4C6CBC84" w14:textId="333B68A6" w:rsidR="00840D2B" w:rsidRPr="00840D2B" w:rsidRDefault="006109A5" w:rsidP="00840D2B">
            <w:pPr>
              <w:jc w:val="center"/>
              <w:rPr>
                <w:rFonts w:ascii="Arial" w:hAnsi="Arial" w:cs="Arial"/>
                <w:sz w:val="22"/>
                <w:szCs w:val="22"/>
              </w:rPr>
            </w:pPr>
            <w:r>
              <w:rPr>
                <w:rFonts w:ascii="Arial" w:hAnsi="Arial" w:cs="Arial"/>
                <w:sz w:val="22"/>
                <w:szCs w:val="22"/>
              </w:rPr>
              <w:t>Research Presentation</w:t>
            </w:r>
          </w:p>
        </w:tc>
        <w:tc>
          <w:tcPr>
            <w:tcW w:w="5151" w:type="dxa"/>
            <w:shd w:val="clear" w:color="auto" w:fill="auto"/>
          </w:tcPr>
          <w:p w14:paraId="0288F297" w14:textId="650C424C" w:rsidR="00840D2B" w:rsidRPr="00840D2B" w:rsidRDefault="006109A5" w:rsidP="00840D2B">
            <w:pPr>
              <w:jc w:val="center"/>
              <w:rPr>
                <w:rFonts w:ascii="Arial" w:hAnsi="Arial" w:cs="Arial"/>
                <w:sz w:val="22"/>
                <w:szCs w:val="22"/>
              </w:rPr>
            </w:pPr>
            <w:r>
              <w:rPr>
                <w:rFonts w:ascii="Arial" w:hAnsi="Arial" w:cs="Arial"/>
                <w:sz w:val="22"/>
                <w:szCs w:val="22"/>
              </w:rPr>
              <w:t>Presentation on the topic of their choice</w:t>
            </w:r>
          </w:p>
        </w:tc>
      </w:tr>
      <w:tr w:rsidR="00840D2B" w:rsidRPr="00840D2B" w14:paraId="47BCE462" w14:textId="77777777" w:rsidTr="005B36FB">
        <w:tc>
          <w:tcPr>
            <w:tcW w:w="1570" w:type="dxa"/>
            <w:shd w:val="clear" w:color="auto" w:fill="auto"/>
          </w:tcPr>
          <w:p w14:paraId="5DF59944" w14:textId="77777777" w:rsidR="00840D2B" w:rsidRPr="00840D2B" w:rsidRDefault="00840D2B" w:rsidP="00840D2B">
            <w:pPr>
              <w:jc w:val="center"/>
              <w:rPr>
                <w:rFonts w:ascii="Arial" w:hAnsi="Arial" w:cs="Arial"/>
                <w:sz w:val="22"/>
                <w:szCs w:val="22"/>
              </w:rPr>
            </w:pPr>
            <w:r w:rsidRPr="00840D2B">
              <w:rPr>
                <w:rFonts w:ascii="Arial" w:hAnsi="Arial" w:cs="Arial"/>
                <w:sz w:val="22"/>
                <w:szCs w:val="22"/>
              </w:rPr>
              <w:t>30</w:t>
            </w:r>
          </w:p>
        </w:tc>
        <w:tc>
          <w:tcPr>
            <w:tcW w:w="3015" w:type="dxa"/>
            <w:shd w:val="clear" w:color="auto" w:fill="auto"/>
          </w:tcPr>
          <w:p w14:paraId="32059C8C" w14:textId="58BEDF14" w:rsidR="00840D2B" w:rsidRPr="00840D2B" w:rsidRDefault="006109A5" w:rsidP="00840D2B">
            <w:pPr>
              <w:jc w:val="center"/>
              <w:rPr>
                <w:rFonts w:ascii="Arial" w:hAnsi="Arial" w:cs="Arial"/>
                <w:sz w:val="22"/>
                <w:szCs w:val="22"/>
              </w:rPr>
            </w:pPr>
            <w:r>
              <w:rPr>
                <w:rFonts w:ascii="Arial" w:hAnsi="Arial" w:cs="Arial"/>
                <w:sz w:val="22"/>
                <w:szCs w:val="22"/>
              </w:rPr>
              <w:t>Research Presentation</w:t>
            </w:r>
          </w:p>
        </w:tc>
        <w:tc>
          <w:tcPr>
            <w:tcW w:w="5151" w:type="dxa"/>
            <w:shd w:val="clear" w:color="auto" w:fill="auto"/>
          </w:tcPr>
          <w:p w14:paraId="1C536E58" w14:textId="6D89CE7E" w:rsidR="00840D2B" w:rsidRPr="00840D2B" w:rsidRDefault="006109A5" w:rsidP="00840D2B">
            <w:pPr>
              <w:jc w:val="center"/>
              <w:rPr>
                <w:rFonts w:ascii="Arial" w:hAnsi="Arial" w:cs="Arial"/>
                <w:sz w:val="22"/>
                <w:szCs w:val="22"/>
              </w:rPr>
            </w:pPr>
            <w:r>
              <w:rPr>
                <w:rFonts w:ascii="Arial" w:hAnsi="Arial" w:cs="Arial"/>
                <w:sz w:val="22"/>
                <w:szCs w:val="22"/>
              </w:rPr>
              <w:t>Presentation on the topic of their choice</w:t>
            </w:r>
          </w:p>
        </w:tc>
      </w:tr>
      <w:tr w:rsidR="00840D2B" w:rsidRPr="00840D2B" w14:paraId="0BF986CB" w14:textId="77777777" w:rsidTr="00156A10">
        <w:trPr>
          <w:trHeight w:val="404"/>
        </w:trPr>
        <w:tc>
          <w:tcPr>
            <w:tcW w:w="1570" w:type="dxa"/>
            <w:shd w:val="clear" w:color="auto" w:fill="auto"/>
            <w:vAlign w:val="center"/>
          </w:tcPr>
          <w:p w14:paraId="34926935" w14:textId="640C22C7" w:rsidR="00840D2B" w:rsidRPr="00840D2B" w:rsidRDefault="005D0B25" w:rsidP="00840D2B">
            <w:pPr>
              <w:jc w:val="center"/>
              <w:rPr>
                <w:rFonts w:ascii="Arial" w:hAnsi="Arial" w:cs="Arial"/>
                <w:sz w:val="22"/>
                <w:szCs w:val="22"/>
              </w:rPr>
            </w:pPr>
            <w:r>
              <w:rPr>
                <w:rFonts w:ascii="Arial" w:hAnsi="Arial" w:cs="Arial"/>
                <w:sz w:val="22"/>
                <w:szCs w:val="22"/>
              </w:rPr>
              <w:t>Week 16</w:t>
            </w:r>
          </w:p>
        </w:tc>
        <w:tc>
          <w:tcPr>
            <w:tcW w:w="3015" w:type="dxa"/>
            <w:shd w:val="clear" w:color="auto" w:fill="auto"/>
            <w:vAlign w:val="center"/>
          </w:tcPr>
          <w:p w14:paraId="6FDAD56A" w14:textId="73446179" w:rsidR="00840D2B" w:rsidRPr="00840D2B" w:rsidRDefault="00840D2B" w:rsidP="006B4211">
            <w:pPr>
              <w:jc w:val="center"/>
              <w:rPr>
                <w:rFonts w:ascii="Arial" w:hAnsi="Arial" w:cs="Arial"/>
                <w:sz w:val="22"/>
                <w:szCs w:val="22"/>
              </w:rPr>
            </w:pPr>
            <w:r w:rsidRPr="00840D2B">
              <w:rPr>
                <w:rFonts w:ascii="Arial" w:hAnsi="Arial" w:cs="Arial"/>
                <w:sz w:val="22"/>
                <w:szCs w:val="22"/>
              </w:rPr>
              <w:t>Final Exam</w:t>
            </w:r>
          </w:p>
        </w:tc>
        <w:tc>
          <w:tcPr>
            <w:tcW w:w="5151" w:type="dxa"/>
            <w:shd w:val="clear" w:color="auto" w:fill="auto"/>
          </w:tcPr>
          <w:p w14:paraId="393A486E" w14:textId="2FD8CA7B" w:rsidR="00840D2B" w:rsidRPr="00840D2B" w:rsidRDefault="00840D2B" w:rsidP="00840D2B">
            <w:pPr>
              <w:jc w:val="center"/>
              <w:rPr>
                <w:rFonts w:ascii="Arial" w:hAnsi="Arial" w:cs="Arial"/>
                <w:sz w:val="22"/>
                <w:szCs w:val="22"/>
              </w:rPr>
            </w:pPr>
          </w:p>
        </w:tc>
      </w:tr>
      <w:tr w:rsidR="00840D2B" w:rsidRPr="00840D2B" w14:paraId="47FFF891" w14:textId="77777777" w:rsidTr="00817329">
        <w:tc>
          <w:tcPr>
            <w:tcW w:w="9736" w:type="dxa"/>
            <w:gridSpan w:val="3"/>
            <w:shd w:val="clear" w:color="auto" w:fill="auto"/>
          </w:tcPr>
          <w:p w14:paraId="6834ADE4" w14:textId="77777777" w:rsidR="00840D2B" w:rsidRPr="00840D2B" w:rsidRDefault="00840D2B" w:rsidP="00840D2B">
            <w:pPr>
              <w:rPr>
                <w:rFonts w:ascii="Arial" w:hAnsi="Arial" w:cs="Arial"/>
                <w:sz w:val="22"/>
                <w:szCs w:val="22"/>
              </w:rPr>
            </w:pPr>
            <w:r w:rsidRPr="00840D2B">
              <w:rPr>
                <w:rFonts w:ascii="Arial" w:hAnsi="Arial" w:cs="Arial"/>
                <w:sz w:val="22"/>
                <w:szCs w:val="22"/>
              </w:rPr>
              <w:t>Required Materials:</w:t>
            </w:r>
          </w:p>
        </w:tc>
      </w:tr>
      <w:tr w:rsidR="00840D2B" w:rsidRPr="00840D2B" w14:paraId="71C18694" w14:textId="77777777" w:rsidTr="00817329">
        <w:tc>
          <w:tcPr>
            <w:tcW w:w="9736" w:type="dxa"/>
            <w:gridSpan w:val="3"/>
            <w:shd w:val="clear" w:color="auto" w:fill="auto"/>
          </w:tcPr>
          <w:p w14:paraId="6628C6F9" w14:textId="70564071" w:rsidR="00840D2B" w:rsidRPr="00840D2B" w:rsidRDefault="00840D2B" w:rsidP="00840D2B">
            <w:pPr>
              <w:jc w:val="left"/>
              <w:rPr>
                <w:rFonts w:ascii="Arial" w:hAnsi="Arial" w:cs="Arial"/>
                <w:sz w:val="22"/>
                <w:szCs w:val="22"/>
              </w:rPr>
            </w:pPr>
            <w:r w:rsidRPr="00840D2B">
              <w:rPr>
                <w:rFonts w:ascii="Arial" w:hAnsi="Arial" w:cs="Arial"/>
                <w:sz w:val="22"/>
                <w:szCs w:val="22"/>
              </w:rPr>
              <w:t>Students should have a two-hole binder or similar file for keeping track of their notes and reading assignments. Reading assignments will be handed out in class and/or posted on Moodle.</w:t>
            </w:r>
          </w:p>
          <w:p w14:paraId="0F5D749D" w14:textId="5D00EEF5" w:rsidR="00840D2B" w:rsidRPr="00840D2B" w:rsidRDefault="00840D2B" w:rsidP="00840D2B">
            <w:pPr>
              <w:rPr>
                <w:rFonts w:ascii="Arial" w:hAnsi="Arial" w:cs="Arial"/>
                <w:sz w:val="22"/>
                <w:szCs w:val="22"/>
              </w:rPr>
            </w:pPr>
            <w:r w:rsidRPr="00840D2B">
              <w:rPr>
                <w:rFonts w:ascii="Arial" w:hAnsi="Arial" w:cs="Arial"/>
                <w:sz w:val="22"/>
                <w:szCs w:val="22"/>
              </w:rPr>
              <w:t xml:space="preserve">Loose leaf paper, USB, writing utensils, dictionary </w:t>
            </w:r>
            <w:proofErr w:type="gramStart"/>
            <w:r w:rsidRPr="00840D2B">
              <w:rPr>
                <w:rFonts w:ascii="Arial" w:hAnsi="Arial" w:cs="Arial"/>
                <w:sz w:val="22"/>
                <w:szCs w:val="22"/>
              </w:rPr>
              <w:t>are</w:t>
            </w:r>
            <w:proofErr w:type="gramEnd"/>
            <w:r w:rsidRPr="00840D2B">
              <w:rPr>
                <w:rFonts w:ascii="Arial" w:hAnsi="Arial" w:cs="Arial"/>
                <w:sz w:val="22"/>
                <w:szCs w:val="22"/>
              </w:rPr>
              <w:t xml:space="preserve"> also required.</w:t>
            </w:r>
          </w:p>
          <w:p w14:paraId="0F4F56CC" w14:textId="77777777" w:rsidR="00840D2B" w:rsidRPr="00840D2B" w:rsidRDefault="00840D2B" w:rsidP="00840D2B">
            <w:pPr>
              <w:rPr>
                <w:rFonts w:ascii="Arial" w:hAnsi="Arial" w:cs="Arial"/>
                <w:sz w:val="22"/>
                <w:szCs w:val="22"/>
              </w:rPr>
            </w:pPr>
          </w:p>
        </w:tc>
      </w:tr>
      <w:tr w:rsidR="00840D2B" w:rsidRPr="00840D2B" w14:paraId="5AD5276C" w14:textId="77777777" w:rsidTr="00817329">
        <w:tc>
          <w:tcPr>
            <w:tcW w:w="9736" w:type="dxa"/>
            <w:gridSpan w:val="3"/>
            <w:shd w:val="clear" w:color="auto" w:fill="auto"/>
          </w:tcPr>
          <w:p w14:paraId="2854DDFE" w14:textId="3AC4EB35" w:rsidR="00840D2B" w:rsidRPr="00840D2B" w:rsidRDefault="00840D2B" w:rsidP="00840D2B">
            <w:pPr>
              <w:rPr>
                <w:rFonts w:ascii="Arial" w:hAnsi="Arial" w:cs="Arial"/>
                <w:sz w:val="22"/>
                <w:szCs w:val="22"/>
              </w:rPr>
            </w:pPr>
            <w:r w:rsidRPr="00840D2B">
              <w:rPr>
                <w:rFonts w:ascii="Arial" w:hAnsi="Arial" w:cs="Arial"/>
                <w:sz w:val="22"/>
                <w:szCs w:val="22"/>
              </w:rPr>
              <w:lastRenderedPageBreak/>
              <w:t>Course Policies (Attendance, etc.):</w:t>
            </w:r>
          </w:p>
        </w:tc>
      </w:tr>
      <w:tr w:rsidR="00840D2B" w:rsidRPr="00840D2B" w14:paraId="5B3EF219" w14:textId="77777777" w:rsidTr="00817329">
        <w:tc>
          <w:tcPr>
            <w:tcW w:w="9736" w:type="dxa"/>
            <w:gridSpan w:val="3"/>
            <w:shd w:val="clear" w:color="auto" w:fill="auto"/>
          </w:tcPr>
          <w:p w14:paraId="45153FD7" w14:textId="119FE5E0" w:rsidR="00840D2B" w:rsidRPr="00840D2B" w:rsidRDefault="00840D2B" w:rsidP="00840D2B">
            <w:pPr>
              <w:rPr>
                <w:rFonts w:ascii="Arial" w:hAnsi="Arial" w:cs="Arial"/>
                <w:sz w:val="22"/>
                <w:szCs w:val="22"/>
              </w:rPr>
            </w:pPr>
            <w:r w:rsidRPr="00840D2B">
              <w:rPr>
                <w:rFonts w:ascii="Arial" w:hAnsi="Arial" w:cs="Arial"/>
                <w:sz w:val="22"/>
                <w:szCs w:val="22"/>
              </w:rPr>
              <w:t xml:space="preserve">As course participants, students are expected to attend all classes, and to participate actively as members of the class. </w:t>
            </w:r>
            <w:r w:rsidR="006109A5">
              <w:rPr>
                <w:rFonts w:ascii="Arial" w:hAnsi="Arial" w:cs="Arial"/>
                <w:sz w:val="22"/>
                <w:szCs w:val="22"/>
              </w:rPr>
              <w:t>If you miss the first class, your place maybe given to a waitlisted student</w:t>
            </w:r>
            <w:r w:rsidRPr="00840D2B">
              <w:rPr>
                <w:rFonts w:ascii="Arial" w:hAnsi="Arial" w:cs="Arial"/>
                <w:sz w:val="22"/>
                <w:szCs w:val="22"/>
              </w:rPr>
              <w:t xml:space="preserve">. If a student has more than 4 </w:t>
            </w:r>
            <w:r w:rsidR="006109A5">
              <w:rPr>
                <w:rFonts w:ascii="Arial" w:hAnsi="Arial" w:cs="Arial"/>
                <w:sz w:val="22"/>
                <w:szCs w:val="22"/>
              </w:rPr>
              <w:t xml:space="preserve">unexcused </w:t>
            </w:r>
            <w:r w:rsidRPr="00840D2B">
              <w:rPr>
                <w:rFonts w:ascii="Arial" w:hAnsi="Arial" w:cs="Arial"/>
                <w:sz w:val="22"/>
                <w:szCs w:val="22"/>
              </w:rPr>
              <w:t>absences, they may be required to withdraw from the class. It is the responsibility of the student to inform the instructors of any scheduled absences. If you miss a class, you are expected to obtain missing materials and catch up by talking to other students and/or visiting instructors in our office(s).</w:t>
            </w:r>
          </w:p>
        </w:tc>
      </w:tr>
      <w:tr w:rsidR="00840D2B" w:rsidRPr="00840D2B" w14:paraId="1133D10A" w14:textId="77777777" w:rsidTr="00817329">
        <w:tc>
          <w:tcPr>
            <w:tcW w:w="9736" w:type="dxa"/>
            <w:gridSpan w:val="3"/>
            <w:shd w:val="clear" w:color="auto" w:fill="auto"/>
          </w:tcPr>
          <w:p w14:paraId="18DA7E81" w14:textId="2F8011AB" w:rsidR="00840D2B" w:rsidRPr="00840D2B" w:rsidRDefault="00840D2B" w:rsidP="00840D2B">
            <w:pPr>
              <w:ind w:left="1134" w:hanging="1134"/>
              <w:rPr>
                <w:rFonts w:ascii="Arial" w:hAnsi="Arial" w:cs="Arial"/>
                <w:bCs/>
                <w:sz w:val="22"/>
                <w:szCs w:val="22"/>
              </w:rPr>
            </w:pPr>
            <w:r w:rsidRPr="00840D2B">
              <w:rPr>
                <w:rFonts w:ascii="Arial" w:hAnsi="Arial" w:cs="Arial"/>
                <w:bCs/>
                <w:sz w:val="22"/>
                <w:szCs w:val="22"/>
              </w:rPr>
              <w:t>Class Preparation and Review:</w:t>
            </w:r>
          </w:p>
        </w:tc>
      </w:tr>
      <w:tr w:rsidR="00840D2B" w:rsidRPr="00840D2B" w14:paraId="41D48299" w14:textId="77777777" w:rsidTr="00817329">
        <w:tc>
          <w:tcPr>
            <w:tcW w:w="9736" w:type="dxa"/>
            <w:gridSpan w:val="3"/>
            <w:shd w:val="clear" w:color="auto" w:fill="auto"/>
          </w:tcPr>
          <w:p w14:paraId="3EA7AE3F" w14:textId="134EB82A" w:rsidR="00840D2B" w:rsidRPr="00FA5324" w:rsidRDefault="00840D2B" w:rsidP="00840D2B">
            <w:pPr>
              <w:rPr>
                <w:rFonts w:ascii="Arial" w:hAnsi="Arial" w:cs="Arial"/>
                <w:bCs/>
                <w:sz w:val="22"/>
                <w:szCs w:val="22"/>
              </w:rPr>
            </w:pPr>
            <w:r w:rsidRPr="00840D2B">
              <w:rPr>
                <w:rFonts w:ascii="Arial" w:hAnsi="Arial" w:cs="Arial"/>
                <w:bCs/>
                <w:sz w:val="22"/>
                <w:szCs w:val="22"/>
              </w:rPr>
              <w:t>Students are expected to spend at least one hour reviewing and doing homework and one hour preparing for every hour of lesson time.</w:t>
            </w:r>
          </w:p>
        </w:tc>
      </w:tr>
      <w:tr w:rsidR="00840D2B" w:rsidRPr="00840D2B" w14:paraId="5A5D482E" w14:textId="77777777" w:rsidTr="00817329">
        <w:tc>
          <w:tcPr>
            <w:tcW w:w="9736" w:type="dxa"/>
            <w:gridSpan w:val="3"/>
            <w:shd w:val="clear" w:color="auto" w:fill="auto"/>
          </w:tcPr>
          <w:p w14:paraId="10A30E03" w14:textId="5F32968D" w:rsidR="00840D2B" w:rsidRPr="00840D2B" w:rsidRDefault="00840D2B" w:rsidP="00840D2B">
            <w:pPr>
              <w:rPr>
                <w:rFonts w:ascii="Arial" w:hAnsi="Arial" w:cs="Arial"/>
                <w:sz w:val="22"/>
                <w:szCs w:val="22"/>
              </w:rPr>
            </w:pPr>
            <w:r w:rsidRPr="00840D2B">
              <w:rPr>
                <w:rFonts w:ascii="Arial" w:hAnsi="Arial" w:cs="Arial"/>
                <w:sz w:val="22"/>
                <w:szCs w:val="22"/>
              </w:rPr>
              <w:t>Grades and Grading Standards:</w:t>
            </w:r>
          </w:p>
        </w:tc>
      </w:tr>
      <w:tr w:rsidR="00840D2B" w:rsidRPr="00840D2B" w14:paraId="4FA005BE" w14:textId="77777777" w:rsidTr="00817329">
        <w:tc>
          <w:tcPr>
            <w:tcW w:w="9736" w:type="dxa"/>
            <w:gridSpan w:val="3"/>
            <w:shd w:val="clear" w:color="auto" w:fill="auto"/>
          </w:tcPr>
          <w:p w14:paraId="2CDEC2D6" w14:textId="1691484E" w:rsidR="00840D2B" w:rsidRPr="00840D2B" w:rsidRDefault="00840D2B" w:rsidP="00840D2B">
            <w:pPr>
              <w:jc w:val="left"/>
              <w:rPr>
                <w:rFonts w:ascii="Arial" w:hAnsi="Arial" w:cs="Arial"/>
                <w:sz w:val="22"/>
                <w:szCs w:val="22"/>
              </w:rPr>
            </w:pPr>
            <w:r w:rsidRPr="00840D2B">
              <w:rPr>
                <w:rFonts w:ascii="Arial" w:hAnsi="Arial" w:cs="Arial"/>
                <w:sz w:val="22"/>
                <w:szCs w:val="22"/>
              </w:rPr>
              <w:t xml:space="preserve">Quizzes                 </w:t>
            </w:r>
            <w:r w:rsidR="00FA5324">
              <w:rPr>
                <w:rFonts w:ascii="Arial" w:hAnsi="Arial" w:cs="Arial"/>
                <w:sz w:val="22"/>
                <w:szCs w:val="22"/>
              </w:rPr>
              <w:t xml:space="preserve"> </w:t>
            </w:r>
            <w:r w:rsidRPr="00840D2B">
              <w:rPr>
                <w:rFonts w:ascii="Arial" w:hAnsi="Arial" w:cs="Arial"/>
                <w:sz w:val="22"/>
                <w:szCs w:val="22"/>
              </w:rPr>
              <w:t>20</w:t>
            </w:r>
            <w:r w:rsidR="00FA5324">
              <w:rPr>
                <w:rFonts w:ascii="Arial" w:hAnsi="Arial" w:cs="Arial"/>
                <w:sz w:val="22"/>
                <w:szCs w:val="22"/>
              </w:rPr>
              <w:t>%</w:t>
            </w:r>
          </w:p>
          <w:p w14:paraId="78E54E5A" w14:textId="18CBA8A0" w:rsidR="00840D2B" w:rsidRPr="00840D2B" w:rsidRDefault="00FA5324" w:rsidP="00840D2B">
            <w:pPr>
              <w:rPr>
                <w:rFonts w:ascii="Arial" w:hAnsi="Arial" w:cs="Arial"/>
                <w:sz w:val="22"/>
                <w:szCs w:val="22"/>
              </w:rPr>
            </w:pPr>
            <w:r>
              <w:rPr>
                <w:rFonts w:ascii="Arial" w:hAnsi="Arial" w:cs="Arial"/>
                <w:sz w:val="22"/>
                <w:szCs w:val="22"/>
              </w:rPr>
              <w:t xml:space="preserve">Assignments/Homework    </w:t>
            </w:r>
            <w:r w:rsidR="00840D2B" w:rsidRPr="00840D2B">
              <w:rPr>
                <w:rFonts w:ascii="Arial" w:hAnsi="Arial" w:cs="Arial"/>
                <w:sz w:val="22"/>
                <w:szCs w:val="22"/>
              </w:rPr>
              <w:t>35%</w:t>
            </w:r>
          </w:p>
          <w:p w14:paraId="0FFBBEE5" w14:textId="21132096" w:rsidR="00840D2B" w:rsidRPr="00840D2B" w:rsidRDefault="00840D2B" w:rsidP="00840D2B">
            <w:pPr>
              <w:rPr>
                <w:rFonts w:ascii="Arial" w:hAnsi="Arial" w:cs="Arial"/>
                <w:sz w:val="22"/>
                <w:szCs w:val="22"/>
              </w:rPr>
            </w:pPr>
            <w:r w:rsidRPr="00840D2B">
              <w:rPr>
                <w:rFonts w:ascii="Arial" w:hAnsi="Arial" w:cs="Arial"/>
                <w:sz w:val="22"/>
                <w:szCs w:val="22"/>
              </w:rPr>
              <w:t xml:space="preserve">Participation        </w:t>
            </w:r>
            <w:r w:rsidR="00FA5324">
              <w:rPr>
                <w:rFonts w:ascii="Arial" w:hAnsi="Arial" w:cs="Arial"/>
                <w:sz w:val="22"/>
                <w:szCs w:val="22"/>
              </w:rPr>
              <w:t xml:space="preserve">      </w:t>
            </w:r>
            <w:r w:rsidRPr="00840D2B">
              <w:rPr>
                <w:rFonts w:ascii="Arial" w:hAnsi="Arial" w:cs="Arial"/>
                <w:sz w:val="22"/>
                <w:szCs w:val="22"/>
              </w:rPr>
              <w:t>15%</w:t>
            </w:r>
          </w:p>
          <w:p w14:paraId="5FD37E45" w14:textId="2B1C9D49" w:rsidR="00840D2B" w:rsidRPr="00840D2B" w:rsidRDefault="00840D2B" w:rsidP="00840D2B">
            <w:pPr>
              <w:rPr>
                <w:rFonts w:ascii="Arial" w:hAnsi="Arial" w:cs="Arial"/>
                <w:sz w:val="22"/>
                <w:szCs w:val="22"/>
              </w:rPr>
            </w:pPr>
            <w:r w:rsidRPr="00840D2B">
              <w:rPr>
                <w:rFonts w:ascii="Arial" w:hAnsi="Arial" w:cs="Arial"/>
                <w:sz w:val="22"/>
                <w:szCs w:val="22"/>
              </w:rPr>
              <w:t xml:space="preserve">Mid-term &amp; </w:t>
            </w:r>
            <w:r w:rsidR="00FA5324">
              <w:rPr>
                <w:rFonts w:ascii="Arial" w:hAnsi="Arial" w:cs="Arial"/>
                <w:sz w:val="22"/>
                <w:szCs w:val="22"/>
              </w:rPr>
              <w:t xml:space="preserve">final projects    </w:t>
            </w:r>
            <w:r w:rsidRPr="00840D2B">
              <w:rPr>
                <w:rFonts w:ascii="Arial" w:hAnsi="Arial" w:cs="Arial"/>
                <w:sz w:val="22"/>
                <w:szCs w:val="22"/>
              </w:rPr>
              <w:t>30%</w:t>
            </w:r>
          </w:p>
        </w:tc>
      </w:tr>
      <w:tr w:rsidR="00840D2B" w:rsidRPr="00840D2B" w14:paraId="11783503" w14:textId="77777777" w:rsidTr="00817329">
        <w:tc>
          <w:tcPr>
            <w:tcW w:w="9736" w:type="dxa"/>
            <w:gridSpan w:val="3"/>
            <w:shd w:val="clear" w:color="auto" w:fill="auto"/>
          </w:tcPr>
          <w:p w14:paraId="3D0204A0" w14:textId="32C6795D" w:rsidR="00840D2B" w:rsidRPr="00840D2B" w:rsidRDefault="00840D2B" w:rsidP="00840D2B">
            <w:pPr>
              <w:rPr>
                <w:rFonts w:ascii="Arial" w:hAnsi="Arial" w:cs="Arial"/>
                <w:sz w:val="22"/>
                <w:szCs w:val="22"/>
              </w:rPr>
            </w:pPr>
            <w:r w:rsidRPr="00840D2B">
              <w:rPr>
                <w:rFonts w:ascii="Arial" w:hAnsi="Arial" w:cs="Arial"/>
                <w:sz w:val="22"/>
                <w:szCs w:val="22"/>
              </w:rPr>
              <w:t>Methods of Feedback:</w:t>
            </w:r>
          </w:p>
        </w:tc>
      </w:tr>
      <w:tr w:rsidR="00840D2B" w:rsidRPr="00840D2B" w14:paraId="5DE697FE" w14:textId="77777777" w:rsidTr="00817329">
        <w:tc>
          <w:tcPr>
            <w:tcW w:w="9736" w:type="dxa"/>
            <w:gridSpan w:val="3"/>
            <w:shd w:val="clear" w:color="auto" w:fill="auto"/>
          </w:tcPr>
          <w:p w14:paraId="47E95820" w14:textId="5A9B4FBC" w:rsidR="00840D2B" w:rsidRPr="00840D2B" w:rsidRDefault="00840D2B" w:rsidP="00840D2B">
            <w:pPr>
              <w:rPr>
                <w:rFonts w:ascii="Arial" w:hAnsi="Arial" w:cs="Arial"/>
                <w:sz w:val="22"/>
                <w:szCs w:val="22"/>
              </w:rPr>
            </w:pPr>
            <w:r w:rsidRPr="00840D2B">
              <w:rPr>
                <w:rFonts w:ascii="Arial" w:hAnsi="Arial" w:cs="Arial"/>
                <w:kern w:val="0"/>
                <w:sz w:val="22"/>
                <w:szCs w:val="22"/>
              </w:rPr>
              <w:t>Generally, feedback for assignments will be given in two weeks as written comments or as points.</w:t>
            </w:r>
          </w:p>
        </w:tc>
      </w:tr>
      <w:tr w:rsidR="00840D2B" w:rsidRPr="00840D2B" w14:paraId="17E79114" w14:textId="77777777" w:rsidTr="00817329">
        <w:tc>
          <w:tcPr>
            <w:tcW w:w="9736" w:type="dxa"/>
            <w:gridSpan w:val="3"/>
            <w:shd w:val="clear" w:color="auto" w:fill="auto"/>
          </w:tcPr>
          <w:p w14:paraId="45D1AD06" w14:textId="50A6F390" w:rsidR="00840D2B" w:rsidRPr="00840D2B" w:rsidRDefault="00840D2B" w:rsidP="00840D2B">
            <w:pPr>
              <w:rPr>
                <w:rFonts w:ascii="Arial" w:hAnsi="Arial" w:cs="Arial"/>
                <w:sz w:val="22"/>
                <w:szCs w:val="22"/>
              </w:rPr>
            </w:pPr>
            <w:r w:rsidRPr="00840D2B">
              <w:rPr>
                <w:rFonts w:ascii="Arial" w:hAnsi="Arial" w:cs="Arial"/>
                <w:sz w:val="22"/>
                <w:szCs w:val="22"/>
              </w:rPr>
              <w:t>Diploma Policy Objectives:</w:t>
            </w:r>
          </w:p>
        </w:tc>
      </w:tr>
      <w:tr w:rsidR="00840D2B" w:rsidRPr="00840D2B" w14:paraId="3396093E" w14:textId="77777777" w:rsidTr="00817329">
        <w:tc>
          <w:tcPr>
            <w:tcW w:w="9736" w:type="dxa"/>
            <w:gridSpan w:val="3"/>
            <w:shd w:val="clear" w:color="auto" w:fill="auto"/>
          </w:tcPr>
          <w:p w14:paraId="44F4765B" w14:textId="77777777" w:rsidR="00166C0E" w:rsidRDefault="00166C0E" w:rsidP="00166C0E">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716D4AC9" w14:textId="77777777" w:rsidR="00166C0E" w:rsidRPr="00FA2DB8" w:rsidRDefault="00166C0E" w:rsidP="00166C0E">
            <w:pPr>
              <w:ind w:leftChars="100" w:left="210"/>
              <w:rPr>
                <w:rFonts w:ascii="Arial" w:hAnsi="Arial" w:cs="Arial"/>
                <w:sz w:val="22"/>
                <w:szCs w:val="22"/>
              </w:rPr>
            </w:pPr>
            <w:r w:rsidRPr="00FA2DB8">
              <w:rPr>
                <w:rFonts w:ascii="Arial" w:hAnsi="Arial" w:cs="Arial"/>
                <w:sz w:val="22"/>
                <w:szCs w:val="22"/>
              </w:rPr>
              <w:t>1. Advanced thinking skills (comparison, analysis, synthesis, and evaluation) based on critical thinking (critical and analytic thought)</w:t>
            </w:r>
          </w:p>
          <w:p w14:paraId="08DAF709" w14:textId="77777777" w:rsidR="00166C0E" w:rsidRPr="00FA2DB8" w:rsidRDefault="00166C0E" w:rsidP="00166C0E">
            <w:pPr>
              <w:ind w:leftChars="100" w:left="210"/>
              <w:rPr>
                <w:rFonts w:ascii="Arial" w:hAnsi="Arial" w:cs="Arial"/>
                <w:sz w:val="22"/>
                <w:szCs w:val="22"/>
              </w:rPr>
            </w:pPr>
            <w:r w:rsidRPr="00FA2DB8">
              <w:rPr>
                <w:rFonts w:ascii="Arial" w:hAnsi="Arial" w:cs="Arial"/>
                <w:sz w:val="22"/>
                <w:szCs w:val="22"/>
              </w:rPr>
              <w:t>2. The ability to understand and accept different cultures developed through acquisition of a broad knowledge and comparison of the cultures of Japan and other nations.</w:t>
            </w:r>
          </w:p>
          <w:p w14:paraId="5343CB0B" w14:textId="77777777" w:rsidR="00166C0E" w:rsidRPr="00FA2DB8" w:rsidRDefault="00166C0E" w:rsidP="00166C0E">
            <w:pPr>
              <w:ind w:leftChars="100" w:left="210"/>
              <w:rPr>
                <w:rFonts w:ascii="Arial" w:hAnsi="Arial" w:cs="Arial"/>
                <w:sz w:val="22"/>
                <w:szCs w:val="22"/>
              </w:rPr>
            </w:pPr>
            <w:r w:rsidRPr="00FA2DB8">
              <w:rPr>
                <w:rFonts w:ascii="Arial" w:hAnsi="Arial" w:cs="Arial"/>
                <w:sz w:val="22"/>
                <w:szCs w:val="22"/>
              </w:rPr>
              <w:t>3. The ability to identify and solve problems.</w:t>
            </w:r>
          </w:p>
          <w:p w14:paraId="6AD1365E" w14:textId="77777777" w:rsidR="00166C0E" w:rsidRPr="00FA2DB8" w:rsidRDefault="00166C0E" w:rsidP="00166C0E">
            <w:pPr>
              <w:ind w:leftChars="100" w:left="210"/>
              <w:rPr>
                <w:rFonts w:ascii="Arial" w:hAnsi="Arial" w:cs="Arial"/>
                <w:sz w:val="22"/>
                <w:szCs w:val="22"/>
              </w:rPr>
            </w:pPr>
            <w:r w:rsidRPr="00FA2DB8">
              <w:rPr>
                <w:rFonts w:ascii="Arial" w:hAnsi="Arial" w:cs="Arial"/>
                <w:sz w:val="22"/>
                <w:szCs w:val="22"/>
              </w:rPr>
              <w:t>4. Advanced communicative proficiency in both Japanese and English.</w:t>
            </w:r>
          </w:p>
          <w:p w14:paraId="780359B9" w14:textId="16E3BB8B" w:rsidR="00840D2B" w:rsidRPr="00166C0E" w:rsidRDefault="006109A5" w:rsidP="00166C0E">
            <w:pPr>
              <w:rPr>
                <w:rFonts w:ascii="Arial" w:hAnsi="Arial" w:cs="Arial"/>
                <w:sz w:val="22"/>
                <w:szCs w:val="22"/>
              </w:rPr>
            </w:pPr>
            <w:r>
              <w:rPr>
                <w:rFonts w:ascii="Arial" w:hAnsi="Arial" w:cs="Arial"/>
                <w:sz w:val="22"/>
                <w:szCs w:val="22"/>
              </w:rPr>
              <w:t xml:space="preserve">  </w:t>
            </w:r>
            <w:r w:rsidR="00166C0E" w:rsidRPr="00FA2DB8">
              <w:rPr>
                <w:rFonts w:ascii="Arial" w:hAnsi="Arial" w:cs="Arial"/>
                <w:sz w:val="22"/>
                <w:szCs w:val="22"/>
              </w:rPr>
              <w:t>5. Proficiency in the use of information technology.</w:t>
            </w:r>
            <w:bookmarkStart w:id="0" w:name="_GoBack"/>
            <w:bookmarkEnd w:id="0"/>
          </w:p>
        </w:tc>
      </w:tr>
      <w:tr w:rsidR="00840D2B" w:rsidRPr="00840D2B" w14:paraId="7D449761" w14:textId="77777777" w:rsidTr="00817329">
        <w:tc>
          <w:tcPr>
            <w:tcW w:w="9736" w:type="dxa"/>
            <w:gridSpan w:val="3"/>
            <w:shd w:val="clear" w:color="auto" w:fill="auto"/>
          </w:tcPr>
          <w:p w14:paraId="49091A59" w14:textId="77777777" w:rsidR="00840D2B" w:rsidRPr="00840D2B" w:rsidRDefault="00840D2B" w:rsidP="00840D2B">
            <w:pPr>
              <w:tabs>
                <w:tab w:val="left" w:pos="8138"/>
              </w:tabs>
              <w:rPr>
                <w:rFonts w:ascii="Arial" w:hAnsi="Arial" w:cs="Arial"/>
                <w:sz w:val="22"/>
                <w:szCs w:val="22"/>
              </w:rPr>
            </w:pPr>
            <w:r w:rsidRPr="00840D2B">
              <w:rPr>
                <w:rFonts w:ascii="Arial" w:hAnsi="Arial" w:cs="Arial"/>
                <w:sz w:val="22"/>
                <w:szCs w:val="22"/>
              </w:rPr>
              <w:t>Notes:</w:t>
            </w:r>
            <w:r w:rsidRPr="00840D2B">
              <w:rPr>
                <w:rFonts w:ascii="Arial" w:hAnsi="Arial" w:cs="Arial"/>
                <w:sz w:val="22"/>
                <w:szCs w:val="22"/>
              </w:rPr>
              <w:tab/>
            </w:r>
          </w:p>
        </w:tc>
      </w:tr>
      <w:tr w:rsidR="00840D2B" w:rsidRPr="00840D2B" w14:paraId="1640FF64" w14:textId="77777777" w:rsidTr="00817329">
        <w:tc>
          <w:tcPr>
            <w:tcW w:w="9736" w:type="dxa"/>
            <w:gridSpan w:val="3"/>
            <w:shd w:val="clear" w:color="auto" w:fill="auto"/>
          </w:tcPr>
          <w:p w14:paraId="4B705647" w14:textId="77777777" w:rsidR="00840D2B" w:rsidRPr="00840D2B" w:rsidRDefault="00840D2B" w:rsidP="00840D2B">
            <w:pPr>
              <w:rPr>
                <w:rFonts w:ascii="Arial" w:hAnsi="Arial" w:cs="Arial"/>
                <w:sz w:val="22"/>
                <w:szCs w:val="22"/>
              </w:rPr>
            </w:pPr>
          </w:p>
          <w:p w14:paraId="2FAACD51" w14:textId="77777777" w:rsidR="00840D2B" w:rsidRPr="00840D2B" w:rsidRDefault="00840D2B" w:rsidP="00840D2B">
            <w:pPr>
              <w:rPr>
                <w:rFonts w:ascii="Arial" w:hAnsi="Arial" w:cs="Arial"/>
                <w:sz w:val="22"/>
                <w:szCs w:val="22"/>
              </w:rPr>
            </w:pPr>
          </w:p>
          <w:p w14:paraId="48984FFA" w14:textId="77777777" w:rsidR="00840D2B" w:rsidRPr="00840D2B" w:rsidRDefault="00840D2B" w:rsidP="00840D2B">
            <w:pPr>
              <w:rPr>
                <w:rFonts w:ascii="Arial" w:hAnsi="Arial" w:cs="Arial"/>
                <w:sz w:val="22"/>
                <w:szCs w:val="22"/>
              </w:rPr>
            </w:pPr>
          </w:p>
        </w:tc>
      </w:tr>
    </w:tbl>
    <w:p w14:paraId="56926370" w14:textId="77777777" w:rsidR="00C54669" w:rsidRPr="00840D2B" w:rsidRDefault="00C54669" w:rsidP="009B08F6">
      <w:pPr>
        <w:rPr>
          <w:rFonts w:ascii="Arial" w:hAnsi="Arial" w:cs="Arial"/>
          <w:sz w:val="22"/>
          <w:szCs w:val="22"/>
        </w:rPr>
        <w:sectPr w:rsidR="00C54669" w:rsidRPr="00840D2B" w:rsidSect="00D60C5E">
          <w:pgSz w:w="11906" w:h="16838" w:code="9"/>
          <w:pgMar w:top="1440" w:right="1080" w:bottom="1440" w:left="1080" w:header="851" w:footer="992" w:gutter="0"/>
          <w:cols w:space="425"/>
          <w:docGrid w:type="lines" w:linePitch="360"/>
        </w:sectPr>
      </w:pPr>
    </w:p>
    <w:p w14:paraId="449B7A58" w14:textId="4AC4DD89" w:rsidR="00D965CE" w:rsidRPr="00840D2B" w:rsidRDefault="00A4414A" w:rsidP="00574A67">
      <w:pPr>
        <w:rPr>
          <w:rFonts w:ascii="Arial" w:hAnsi="Arial" w:cs="Arial"/>
          <w:sz w:val="22"/>
          <w:szCs w:val="22"/>
        </w:rPr>
      </w:pPr>
      <w:r w:rsidRPr="00840D2B">
        <w:rPr>
          <w:rFonts w:ascii="Arial" w:hAnsi="Arial" w:cs="Arial"/>
          <w:noProof/>
          <w:sz w:val="22"/>
          <w:szCs w:val="22"/>
          <w:lang w:val="en-GB"/>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840D2B"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62E23" w14:textId="77777777" w:rsidR="00C815DC" w:rsidRDefault="00C815DC" w:rsidP="00C54669">
      <w:r>
        <w:separator/>
      </w:r>
    </w:p>
  </w:endnote>
  <w:endnote w:type="continuationSeparator" w:id="0">
    <w:p w14:paraId="0E14C3C0" w14:textId="77777777" w:rsidR="00C815DC" w:rsidRDefault="00C815DC"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FAE3" w14:textId="77777777" w:rsidR="00C815DC" w:rsidRDefault="00C815DC" w:rsidP="00C54669">
      <w:r>
        <w:separator/>
      </w:r>
    </w:p>
  </w:footnote>
  <w:footnote w:type="continuationSeparator" w:id="0">
    <w:p w14:paraId="0CCFD15D" w14:textId="77777777" w:rsidR="00C815DC" w:rsidRDefault="00C815DC" w:rsidP="00C5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0D62D8"/>
    <w:multiLevelType w:val="hybridMultilevel"/>
    <w:tmpl w:val="75941808"/>
    <w:lvl w:ilvl="0" w:tplc="A00EAC5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D8C27FA"/>
    <w:multiLevelType w:val="hybridMultilevel"/>
    <w:tmpl w:val="C8589492"/>
    <w:lvl w:ilvl="0" w:tplc="16728660">
      <w:start w:val="1"/>
      <w:numFmt w:val="decimal"/>
      <w:lvlText w:val="%1)"/>
      <w:lvlJc w:val="left"/>
      <w:pPr>
        <w:ind w:left="720" w:hanging="360"/>
      </w:pPr>
      <w:rPr>
        <w:rFonts w:ascii="Arial" w:eastAsia="MS Mincho"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700CB1"/>
    <w:multiLevelType w:val="hybridMultilevel"/>
    <w:tmpl w:val="9C003062"/>
    <w:lvl w:ilvl="0" w:tplc="D584AB48">
      <w:start w:val="5"/>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7E66559E"/>
    <w:multiLevelType w:val="hybridMultilevel"/>
    <w:tmpl w:val="DEFAD7E6"/>
    <w:lvl w:ilvl="0" w:tplc="33FEFC54">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3"/>
  </w:num>
  <w:num w:numId="3">
    <w:abstractNumId w:val="4"/>
  </w:num>
  <w:num w:numId="4">
    <w:abstractNumId w:val="0"/>
  </w:num>
  <w:num w:numId="5">
    <w:abstractNumId w:val="1"/>
  </w:num>
  <w:num w:numId="6">
    <w:abstractNumId w:val="2"/>
  </w:num>
  <w:num w:numId="7">
    <w:abstractNumId w:val="7"/>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FB"/>
    <w:rsid w:val="00010AE4"/>
    <w:rsid w:val="0001203F"/>
    <w:rsid w:val="0002076A"/>
    <w:rsid w:val="00045E16"/>
    <w:rsid w:val="00067F1E"/>
    <w:rsid w:val="0007738B"/>
    <w:rsid w:val="000863E8"/>
    <w:rsid w:val="000B0D81"/>
    <w:rsid w:val="000C7830"/>
    <w:rsid w:val="000F403F"/>
    <w:rsid w:val="00105268"/>
    <w:rsid w:val="00106374"/>
    <w:rsid w:val="0012569C"/>
    <w:rsid w:val="00127D16"/>
    <w:rsid w:val="0013070D"/>
    <w:rsid w:val="00142AE7"/>
    <w:rsid w:val="0015349B"/>
    <w:rsid w:val="00156A10"/>
    <w:rsid w:val="00166C0E"/>
    <w:rsid w:val="001E349C"/>
    <w:rsid w:val="00201822"/>
    <w:rsid w:val="00205534"/>
    <w:rsid w:val="00217B3D"/>
    <w:rsid w:val="002274CC"/>
    <w:rsid w:val="002311A4"/>
    <w:rsid w:val="00241490"/>
    <w:rsid w:val="00264E93"/>
    <w:rsid w:val="00294420"/>
    <w:rsid w:val="002B4724"/>
    <w:rsid w:val="002C143A"/>
    <w:rsid w:val="002C1636"/>
    <w:rsid w:val="002D5F29"/>
    <w:rsid w:val="002D6916"/>
    <w:rsid w:val="002F0839"/>
    <w:rsid w:val="002F690C"/>
    <w:rsid w:val="00306023"/>
    <w:rsid w:val="00321A61"/>
    <w:rsid w:val="00347805"/>
    <w:rsid w:val="00354C32"/>
    <w:rsid w:val="0036438F"/>
    <w:rsid w:val="00370896"/>
    <w:rsid w:val="003869BD"/>
    <w:rsid w:val="003B60B7"/>
    <w:rsid w:val="003E1729"/>
    <w:rsid w:val="003E1BD6"/>
    <w:rsid w:val="003F60E4"/>
    <w:rsid w:val="003F68A8"/>
    <w:rsid w:val="00403156"/>
    <w:rsid w:val="0041393D"/>
    <w:rsid w:val="00435B8E"/>
    <w:rsid w:val="00435C5C"/>
    <w:rsid w:val="004468C5"/>
    <w:rsid w:val="00457B5A"/>
    <w:rsid w:val="00473825"/>
    <w:rsid w:val="00475A6C"/>
    <w:rsid w:val="00497F98"/>
    <w:rsid w:val="004A3CDB"/>
    <w:rsid w:val="004F3C9E"/>
    <w:rsid w:val="00503379"/>
    <w:rsid w:val="005146A5"/>
    <w:rsid w:val="00516737"/>
    <w:rsid w:val="00562CCE"/>
    <w:rsid w:val="005651D4"/>
    <w:rsid w:val="00574A67"/>
    <w:rsid w:val="00583213"/>
    <w:rsid w:val="00584BF0"/>
    <w:rsid w:val="005B2B53"/>
    <w:rsid w:val="005B36FB"/>
    <w:rsid w:val="005C4DC5"/>
    <w:rsid w:val="005D0B25"/>
    <w:rsid w:val="005D1BB9"/>
    <w:rsid w:val="006109A5"/>
    <w:rsid w:val="006269E2"/>
    <w:rsid w:val="006406A8"/>
    <w:rsid w:val="00654C1A"/>
    <w:rsid w:val="00666F21"/>
    <w:rsid w:val="006A3337"/>
    <w:rsid w:val="006B4211"/>
    <w:rsid w:val="006C242F"/>
    <w:rsid w:val="00721101"/>
    <w:rsid w:val="007456F4"/>
    <w:rsid w:val="0078189C"/>
    <w:rsid w:val="00782BC8"/>
    <w:rsid w:val="007A45DD"/>
    <w:rsid w:val="007D1310"/>
    <w:rsid w:val="007D588C"/>
    <w:rsid w:val="007E4E68"/>
    <w:rsid w:val="007F5C62"/>
    <w:rsid w:val="007F7F46"/>
    <w:rsid w:val="008153C6"/>
    <w:rsid w:val="00815A47"/>
    <w:rsid w:val="00817329"/>
    <w:rsid w:val="00824D90"/>
    <w:rsid w:val="00830BC7"/>
    <w:rsid w:val="0083509E"/>
    <w:rsid w:val="00840D2B"/>
    <w:rsid w:val="0084108D"/>
    <w:rsid w:val="008419EE"/>
    <w:rsid w:val="008512D1"/>
    <w:rsid w:val="00852E25"/>
    <w:rsid w:val="00855DB2"/>
    <w:rsid w:val="00865B16"/>
    <w:rsid w:val="00882ADD"/>
    <w:rsid w:val="008B0E5E"/>
    <w:rsid w:val="008C78AD"/>
    <w:rsid w:val="008D586C"/>
    <w:rsid w:val="008D7131"/>
    <w:rsid w:val="008F06A4"/>
    <w:rsid w:val="008F309F"/>
    <w:rsid w:val="008F6469"/>
    <w:rsid w:val="0090705B"/>
    <w:rsid w:val="00920379"/>
    <w:rsid w:val="0092481A"/>
    <w:rsid w:val="0094403C"/>
    <w:rsid w:val="00950E65"/>
    <w:rsid w:val="00952489"/>
    <w:rsid w:val="009719A3"/>
    <w:rsid w:val="00974A95"/>
    <w:rsid w:val="00992BF9"/>
    <w:rsid w:val="009B08F6"/>
    <w:rsid w:val="009B6F09"/>
    <w:rsid w:val="009C4A8C"/>
    <w:rsid w:val="009C670B"/>
    <w:rsid w:val="009D004B"/>
    <w:rsid w:val="009D25D2"/>
    <w:rsid w:val="009D2C47"/>
    <w:rsid w:val="009E606D"/>
    <w:rsid w:val="009F743F"/>
    <w:rsid w:val="00A025CB"/>
    <w:rsid w:val="00A12774"/>
    <w:rsid w:val="00A4414A"/>
    <w:rsid w:val="00A50A87"/>
    <w:rsid w:val="00A51A44"/>
    <w:rsid w:val="00A631D0"/>
    <w:rsid w:val="00AD3D98"/>
    <w:rsid w:val="00B11BBC"/>
    <w:rsid w:val="00B54CCD"/>
    <w:rsid w:val="00B56A1A"/>
    <w:rsid w:val="00B6526F"/>
    <w:rsid w:val="00B876AD"/>
    <w:rsid w:val="00BE0E63"/>
    <w:rsid w:val="00BE6ECD"/>
    <w:rsid w:val="00C1462C"/>
    <w:rsid w:val="00C20338"/>
    <w:rsid w:val="00C44C53"/>
    <w:rsid w:val="00C50380"/>
    <w:rsid w:val="00C54669"/>
    <w:rsid w:val="00C71A52"/>
    <w:rsid w:val="00C815DC"/>
    <w:rsid w:val="00C84E79"/>
    <w:rsid w:val="00C947DA"/>
    <w:rsid w:val="00C95DCF"/>
    <w:rsid w:val="00CA2C5A"/>
    <w:rsid w:val="00CB2A21"/>
    <w:rsid w:val="00CC2001"/>
    <w:rsid w:val="00CD1D14"/>
    <w:rsid w:val="00CF627C"/>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200AE"/>
    <w:rsid w:val="00E30052"/>
    <w:rsid w:val="00E3557C"/>
    <w:rsid w:val="00E423D1"/>
    <w:rsid w:val="00E834D7"/>
    <w:rsid w:val="00E9369B"/>
    <w:rsid w:val="00EA32A2"/>
    <w:rsid w:val="00EB296D"/>
    <w:rsid w:val="00EC01AA"/>
    <w:rsid w:val="00EE6BE4"/>
    <w:rsid w:val="00F04136"/>
    <w:rsid w:val="00F05550"/>
    <w:rsid w:val="00F07013"/>
    <w:rsid w:val="00F222E3"/>
    <w:rsid w:val="00F31584"/>
    <w:rsid w:val="00F459CF"/>
    <w:rsid w:val="00F740FE"/>
    <w:rsid w:val="00FA3BD0"/>
    <w:rsid w:val="00FA4D66"/>
    <w:rsid w:val="00FA5324"/>
    <w:rsid w:val="00FB3D25"/>
    <w:rsid w:val="00FC6778"/>
    <w:rsid w:val="00FD1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840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73242-899D-3D42-B8D2-AF5B61C4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23</TotalTime>
  <Pages>5</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Kasai Aya</cp:lastModifiedBy>
  <cp:revision>5</cp:revision>
  <cp:lastPrinted>2014-10-28T23:08:00Z</cp:lastPrinted>
  <dcterms:created xsi:type="dcterms:W3CDTF">2018-08-27T01:56:00Z</dcterms:created>
  <dcterms:modified xsi:type="dcterms:W3CDTF">2019-01-31T01:15:00Z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