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343D8D" w:rsidP="00D965CE">
      <w:pPr>
        <w:jc w:val="center"/>
        <w:rPr>
          <w:rFonts w:ascii="Arial" w:hAnsi="Arial" w:cs="Arial"/>
          <w:sz w:val="28"/>
        </w:rPr>
      </w:pPr>
      <w:r>
        <w:rPr>
          <w:rFonts w:ascii="Arial" w:hAnsi="Arial" w:cs="Arial"/>
          <w:sz w:val="28"/>
        </w:rPr>
        <w:t>Spring 20</w:t>
      </w:r>
      <w:r w:rsidR="00CF246E">
        <w:rPr>
          <w:rFonts w:ascii="Arial" w:hAnsi="Arial" w:cs="Arial"/>
          <w:sz w:val="28"/>
        </w:rPr>
        <w:t>20</w:t>
      </w:r>
      <w:bookmarkStart w:id="0" w:name="_GoBack"/>
      <w:bookmarkEnd w:id="0"/>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362FAA" w:rsidRPr="006A3337" w:rsidTr="005B36FB">
        <w:tc>
          <w:tcPr>
            <w:tcW w:w="2857" w:type="dxa"/>
          </w:tcPr>
          <w:p w:rsidR="00362FAA" w:rsidRPr="006A3337" w:rsidRDefault="00362FAA" w:rsidP="00362FAA">
            <w:pPr>
              <w:rPr>
                <w:rFonts w:ascii="Arial" w:hAnsi="Arial" w:cs="Arial"/>
                <w:sz w:val="22"/>
                <w:szCs w:val="22"/>
              </w:rPr>
            </w:pPr>
            <w:r w:rsidRPr="006A3337">
              <w:rPr>
                <w:rFonts w:ascii="Arial" w:hAnsi="Arial" w:cs="Arial"/>
                <w:sz w:val="22"/>
                <w:szCs w:val="22"/>
              </w:rPr>
              <w:t>Course Title ( Credits )</w:t>
            </w:r>
          </w:p>
        </w:tc>
        <w:tc>
          <w:tcPr>
            <w:tcW w:w="6879" w:type="dxa"/>
          </w:tcPr>
          <w:p w:rsidR="00362FAA" w:rsidRDefault="00362FAA" w:rsidP="00362FAA">
            <w:pPr>
              <w:spacing w:line="259" w:lineRule="auto"/>
            </w:pPr>
            <w:r>
              <w:rPr>
                <w:sz w:val="22"/>
              </w:rPr>
              <w:t xml:space="preserve">EL407 Korean Studies 1 (3) </w:t>
            </w:r>
          </w:p>
        </w:tc>
      </w:tr>
      <w:tr w:rsidR="00362FAA" w:rsidRPr="006A3337" w:rsidTr="005B36FB">
        <w:tc>
          <w:tcPr>
            <w:tcW w:w="2857" w:type="dxa"/>
          </w:tcPr>
          <w:p w:rsidR="00362FAA" w:rsidRPr="006A3337" w:rsidRDefault="00362FAA" w:rsidP="00362FAA">
            <w:pPr>
              <w:rPr>
                <w:rFonts w:ascii="Arial" w:hAnsi="Arial" w:cs="Arial"/>
                <w:sz w:val="22"/>
                <w:szCs w:val="22"/>
              </w:rPr>
            </w:pPr>
            <w:r w:rsidRPr="006A3337">
              <w:rPr>
                <w:rFonts w:ascii="Arial" w:hAnsi="Arial" w:cs="Arial"/>
                <w:sz w:val="22"/>
                <w:szCs w:val="22"/>
              </w:rPr>
              <w:t>Course Designation for TC</w:t>
            </w:r>
          </w:p>
        </w:tc>
        <w:tc>
          <w:tcPr>
            <w:tcW w:w="6879" w:type="dxa"/>
          </w:tcPr>
          <w:p w:rsidR="00362FAA" w:rsidRDefault="00362FAA" w:rsidP="00362FAA">
            <w:pPr>
              <w:spacing w:line="259" w:lineRule="auto"/>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Instructor</w:t>
            </w:r>
          </w:p>
        </w:tc>
        <w:tc>
          <w:tcPr>
            <w:tcW w:w="6879" w:type="dxa"/>
          </w:tcPr>
          <w:p w:rsidR="00CE6016" w:rsidRDefault="00CE6016" w:rsidP="00CE6016">
            <w:pPr>
              <w:spacing w:line="259" w:lineRule="auto"/>
            </w:pPr>
            <w:r>
              <w:rPr>
                <w:sz w:val="22"/>
              </w:rPr>
              <w:t xml:space="preserve">Kirill Khan </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E-mail address</w:t>
            </w:r>
          </w:p>
        </w:tc>
        <w:tc>
          <w:tcPr>
            <w:tcW w:w="6879" w:type="dxa"/>
          </w:tcPr>
          <w:p w:rsidR="00CE6016" w:rsidRDefault="00CE6016" w:rsidP="00CE6016">
            <w:pPr>
              <w:spacing w:line="259" w:lineRule="auto"/>
            </w:pPr>
            <w:r>
              <w:rPr>
                <w:color w:val="0000FF"/>
                <w:sz w:val="22"/>
                <w:u w:val="single" w:color="0000FF"/>
              </w:rPr>
              <w:t>kkhan@sky.miyazaki-mic.ac.jp</w:t>
            </w:r>
            <w:r>
              <w:rPr>
                <w:sz w:val="22"/>
              </w:rPr>
              <w:t xml:space="preserve"> </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Office/Ext</w:t>
            </w:r>
          </w:p>
        </w:tc>
        <w:tc>
          <w:tcPr>
            <w:tcW w:w="6879" w:type="dxa"/>
          </w:tcPr>
          <w:p w:rsidR="00CE6016" w:rsidRDefault="00CE6016" w:rsidP="00CE6016">
            <w:pPr>
              <w:spacing w:line="259" w:lineRule="auto"/>
            </w:pPr>
            <w:r>
              <w:rPr>
                <w:sz w:val="22"/>
              </w:rPr>
              <w:t xml:space="preserve">1-404 </w:t>
            </w:r>
          </w:p>
        </w:tc>
      </w:tr>
      <w:tr w:rsidR="00CE6016" w:rsidRPr="006A3337" w:rsidTr="005B36FB">
        <w:tc>
          <w:tcPr>
            <w:tcW w:w="2857" w:type="dxa"/>
          </w:tcPr>
          <w:p w:rsidR="00CE6016" w:rsidRPr="006A3337" w:rsidRDefault="00CE6016" w:rsidP="00CE6016">
            <w:pPr>
              <w:rPr>
                <w:rFonts w:ascii="Arial" w:hAnsi="Arial" w:cs="Arial"/>
                <w:sz w:val="22"/>
                <w:szCs w:val="22"/>
              </w:rPr>
            </w:pPr>
            <w:r w:rsidRPr="006A3337">
              <w:rPr>
                <w:rFonts w:ascii="Arial" w:hAnsi="Arial" w:cs="Arial"/>
                <w:sz w:val="22"/>
                <w:szCs w:val="22"/>
              </w:rPr>
              <w:t>Office hours</w:t>
            </w:r>
          </w:p>
        </w:tc>
        <w:tc>
          <w:tcPr>
            <w:tcW w:w="6879" w:type="dxa"/>
          </w:tcPr>
          <w:p w:rsidR="00CE6016" w:rsidRPr="006A3337" w:rsidRDefault="00CE6016" w:rsidP="00CE6016">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5B36FB" w:rsidRPr="005B36FB" w:rsidRDefault="0001138A" w:rsidP="0001138A">
            <w:pPr>
              <w:spacing w:line="340" w:lineRule="auto"/>
              <w:ind w:right="63"/>
              <w:rPr>
                <w:rFonts w:ascii="Arial" w:hAnsi="Arial" w:cs="Arial"/>
                <w:sz w:val="22"/>
                <w:szCs w:val="22"/>
              </w:rPr>
            </w:pPr>
            <w:r>
              <w:rPr>
                <w:sz w:val="22"/>
              </w:rPr>
              <w:t xml:space="preserve">This course is designed to equip students with the unique Korean sound, Hangul reading and writing skills, as well as some common daily phrases. Students will be introduced to various aspects of Korean culture, especially Korean cuisine. By the end of the course, students will be enriched with basic Korean skills.  </w:t>
            </w: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01138A" w:rsidRDefault="0001138A" w:rsidP="0001138A">
            <w:pPr>
              <w:spacing w:after="1" w:line="340" w:lineRule="auto"/>
            </w:pPr>
            <w:r>
              <w:rPr>
                <w:sz w:val="22"/>
              </w:rPr>
              <w:t xml:space="preserve">The main goal of the course is to help students to gain skills in listening, speaking, reading and writing through the following exercises: </w:t>
            </w:r>
          </w:p>
          <w:p w:rsidR="0001138A" w:rsidRDefault="0001138A" w:rsidP="0001138A">
            <w:pPr>
              <w:widowControl/>
              <w:numPr>
                <w:ilvl w:val="0"/>
                <w:numId w:val="32"/>
              </w:numPr>
              <w:spacing w:after="93" w:line="259" w:lineRule="auto"/>
              <w:jc w:val="left"/>
            </w:pPr>
            <w:r>
              <w:rPr>
                <w:sz w:val="22"/>
              </w:rPr>
              <w:t xml:space="preserve">Practicing new vocabulary with the help of visual aids </w:t>
            </w:r>
          </w:p>
          <w:p w:rsidR="0001138A" w:rsidRDefault="0001138A" w:rsidP="0001138A">
            <w:pPr>
              <w:widowControl/>
              <w:numPr>
                <w:ilvl w:val="0"/>
                <w:numId w:val="32"/>
              </w:numPr>
              <w:spacing w:after="93" w:line="259" w:lineRule="auto"/>
              <w:jc w:val="left"/>
            </w:pPr>
            <w:r>
              <w:rPr>
                <w:sz w:val="22"/>
              </w:rPr>
              <w:t xml:space="preserve">Practicing dialogues  </w:t>
            </w:r>
          </w:p>
          <w:p w:rsidR="0001138A" w:rsidRDefault="0001138A" w:rsidP="0001138A">
            <w:pPr>
              <w:widowControl/>
              <w:numPr>
                <w:ilvl w:val="0"/>
                <w:numId w:val="32"/>
              </w:numPr>
              <w:spacing w:line="340" w:lineRule="auto"/>
              <w:jc w:val="left"/>
            </w:pPr>
            <w:r>
              <w:rPr>
                <w:sz w:val="22"/>
              </w:rPr>
              <w:t xml:space="preserve">Playing linguistic games that help retain and internalize vocabulary and grammar - Doing homework sheets. </w:t>
            </w:r>
          </w:p>
          <w:p w:rsidR="00435C5C" w:rsidRPr="0001138A" w:rsidRDefault="0001138A" w:rsidP="0001138A">
            <w:pPr>
              <w:spacing w:line="340" w:lineRule="auto"/>
              <w:ind w:right="63"/>
            </w:pPr>
            <w:r>
              <w:rPr>
                <w:sz w:val="22"/>
              </w:rPr>
              <w:t>The objective of the course is to familiarize students with the different aspects of Korean culture, etiquette, and some of the common life views popular in Korean society. Students will have an opportunity to research on any topic of their interest pertaining to Korea.</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1 </w:t>
            </w:r>
          </w:p>
        </w:tc>
        <w:tc>
          <w:tcPr>
            <w:tcW w:w="3015" w:type="dxa"/>
            <w:shd w:val="clear" w:color="auto" w:fill="auto"/>
            <w:vAlign w:val="center"/>
          </w:tcPr>
          <w:p w:rsidR="005B2FD5" w:rsidRDefault="005B2FD5" w:rsidP="005B2FD5">
            <w:pPr>
              <w:spacing w:line="259" w:lineRule="auto"/>
              <w:ind w:right="60"/>
              <w:jc w:val="center"/>
            </w:pPr>
            <w:r>
              <w:rPr>
                <w:sz w:val="22"/>
              </w:rPr>
              <w:t xml:space="preserve">Hangul </w:t>
            </w:r>
          </w:p>
        </w:tc>
        <w:tc>
          <w:tcPr>
            <w:tcW w:w="5151" w:type="dxa"/>
            <w:shd w:val="clear" w:color="auto" w:fill="auto"/>
          </w:tcPr>
          <w:p w:rsidR="005B2FD5" w:rsidRDefault="005B2FD5" w:rsidP="005B2FD5">
            <w:pPr>
              <w:widowControl/>
              <w:numPr>
                <w:ilvl w:val="0"/>
                <w:numId w:val="7"/>
              </w:numPr>
              <w:spacing w:after="86" w:line="259" w:lineRule="auto"/>
              <w:ind w:hanging="137"/>
              <w:jc w:val="left"/>
            </w:pPr>
            <w:r>
              <w:rPr>
                <w:sz w:val="22"/>
              </w:rPr>
              <w:t xml:space="preserve">Introducing basic vowels and consonants </w:t>
            </w:r>
          </w:p>
          <w:p w:rsidR="005B2FD5" w:rsidRDefault="005B2FD5" w:rsidP="005B2FD5">
            <w:pPr>
              <w:widowControl/>
              <w:numPr>
                <w:ilvl w:val="0"/>
                <w:numId w:val="7"/>
              </w:numPr>
              <w:spacing w:after="86" w:line="259" w:lineRule="auto"/>
              <w:ind w:hanging="137"/>
              <w:jc w:val="left"/>
            </w:pPr>
            <w:r>
              <w:rPr>
                <w:sz w:val="22"/>
              </w:rPr>
              <w:t xml:space="preserve">Vocabulary and pronunciation exercises </w:t>
            </w:r>
          </w:p>
          <w:p w:rsidR="005B2FD5" w:rsidRDefault="005B2FD5" w:rsidP="005B2FD5">
            <w:pPr>
              <w:widowControl/>
              <w:numPr>
                <w:ilvl w:val="0"/>
                <w:numId w:val="7"/>
              </w:numPr>
              <w:spacing w:line="259" w:lineRule="auto"/>
              <w:ind w:hanging="137"/>
              <w:jc w:val="left"/>
            </w:pPr>
            <w:r>
              <w:rPr>
                <w:sz w:val="22"/>
              </w:rPr>
              <w:t xml:space="preserve">Writing exercise  </w:t>
            </w:r>
          </w:p>
        </w:tc>
      </w:tr>
      <w:tr w:rsidR="005B2FD5" w:rsidRPr="005B36FB" w:rsidTr="005B36FB">
        <w:tc>
          <w:tcPr>
            <w:tcW w:w="1570" w:type="dxa"/>
            <w:shd w:val="clear" w:color="auto" w:fill="auto"/>
          </w:tcPr>
          <w:p w:rsidR="005B2FD5" w:rsidRDefault="005B2FD5" w:rsidP="005B2FD5">
            <w:pPr>
              <w:spacing w:line="259" w:lineRule="auto"/>
              <w:ind w:right="58"/>
              <w:jc w:val="center"/>
            </w:pPr>
            <w:r>
              <w:rPr>
                <w:sz w:val="22"/>
              </w:rPr>
              <w:t xml:space="preserve">2 </w:t>
            </w:r>
          </w:p>
        </w:tc>
        <w:tc>
          <w:tcPr>
            <w:tcW w:w="3015" w:type="dxa"/>
            <w:shd w:val="clear" w:color="auto" w:fill="auto"/>
          </w:tcPr>
          <w:p w:rsidR="005B2FD5" w:rsidRDefault="005B2FD5" w:rsidP="005B2FD5">
            <w:pPr>
              <w:spacing w:after="160" w:line="259" w:lineRule="auto"/>
            </w:pPr>
          </w:p>
        </w:tc>
        <w:tc>
          <w:tcPr>
            <w:tcW w:w="5151" w:type="dxa"/>
            <w:shd w:val="clear" w:color="auto" w:fill="auto"/>
          </w:tcPr>
          <w:p w:rsidR="005B2FD5" w:rsidRDefault="005B2FD5" w:rsidP="005B2FD5">
            <w:pPr>
              <w:widowControl/>
              <w:numPr>
                <w:ilvl w:val="0"/>
                <w:numId w:val="8"/>
              </w:numPr>
              <w:spacing w:after="86" w:line="259" w:lineRule="auto"/>
              <w:ind w:hanging="137"/>
              <w:jc w:val="left"/>
            </w:pPr>
            <w:r>
              <w:rPr>
                <w:sz w:val="22"/>
              </w:rPr>
              <w:t xml:space="preserve">Practicing basic vowels and consonants </w:t>
            </w:r>
          </w:p>
          <w:p w:rsidR="005B2FD5" w:rsidRDefault="005B2FD5" w:rsidP="005B2FD5">
            <w:pPr>
              <w:widowControl/>
              <w:numPr>
                <w:ilvl w:val="0"/>
                <w:numId w:val="8"/>
              </w:numPr>
              <w:spacing w:after="86" w:line="259" w:lineRule="auto"/>
              <w:ind w:hanging="137"/>
              <w:jc w:val="left"/>
            </w:pPr>
            <w:r>
              <w:rPr>
                <w:sz w:val="22"/>
              </w:rPr>
              <w:t xml:space="preserve">Introducing complex vowels and consonants. </w:t>
            </w:r>
          </w:p>
          <w:p w:rsidR="005B2FD5" w:rsidRDefault="005B2FD5" w:rsidP="005B2FD5">
            <w:pPr>
              <w:widowControl/>
              <w:numPr>
                <w:ilvl w:val="0"/>
                <w:numId w:val="8"/>
              </w:numPr>
              <w:spacing w:after="86" w:line="259" w:lineRule="auto"/>
              <w:ind w:hanging="137"/>
              <w:jc w:val="left"/>
            </w:pPr>
            <w:r>
              <w:rPr>
                <w:sz w:val="22"/>
              </w:rPr>
              <w:t xml:space="preserve">cultural info (Respect in human relationship) </w:t>
            </w:r>
          </w:p>
          <w:p w:rsidR="005B2FD5" w:rsidRDefault="005B2FD5" w:rsidP="005B2FD5">
            <w:pPr>
              <w:widowControl/>
              <w:numPr>
                <w:ilvl w:val="0"/>
                <w:numId w:val="8"/>
              </w:numPr>
              <w:spacing w:line="259" w:lineRule="auto"/>
              <w:ind w:hanging="137"/>
              <w:jc w:val="left"/>
            </w:pPr>
            <w:r>
              <w:rPr>
                <w:sz w:val="22"/>
              </w:rPr>
              <w:t xml:space="preserve">Writing and vocabulary exercise  </w:t>
            </w:r>
          </w:p>
        </w:tc>
      </w:tr>
      <w:tr w:rsidR="005B2FD5" w:rsidRPr="005B36FB" w:rsidTr="005B36FB">
        <w:tc>
          <w:tcPr>
            <w:tcW w:w="1570" w:type="dxa"/>
            <w:shd w:val="clear" w:color="auto" w:fill="auto"/>
          </w:tcPr>
          <w:p w:rsidR="005B2FD5" w:rsidRDefault="005B2FD5" w:rsidP="005B2FD5">
            <w:pPr>
              <w:spacing w:line="259" w:lineRule="auto"/>
              <w:ind w:right="58"/>
              <w:jc w:val="center"/>
            </w:pPr>
            <w:r>
              <w:rPr>
                <w:sz w:val="22"/>
              </w:rPr>
              <w:t xml:space="preserve">3 </w:t>
            </w:r>
          </w:p>
        </w:tc>
        <w:tc>
          <w:tcPr>
            <w:tcW w:w="3015" w:type="dxa"/>
            <w:shd w:val="clear" w:color="auto" w:fill="auto"/>
          </w:tcPr>
          <w:p w:rsidR="005B2FD5" w:rsidRDefault="005B2FD5" w:rsidP="005B2FD5">
            <w:pPr>
              <w:spacing w:after="160" w:line="259" w:lineRule="auto"/>
            </w:pPr>
          </w:p>
        </w:tc>
        <w:tc>
          <w:tcPr>
            <w:tcW w:w="5151" w:type="dxa"/>
            <w:shd w:val="clear" w:color="auto" w:fill="auto"/>
          </w:tcPr>
          <w:p w:rsidR="005B2FD5" w:rsidRDefault="005B2FD5" w:rsidP="005B2FD5">
            <w:pPr>
              <w:widowControl/>
              <w:numPr>
                <w:ilvl w:val="0"/>
                <w:numId w:val="9"/>
              </w:numPr>
              <w:spacing w:after="86" w:line="259" w:lineRule="auto"/>
              <w:ind w:hanging="137"/>
              <w:jc w:val="left"/>
            </w:pPr>
            <w:r>
              <w:rPr>
                <w:sz w:val="22"/>
              </w:rPr>
              <w:t xml:space="preserve">Preliminaries: nationalities </w:t>
            </w:r>
          </w:p>
          <w:p w:rsidR="005B2FD5" w:rsidRDefault="005B2FD5" w:rsidP="005B2FD5">
            <w:pPr>
              <w:widowControl/>
              <w:numPr>
                <w:ilvl w:val="0"/>
                <w:numId w:val="9"/>
              </w:numPr>
              <w:spacing w:after="86" w:line="259" w:lineRule="auto"/>
              <w:ind w:hanging="137"/>
              <w:jc w:val="left"/>
            </w:pPr>
            <w:r>
              <w:rPr>
                <w:sz w:val="22"/>
              </w:rPr>
              <w:t xml:space="preserve">practicing all vowels and consonants </w:t>
            </w:r>
          </w:p>
          <w:p w:rsidR="005B2FD5" w:rsidRDefault="005B2FD5" w:rsidP="005B2FD5">
            <w:pPr>
              <w:widowControl/>
              <w:numPr>
                <w:ilvl w:val="0"/>
                <w:numId w:val="9"/>
              </w:numPr>
              <w:spacing w:after="86" w:line="259" w:lineRule="auto"/>
              <w:ind w:hanging="137"/>
              <w:jc w:val="left"/>
            </w:pPr>
            <w:r>
              <w:rPr>
                <w:sz w:val="22"/>
              </w:rPr>
              <w:t xml:space="preserve">new vocabulary (body parts) </w:t>
            </w:r>
          </w:p>
          <w:p w:rsidR="005B2FD5" w:rsidRDefault="005B2FD5" w:rsidP="005B2FD5">
            <w:pPr>
              <w:widowControl/>
              <w:numPr>
                <w:ilvl w:val="0"/>
                <w:numId w:val="9"/>
              </w:numPr>
              <w:spacing w:after="86" w:line="259" w:lineRule="auto"/>
              <w:ind w:hanging="137"/>
              <w:jc w:val="left"/>
            </w:pPr>
            <w:r>
              <w:rPr>
                <w:sz w:val="22"/>
              </w:rPr>
              <w:t xml:space="preserve">Introducing numerical systems </w:t>
            </w:r>
          </w:p>
          <w:p w:rsidR="005B2FD5" w:rsidRDefault="005B2FD5" w:rsidP="005B2FD5">
            <w:pPr>
              <w:widowControl/>
              <w:numPr>
                <w:ilvl w:val="0"/>
                <w:numId w:val="9"/>
              </w:numPr>
              <w:spacing w:line="259" w:lineRule="auto"/>
              <w:ind w:hanging="137"/>
              <w:jc w:val="left"/>
            </w:pPr>
            <w:r>
              <w:rPr>
                <w:sz w:val="22"/>
              </w:rPr>
              <w:t xml:space="preserve">Grammar point (Subject and topic markers) </w:t>
            </w:r>
          </w:p>
        </w:tc>
      </w:tr>
      <w:tr w:rsidR="005B2FD5" w:rsidRPr="005B36FB" w:rsidTr="005B36FB">
        <w:tc>
          <w:tcPr>
            <w:tcW w:w="1570" w:type="dxa"/>
            <w:shd w:val="clear" w:color="auto" w:fill="auto"/>
          </w:tcPr>
          <w:p w:rsidR="005B2FD5" w:rsidRDefault="005B2FD5" w:rsidP="005B2FD5">
            <w:pPr>
              <w:spacing w:line="259" w:lineRule="auto"/>
              <w:ind w:right="58"/>
              <w:jc w:val="center"/>
            </w:pPr>
            <w:r>
              <w:rPr>
                <w:sz w:val="22"/>
              </w:rPr>
              <w:t xml:space="preserve">4 </w:t>
            </w:r>
          </w:p>
        </w:tc>
        <w:tc>
          <w:tcPr>
            <w:tcW w:w="3015" w:type="dxa"/>
            <w:shd w:val="clear" w:color="auto" w:fill="auto"/>
          </w:tcPr>
          <w:p w:rsidR="005B2FD5" w:rsidRDefault="005B2FD5" w:rsidP="005B2FD5">
            <w:pPr>
              <w:spacing w:after="160" w:line="259" w:lineRule="auto"/>
            </w:pPr>
          </w:p>
        </w:tc>
        <w:tc>
          <w:tcPr>
            <w:tcW w:w="5151" w:type="dxa"/>
            <w:shd w:val="clear" w:color="auto" w:fill="auto"/>
          </w:tcPr>
          <w:p w:rsidR="005B2FD5" w:rsidRDefault="005B2FD5" w:rsidP="005B2FD5">
            <w:pPr>
              <w:widowControl/>
              <w:numPr>
                <w:ilvl w:val="0"/>
                <w:numId w:val="10"/>
              </w:numPr>
              <w:spacing w:after="86" w:line="259" w:lineRule="auto"/>
              <w:ind w:hanging="137"/>
              <w:jc w:val="left"/>
            </w:pPr>
            <w:r>
              <w:rPr>
                <w:sz w:val="22"/>
              </w:rPr>
              <w:t xml:space="preserve">Reviewing the previous material (body parts) </w:t>
            </w:r>
          </w:p>
          <w:p w:rsidR="005B2FD5" w:rsidRDefault="005B2FD5" w:rsidP="005B2FD5">
            <w:pPr>
              <w:widowControl/>
              <w:numPr>
                <w:ilvl w:val="0"/>
                <w:numId w:val="10"/>
              </w:numPr>
              <w:spacing w:after="86" w:line="259" w:lineRule="auto"/>
              <w:ind w:hanging="137"/>
              <w:jc w:val="left"/>
            </w:pPr>
            <w:r>
              <w:rPr>
                <w:sz w:val="22"/>
              </w:rPr>
              <w:t xml:space="preserve">introducing new grammar (padchim) </w:t>
            </w:r>
          </w:p>
          <w:p w:rsidR="005B2FD5" w:rsidRDefault="005B2FD5" w:rsidP="005B2FD5">
            <w:pPr>
              <w:widowControl/>
              <w:numPr>
                <w:ilvl w:val="0"/>
                <w:numId w:val="10"/>
              </w:numPr>
              <w:spacing w:after="86" w:line="259" w:lineRule="auto"/>
              <w:ind w:hanging="137"/>
              <w:jc w:val="left"/>
            </w:pPr>
            <w:r>
              <w:rPr>
                <w:sz w:val="22"/>
              </w:rPr>
              <w:t xml:space="preserve">Listening and reading exercise </w:t>
            </w:r>
          </w:p>
          <w:p w:rsidR="005B2FD5" w:rsidRDefault="005B2FD5" w:rsidP="005B2FD5">
            <w:pPr>
              <w:widowControl/>
              <w:numPr>
                <w:ilvl w:val="0"/>
                <w:numId w:val="10"/>
              </w:numPr>
              <w:spacing w:after="123" w:line="259" w:lineRule="auto"/>
              <w:ind w:hanging="137"/>
              <w:jc w:val="left"/>
            </w:pPr>
            <w:r>
              <w:rPr>
                <w:sz w:val="22"/>
              </w:rPr>
              <w:t xml:space="preserve">Culture point (Anniversaries in Korea) </w:t>
            </w:r>
          </w:p>
          <w:p w:rsidR="005B2FD5" w:rsidRDefault="005B2FD5" w:rsidP="005B2FD5">
            <w:pPr>
              <w:widowControl/>
              <w:numPr>
                <w:ilvl w:val="0"/>
                <w:numId w:val="10"/>
              </w:numPr>
              <w:spacing w:after="86" w:line="259" w:lineRule="auto"/>
              <w:ind w:hanging="137"/>
              <w:jc w:val="left"/>
            </w:pPr>
            <w:r>
              <w:rPr>
                <w:sz w:val="22"/>
              </w:rPr>
              <w:t xml:space="preserve">introducing new dialogue “What’s this?” </w:t>
            </w:r>
          </w:p>
          <w:p w:rsidR="005B2FD5" w:rsidRDefault="005B2FD5" w:rsidP="005B2FD5">
            <w:pPr>
              <w:widowControl/>
              <w:numPr>
                <w:ilvl w:val="0"/>
                <w:numId w:val="10"/>
              </w:numPr>
              <w:spacing w:after="86" w:line="259" w:lineRule="auto"/>
              <w:ind w:hanging="137"/>
              <w:jc w:val="left"/>
            </w:pPr>
            <w:r>
              <w:rPr>
                <w:sz w:val="22"/>
              </w:rPr>
              <w:t xml:space="preserve">practicing the dialogue in pairs </w:t>
            </w:r>
          </w:p>
          <w:p w:rsidR="005B2FD5" w:rsidRDefault="005B2FD5" w:rsidP="005B2FD5">
            <w:pPr>
              <w:widowControl/>
              <w:numPr>
                <w:ilvl w:val="0"/>
                <w:numId w:val="10"/>
              </w:numPr>
              <w:spacing w:line="259" w:lineRule="auto"/>
              <w:ind w:hanging="137"/>
              <w:jc w:val="left"/>
            </w:pPr>
            <w:r>
              <w:rPr>
                <w:sz w:val="22"/>
              </w:rPr>
              <w:t xml:space="preserve">new grammar (be/be not)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5 </w:t>
            </w:r>
          </w:p>
        </w:tc>
        <w:tc>
          <w:tcPr>
            <w:tcW w:w="3015" w:type="dxa"/>
            <w:shd w:val="clear" w:color="auto" w:fill="auto"/>
            <w:vAlign w:val="center"/>
          </w:tcPr>
          <w:p w:rsidR="005B2FD5" w:rsidRDefault="005B2FD5" w:rsidP="005B2FD5">
            <w:pPr>
              <w:spacing w:line="259" w:lineRule="auto"/>
              <w:ind w:right="60"/>
              <w:jc w:val="center"/>
            </w:pPr>
            <w:r>
              <w:rPr>
                <w:sz w:val="22"/>
              </w:rPr>
              <w:t xml:space="preserve">What’s this? </w:t>
            </w:r>
          </w:p>
        </w:tc>
        <w:tc>
          <w:tcPr>
            <w:tcW w:w="5151" w:type="dxa"/>
            <w:shd w:val="clear" w:color="auto" w:fill="auto"/>
          </w:tcPr>
          <w:p w:rsidR="005B2FD5" w:rsidRDefault="005B2FD5" w:rsidP="005B2FD5">
            <w:pPr>
              <w:widowControl/>
              <w:numPr>
                <w:ilvl w:val="0"/>
                <w:numId w:val="11"/>
              </w:numPr>
              <w:spacing w:after="86" w:line="259" w:lineRule="auto"/>
              <w:ind w:hanging="137"/>
              <w:jc w:val="left"/>
            </w:pPr>
            <w:r>
              <w:rPr>
                <w:sz w:val="22"/>
              </w:rPr>
              <w:t xml:space="preserve">reviewing previous material </w:t>
            </w:r>
          </w:p>
          <w:p w:rsidR="005B2FD5" w:rsidRDefault="005B2FD5" w:rsidP="005B2FD5">
            <w:pPr>
              <w:widowControl/>
              <w:numPr>
                <w:ilvl w:val="0"/>
                <w:numId w:val="11"/>
              </w:numPr>
              <w:spacing w:after="122" w:line="259" w:lineRule="auto"/>
              <w:ind w:hanging="137"/>
              <w:jc w:val="left"/>
            </w:pPr>
            <w:r>
              <w:rPr>
                <w:sz w:val="22"/>
              </w:rPr>
              <w:t xml:space="preserve">grammar exercise using cards </w:t>
            </w:r>
          </w:p>
          <w:p w:rsidR="005B2FD5" w:rsidRDefault="005B2FD5" w:rsidP="005B2FD5">
            <w:pPr>
              <w:widowControl/>
              <w:numPr>
                <w:ilvl w:val="0"/>
                <w:numId w:val="11"/>
              </w:numPr>
              <w:spacing w:after="86" w:line="259" w:lineRule="auto"/>
              <w:ind w:hanging="137"/>
              <w:jc w:val="left"/>
            </w:pPr>
            <w:r>
              <w:rPr>
                <w:sz w:val="22"/>
              </w:rPr>
              <w:t xml:space="preserve">new vocabulary “fruits” </w:t>
            </w:r>
          </w:p>
          <w:p w:rsidR="005B2FD5" w:rsidRDefault="005B2FD5" w:rsidP="005B2FD5">
            <w:pPr>
              <w:widowControl/>
              <w:numPr>
                <w:ilvl w:val="0"/>
                <w:numId w:val="11"/>
              </w:numPr>
              <w:spacing w:after="86" w:line="259" w:lineRule="auto"/>
              <w:ind w:hanging="137"/>
              <w:jc w:val="left"/>
            </w:pPr>
            <w:r>
              <w:rPr>
                <w:sz w:val="22"/>
              </w:rPr>
              <w:t xml:space="preserve">basic pronunciation rules </w:t>
            </w:r>
          </w:p>
          <w:p w:rsidR="005B2FD5" w:rsidRDefault="005B2FD5" w:rsidP="005B2FD5">
            <w:pPr>
              <w:widowControl/>
              <w:numPr>
                <w:ilvl w:val="0"/>
                <w:numId w:val="11"/>
              </w:numPr>
              <w:spacing w:line="259" w:lineRule="auto"/>
              <w:ind w:hanging="137"/>
              <w:jc w:val="left"/>
            </w:pPr>
            <w:r>
              <w:rPr>
                <w:sz w:val="22"/>
              </w:rPr>
              <w:t xml:space="preserve">listening and reading the new dialogue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6 </w:t>
            </w:r>
          </w:p>
        </w:tc>
        <w:tc>
          <w:tcPr>
            <w:tcW w:w="3015" w:type="dxa"/>
            <w:shd w:val="clear" w:color="auto" w:fill="auto"/>
            <w:vAlign w:val="center"/>
          </w:tcPr>
          <w:p w:rsidR="005B2FD5" w:rsidRDefault="005B2FD5" w:rsidP="005B2FD5">
            <w:pPr>
              <w:spacing w:line="259" w:lineRule="auto"/>
              <w:ind w:left="2"/>
            </w:pPr>
            <w:r>
              <w:rPr>
                <w:sz w:val="22"/>
              </w:rPr>
              <w:t xml:space="preserve">Which country are you from? </w:t>
            </w:r>
          </w:p>
        </w:tc>
        <w:tc>
          <w:tcPr>
            <w:tcW w:w="5151" w:type="dxa"/>
            <w:shd w:val="clear" w:color="auto" w:fill="auto"/>
          </w:tcPr>
          <w:p w:rsidR="005B2FD5" w:rsidRDefault="005B2FD5" w:rsidP="005B2FD5">
            <w:pPr>
              <w:widowControl/>
              <w:numPr>
                <w:ilvl w:val="0"/>
                <w:numId w:val="12"/>
              </w:numPr>
              <w:spacing w:after="123" w:line="259" w:lineRule="auto"/>
              <w:ind w:hanging="137"/>
              <w:jc w:val="left"/>
            </w:pPr>
            <w:r>
              <w:rPr>
                <w:sz w:val="22"/>
              </w:rPr>
              <w:t xml:space="preserve">Preliminaries: Days and months </w:t>
            </w:r>
          </w:p>
          <w:p w:rsidR="005B2FD5" w:rsidRDefault="005B2FD5" w:rsidP="005B2FD5">
            <w:pPr>
              <w:widowControl/>
              <w:numPr>
                <w:ilvl w:val="0"/>
                <w:numId w:val="12"/>
              </w:numPr>
              <w:spacing w:after="117" w:line="259" w:lineRule="auto"/>
              <w:ind w:hanging="137"/>
              <w:jc w:val="left"/>
            </w:pPr>
            <w:r>
              <w:rPr>
                <w:sz w:val="22"/>
              </w:rPr>
              <w:t xml:space="preserve">Singing a Korean folk song “I love you” </w:t>
            </w:r>
          </w:p>
          <w:p w:rsidR="005B2FD5" w:rsidRDefault="005B2FD5" w:rsidP="005B2FD5">
            <w:pPr>
              <w:widowControl/>
              <w:numPr>
                <w:ilvl w:val="0"/>
                <w:numId w:val="12"/>
              </w:numPr>
              <w:spacing w:after="110" w:line="259" w:lineRule="auto"/>
              <w:ind w:hanging="137"/>
              <w:jc w:val="left"/>
            </w:pPr>
            <w:r>
              <w:rPr>
                <w:sz w:val="22"/>
              </w:rPr>
              <w:t xml:space="preserve">practice dialogue “Which country are you from?” </w:t>
            </w:r>
          </w:p>
          <w:p w:rsidR="005B2FD5" w:rsidRDefault="005B2FD5" w:rsidP="005B2FD5">
            <w:pPr>
              <w:widowControl/>
              <w:numPr>
                <w:ilvl w:val="0"/>
                <w:numId w:val="12"/>
              </w:numPr>
              <w:spacing w:after="86" w:line="259" w:lineRule="auto"/>
              <w:ind w:hanging="137"/>
              <w:jc w:val="left"/>
            </w:pPr>
            <w:r>
              <w:rPr>
                <w:sz w:val="22"/>
              </w:rPr>
              <w:lastRenderedPageBreak/>
              <w:t xml:space="preserve">New vocab “vegetables” and “classroom” </w:t>
            </w:r>
          </w:p>
          <w:p w:rsidR="005B2FD5" w:rsidRDefault="005B2FD5" w:rsidP="005B2FD5">
            <w:pPr>
              <w:widowControl/>
              <w:numPr>
                <w:ilvl w:val="0"/>
                <w:numId w:val="12"/>
              </w:numPr>
              <w:spacing w:after="104" w:line="259" w:lineRule="auto"/>
              <w:ind w:hanging="137"/>
              <w:jc w:val="left"/>
            </w:pPr>
            <w:r>
              <w:rPr>
                <w:sz w:val="22"/>
              </w:rPr>
              <w:t xml:space="preserve">vocabulary exercises </w:t>
            </w:r>
          </w:p>
          <w:p w:rsidR="005B2FD5" w:rsidRDefault="005B2FD5" w:rsidP="005B2FD5">
            <w:pPr>
              <w:widowControl/>
              <w:numPr>
                <w:ilvl w:val="0"/>
                <w:numId w:val="12"/>
              </w:numPr>
              <w:spacing w:after="86" w:line="259" w:lineRule="auto"/>
              <w:ind w:hanging="137"/>
              <w:jc w:val="left"/>
            </w:pPr>
            <w:r>
              <w:rPr>
                <w:sz w:val="22"/>
              </w:rPr>
              <w:t xml:space="preserve">listening to a dialogue “Where is Cheolmin?” </w:t>
            </w:r>
          </w:p>
          <w:p w:rsidR="005B2FD5" w:rsidRDefault="005B2FD5" w:rsidP="005B2FD5">
            <w:pPr>
              <w:widowControl/>
              <w:numPr>
                <w:ilvl w:val="0"/>
                <w:numId w:val="12"/>
              </w:numPr>
              <w:spacing w:after="86" w:line="259" w:lineRule="auto"/>
              <w:ind w:hanging="137"/>
              <w:jc w:val="left"/>
            </w:pPr>
            <w:r>
              <w:rPr>
                <w:sz w:val="22"/>
              </w:rPr>
              <w:t xml:space="preserve">practicing and role-playing the dialogue </w:t>
            </w:r>
          </w:p>
          <w:p w:rsidR="005B2FD5" w:rsidRDefault="005B2FD5" w:rsidP="005B2FD5">
            <w:pPr>
              <w:widowControl/>
              <w:numPr>
                <w:ilvl w:val="0"/>
                <w:numId w:val="12"/>
              </w:numPr>
              <w:spacing w:line="259" w:lineRule="auto"/>
              <w:ind w:hanging="137"/>
              <w:jc w:val="left"/>
            </w:pPr>
            <w:r>
              <w:rPr>
                <w:sz w:val="22"/>
              </w:rPr>
              <w:t xml:space="preserve">Culture point (Respect to seniors)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lastRenderedPageBreak/>
              <w:t xml:space="preserve">7 </w:t>
            </w:r>
          </w:p>
        </w:tc>
        <w:tc>
          <w:tcPr>
            <w:tcW w:w="3015" w:type="dxa"/>
            <w:shd w:val="clear" w:color="auto" w:fill="auto"/>
            <w:vAlign w:val="center"/>
          </w:tcPr>
          <w:p w:rsidR="005B2FD5" w:rsidRDefault="005B2FD5" w:rsidP="005B2FD5">
            <w:pPr>
              <w:spacing w:line="259" w:lineRule="auto"/>
              <w:ind w:right="61"/>
              <w:jc w:val="center"/>
            </w:pPr>
            <w:r>
              <w:rPr>
                <w:sz w:val="22"/>
              </w:rPr>
              <w:t xml:space="preserve">What time is it? </w:t>
            </w:r>
          </w:p>
        </w:tc>
        <w:tc>
          <w:tcPr>
            <w:tcW w:w="5151" w:type="dxa"/>
            <w:shd w:val="clear" w:color="auto" w:fill="auto"/>
          </w:tcPr>
          <w:p w:rsidR="005B2FD5" w:rsidRDefault="005B2FD5" w:rsidP="005B2FD5">
            <w:pPr>
              <w:widowControl/>
              <w:numPr>
                <w:ilvl w:val="0"/>
                <w:numId w:val="13"/>
              </w:numPr>
              <w:spacing w:after="121" w:line="259" w:lineRule="auto"/>
              <w:ind w:hanging="137"/>
              <w:jc w:val="left"/>
            </w:pPr>
            <w:r>
              <w:rPr>
                <w:sz w:val="22"/>
              </w:rPr>
              <w:t xml:space="preserve">Vocabulary: Numbers; Days of the week </w:t>
            </w:r>
          </w:p>
          <w:p w:rsidR="005B2FD5" w:rsidRDefault="005B2FD5" w:rsidP="005B2FD5">
            <w:pPr>
              <w:widowControl/>
              <w:numPr>
                <w:ilvl w:val="0"/>
                <w:numId w:val="13"/>
              </w:numPr>
              <w:spacing w:after="122" w:line="259" w:lineRule="auto"/>
              <w:ind w:hanging="137"/>
              <w:jc w:val="left"/>
            </w:pPr>
            <w:r>
              <w:rPr>
                <w:sz w:val="22"/>
              </w:rPr>
              <w:t xml:space="preserve">Test “fruits” and common phrases </w:t>
            </w:r>
          </w:p>
          <w:p w:rsidR="005B2FD5" w:rsidRDefault="005B2FD5" w:rsidP="005B2FD5">
            <w:pPr>
              <w:widowControl/>
              <w:numPr>
                <w:ilvl w:val="0"/>
                <w:numId w:val="13"/>
              </w:numPr>
              <w:spacing w:after="124" w:line="259" w:lineRule="auto"/>
              <w:ind w:hanging="137"/>
              <w:jc w:val="left"/>
            </w:pPr>
            <w:r>
              <w:rPr>
                <w:sz w:val="22"/>
              </w:rPr>
              <w:t xml:space="preserve">exercise “what time is it?” </w:t>
            </w:r>
          </w:p>
          <w:p w:rsidR="005B2FD5" w:rsidRDefault="005B2FD5" w:rsidP="005B2FD5">
            <w:pPr>
              <w:widowControl/>
              <w:numPr>
                <w:ilvl w:val="0"/>
                <w:numId w:val="13"/>
              </w:numPr>
              <w:spacing w:line="259" w:lineRule="auto"/>
              <w:ind w:hanging="137"/>
              <w:jc w:val="left"/>
            </w:pPr>
            <w:r>
              <w:rPr>
                <w:sz w:val="22"/>
              </w:rPr>
              <w:t xml:space="preserve">practicing dialogue “What’s your phone number?” </w:t>
            </w:r>
          </w:p>
        </w:tc>
      </w:tr>
      <w:tr w:rsidR="005B2FD5" w:rsidRPr="005B36FB" w:rsidTr="00A22F9B">
        <w:tc>
          <w:tcPr>
            <w:tcW w:w="1570" w:type="dxa"/>
            <w:shd w:val="clear" w:color="auto" w:fill="auto"/>
          </w:tcPr>
          <w:p w:rsidR="005B2FD5" w:rsidRDefault="005B2FD5" w:rsidP="005B2FD5">
            <w:pPr>
              <w:spacing w:line="259" w:lineRule="auto"/>
              <w:ind w:right="58"/>
              <w:jc w:val="center"/>
            </w:pPr>
            <w:r>
              <w:rPr>
                <w:sz w:val="22"/>
              </w:rPr>
              <w:t xml:space="preserve">8 </w:t>
            </w:r>
          </w:p>
        </w:tc>
        <w:tc>
          <w:tcPr>
            <w:tcW w:w="3015" w:type="dxa"/>
            <w:shd w:val="clear" w:color="auto" w:fill="auto"/>
            <w:vAlign w:val="center"/>
          </w:tcPr>
          <w:p w:rsidR="005B2FD5" w:rsidRDefault="005B2FD5" w:rsidP="005B2FD5">
            <w:pPr>
              <w:spacing w:line="259" w:lineRule="auto"/>
              <w:ind w:right="58"/>
              <w:jc w:val="center"/>
            </w:pPr>
            <w:r>
              <w:rPr>
                <w:sz w:val="22"/>
              </w:rPr>
              <w:t xml:space="preserve">Where are you going? </w:t>
            </w:r>
          </w:p>
        </w:tc>
        <w:tc>
          <w:tcPr>
            <w:tcW w:w="5151" w:type="dxa"/>
            <w:shd w:val="clear" w:color="auto" w:fill="auto"/>
          </w:tcPr>
          <w:p w:rsidR="005B2FD5" w:rsidRDefault="005B2FD5" w:rsidP="005B2FD5">
            <w:pPr>
              <w:widowControl/>
              <w:numPr>
                <w:ilvl w:val="0"/>
                <w:numId w:val="14"/>
              </w:numPr>
              <w:spacing w:after="97" w:line="259" w:lineRule="auto"/>
              <w:ind w:hanging="137"/>
              <w:jc w:val="left"/>
            </w:pPr>
            <w:r>
              <w:rPr>
                <w:sz w:val="22"/>
              </w:rPr>
              <w:t xml:space="preserve">New vocabulary “places, establishments” </w:t>
            </w:r>
          </w:p>
          <w:p w:rsidR="005B2FD5" w:rsidRPr="005B2FD5" w:rsidRDefault="005B2FD5" w:rsidP="005B2FD5">
            <w:pPr>
              <w:widowControl/>
              <w:numPr>
                <w:ilvl w:val="0"/>
                <w:numId w:val="14"/>
              </w:numPr>
              <w:spacing w:line="259" w:lineRule="auto"/>
              <w:ind w:hanging="137"/>
              <w:jc w:val="left"/>
            </w:pPr>
            <w:r>
              <w:rPr>
                <w:sz w:val="22"/>
              </w:rPr>
              <w:t xml:space="preserve">introducing grammar (Go to…) </w:t>
            </w:r>
          </w:p>
          <w:p w:rsidR="005B2FD5" w:rsidRDefault="005B2FD5" w:rsidP="005B2FD5">
            <w:pPr>
              <w:widowControl/>
              <w:numPr>
                <w:ilvl w:val="0"/>
                <w:numId w:val="14"/>
              </w:numPr>
              <w:spacing w:after="86" w:line="259" w:lineRule="auto"/>
              <w:ind w:hanging="137"/>
              <w:jc w:val="left"/>
            </w:pPr>
            <w:r>
              <w:rPr>
                <w:sz w:val="22"/>
              </w:rPr>
              <w:t xml:space="preserve">grammar exercise using visual aids </w:t>
            </w:r>
          </w:p>
          <w:p w:rsidR="005B2FD5" w:rsidRDefault="005B2FD5" w:rsidP="005B2FD5">
            <w:pPr>
              <w:widowControl/>
              <w:numPr>
                <w:ilvl w:val="0"/>
                <w:numId w:val="14"/>
              </w:numPr>
              <w:spacing w:line="259" w:lineRule="auto"/>
              <w:ind w:hanging="137"/>
              <w:jc w:val="left"/>
            </w:pPr>
            <w:r>
              <w:rPr>
                <w:sz w:val="22"/>
              </w:rPr>
              <w:t>cultural info (food culture: side dishes)</w:t>
            </w:r>
          </w:p>
        </w:tc>
      </w:tr>
      <w:tr w:rsidR="005B2FD5" w:rsidRPr="005B36FB" w:rsidTr="006E4CC5">
        <w:tc>
          <w:tcPr>
            <w:tcW w:w="1570" w:type="dxa"/>
            <w:shd w:val="clear" w:color="auto" w:fill="auto"/>
          </w:tcPr>
          <w:p w:rsidR="005B2FD5" w:rsidRDefault="005B2FD5" w:rsidP="005B2FD5">
            <w:pPr>
              <w:spacing w:line="259" w:lineRule="auto"/>
              <w:ind w:left="69"/>
              <w:jc w:val="center"/>
            </w:pPr>
            <w:r>
              <w:rPr>
                <w:sz w:val="22"/>
              </w:rPr>
              <w:t xml:space="preserve">9 </w:t>
            </w:r>
          </w:p>
        </w:tc>
        <w:tc>
          <w:tcPr>
            <w:tcW w:w="3015" w:type="dxa"/>
            <w:shd w:val="clear" w:color="auto" w:fill="auto"/>
            <w:vAlign w:val="center"/>
          </w:tcPr>
          <w:p w:rsidR="005B2FD5" w:rsidRDefault="005B2FD5" w:rsidP="005B2FD5">
            <w:pPr>
              <w:spacing w:line="259" w:lineRule="auto"/>
              <w:ind w:left="64"/>
              <w:jc w:val="center"/>
            </w:pPr>
            <w:r>
              <w:rPr>
                <w:sz w:val="22"/>
              </w:rPr>
              <w:t xml:space="preserve">My family </w:t>
            </w:r>
          </w:p>
        </w:tc>
        <w:tc>
          <w:tcPr>
            <w:tcW w:w="5151" w:type="dxa"/>
            <w:shd w:val="clear" w:color="auto" w:fill="auto"/>
          </w:tcPr>
          <w:p w:rsidR="005B2FD5" w:rsidRDefault="005B2FD5" w:rsidP="005B2FD5">
            <w:pPr>
              <w:widowControl/>
              <w:numPr>
                <w:ilvl w:val="0"/>
                <w:numId w:val="17"/>
              </w:numPr>
              <w:spacing w:after="86" w:line="259" w:lineRule="auto"/>
              <w:ind w:hanging="137"/>
              <w:jc w:val="left"/>
            </w:pPr>
            <w:r>
              <w:rPr>
                <w:sz w:val="22"/>
              </w:rPr>
              <w:t xml:space="preserve">Cultural info (North and South, DMZ) </w:t>
            </w:r>
          </w:p>
          <w:p w:rsidR="005B2FD5" w:rsidRDefault="005B2FD5" w:rsidP="005B2FD5">
            <w:pPr>
              <w:widowControl/>
              <w:numPr>
                <w:ilvl w:val="0"/>
                <w:numId w:val="17"/>
              </w:numPr>
              <w:spacing w:after="86" w:line="259" w:lineRule="auto"/>
              <w:ind w:hanging="137"/>
              <w:jc w:val="left"/>
            </w:pPr>
            <w:r>
              <w:rPr>
                <w:sz w:val="22"/>
              </w:rPr>
              <w:t xml:space="preserve">New vocabulary (Family members) </w:t>
            </w:r>
          </w:p>
          <w:p w:rsidR="005B2FD5" w:rsidRDefault="005B2FD5" w:rsidP="005B2FD5">
            <w:pPr>
              <w:widowControl/>
              <w:numPr>
                <w:ilvl w:val="0"/>
                <w:numId w:val="17"/>
              </w:numPr>
              <w:spacing w:after="123" w:line="259" w:lineRule="auto"/>
              <w:ind w:hanging="137"/>
              <w:jc w:val="left"/>
            </w:pPr>
            <w:r>
              <w:rPr>
                <w:sz w:val="22"/>
              </w:rPr>
              <w:t xml:space="preserve">Practice in pairs (Tell about your family) </w:t>
            </w:r>
          </w:p>
          <w:p w:rsidR="005B2FD5" w:rsidRDefault="005B2FD5" w:rsidP="005B2FD5">
            <w:pPr>
              <w:widowControl/>
              <w:numPr>
                <w:ilvl w:val="0"/>
                <w:numId w:val="17"/>
              </w:numPr>
              <w:spacing w:line="259" w:lineRule="auto"/>
              <w:ind w:hanging="137"/>
              <w:jc w:val="left"/>
            </w:pPr>
            <w:r>
              <w:rPr>
                <w:sz w:val="22"/>
              </w:rPr>
              <w:t xml:space="preserve">Practicing a dialogue “What’s in your room?”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10 </w:t>
            </w:r>
          </w:p>
        </w:tc>
        <w:tc>
          <w:tcPr>
            <w:tcW w:w="3015" w:type="dxa"/>
            <w:shd w:val="clear" w:color="auto" w:fill="auto"/>
            <w:vAlign w:val="center"/>
          </w:tcPr>
          <w:p w:rsidR="005B2FD5" w:rsidRDefault="005B2FD5" w:rsidP="005B2FD5">
            <w:pPr>
              <w:spacing w:line="259" w:lineRule="auto"/>
              <w:ind w:left="70"/>
              <w:jc w:val="center"/>
            </w:pPr>
            <w:r>
              <w:rPr>
                <w:sz w:val="22"/>
              </w:rPr>
              <w:t xml:space="preserve">Clothing, Colors </w:t>
            </w:r>
          </w:p>
        </w:tc>
        <w:tc>
          <w:tcPr>
            <w:tcW w:w="5151" w:type="dxa"/>
            <w:shd w:val="clear" w:color="auto" w:fill="auto"/>
          </w:tcPr>
          <w:p w:rsidR="005B2FD5" w:rsidRDefault="005B2FD5" w:rsidP="005B2FD5">
            <w:pPr>
              <w:widowControl/>
              <w:numPr>
                <w:ilvl w:val="0"/>
                <w:numId w:val="18"/>
              </w:numPr>
              <w:spacing w:after="122" w:line="259" w:lineRule="auto"/>
              <w:jc w:val="left"/>
            </w:pPr>
            <w:r>
              <w:rPr>
                <w:sz w:val="22"/>
              </w:rPr>
              <w:t xml:space="preserve">review the previous material </w:t>
            </w:r>
          </w:p>
          <w:p w:rsidR="005B2FD5" w:rsidRDefault="005B2FD5" w:rsidP="005B2FD5">
            <w:pPr>
              <w:widowControl/>
              <w:numPr>
                <w:ilvl w:val="0"/>
                <w:numId w:val="18"/>
              </w:numPr>
              <w:spacing w:after="86" w:line="259" w:lineRule="auto"/>
              <w:jc w:val="left"/>
            </w:pPr>
            <w:r>
              <w:rPr>
                <w:sz w:val="22"/>
              </w:rPr>
              <w:t xml:space="preserve">new vocabulary “clothing”  </w:t>
            </w:r>
          </w:p>
          <w:p w:rsidR="005B2FD5" w:rsidRDefault="005B2FD5" w:rsidP="005B2FD5">
            <w:pPr>
              <w:widowControl/>
              <w:numPr>
                <w:ilvl w:val="0"/>
                <w:numId w:val="18"/>
              </w:numPr>
              <w:spacing w:after="35" w:line="341" w:lineRule="auto"/>
              <w:jc w:val="left"/>
            </w:pPr>
            <w:r>
              <w:rPr>
                <w:sz w:val="22"/>
              </w:rPr>
              <w:t xml:space="preserve">new grammar (object marker) - practice the dialogue </w:t>
            </w:r>
          </w:p>
          <w:p w:rsidR="005B2FD5" w:rsidRDefault="005B2FD5" w:rsidP="005B2FD5">
            <w:pPr>
              <w:widowControl/>
              <w:numPr>
                <w:ilvl w:val="0"/>
                <w:numId w:val="18"/>
              </w:numPr>
              <w:spacing w:after="86" w:line="259" w:lineRule="auto"/>
              <w:jc w:val="left"/>
            </w:pPr>
            <w:r>
              <w:rPr>
                <w:sz w:val="22"/>
              </w:rPr>
              <w:t xml:space="preserve">new vocabulary “colors” </w:t>
            </w:r>
          </w:p>
          <w:p w:rsidR="005B2FD5" w:rsidRDefault="005B2FD5" w:rsidP="005B2FD5">
            <w:pPr>
              <w:widowControl/>
              <w:numPr>
                <w:ilvl w:val="0"/>
                <w:numId w:val="18"/>
              </w:numPr>
              <w:spacing w:after="123" w:line="259" w:lineRule="auto"/>
              <w:jc w:val="left"/>
            </w:pPr>
            <w:r>
              <w:rPr>
                <w:sz w:val="22"/>
              </w:rPr>
              <w:t xml:space="preserve">exercise with the visual aids </w:t>
            </w:r>
          </w:p>
          <w:p w:rsidR="005B2FD5" w:rsidRDefault="005B2FD5" w:rsidP="005B2FD5">
            <w:pPr>
              <w:widowControl/>
              <w:numPr>
                <w:ilvl w:val="0"/>
                <w:numId w:val="18"/>
              </w:numPr>
              <w:spacing w:line="259" w:lineRule="auto"/>
              <w:jc w:val="left"/>
            </w:pPr>
            <w:r>
              <w:rPr>
                <w:sz w:val="22"/>
              </w:rPr>
              <w:t xml:space="preserve">test on “vegetables” and grammar “to be/be not” </w:t>
            </w:r>
          </w:p>
        </w:tc>
      </w:tr>
      <w:tr w:rsidR="005B2FD5" w:rsidRPr="005B36FB" w:rsidTr="006E4CC5">
        <w:tc>
          <w:tcPr>
            <w:tcW w:w="1570" w:type="dxa"/>
            <w:shd w:val="clear" w:color="auto" w:fill="auto"/>
          </w:tcPr>
          <w:p w:rsidR="005B2FD5" w:rsidRDefault="005B2FD5" w:rsidP="005B2FD5">
            <w:pPr>
              <w:spacing w:line="259" w:lineRule="auto"/>
              <w:ind w:left="69"/>
              <w:jc w:val="center"/>
            </w:pPr>
            <w:r>
              <w:rPr>
                <w:sz w:val="22"/>
              </w:rPr>
              <w:t xml:space="preserve">11 </w:t>
            </w:r>
          </w:p>
        </w:tc>
        <w:tc>
          <w:tcPr>
            <w:tcW w:w="3015" w:type="dxa"/>
            <w:shd w:val="clear" w:color="auto" w:fill="auto"/>
            <w:vAlign w:val="center"/>
          </w:tcPr>
          <w:p w:rsidR="005B2FD5" w:rsidRDefault="005B2FD5" w:rsidP="005B2FD5">
            <w:pPr>
              <w:spacing w:line="259" w:lineRule="auto"/>
              <w:ind w:left="65"/>
              <w:jc w:val="center"/>
            </w:pPr>
            <w:r>
              <w:rPr>
                <w:sz w:val="22"/>
              </w:rPr>
              <w:t xml:space="preserve">Activities </w:t>
            </w:r>
          </w:p>
        </w:tc>
        <w:tc>
          <w:tcPr>
            <w:tcW w:w="5151" w:type="dxa"/>
            <w:shd w:val="clear" w:color="auto" w:fill="auto"/>
          </w:tcPr>
          <w:p w:rsidR="005B2FD5" w:rsidRDefault="005B2FD5" w:rsidP="005B2FD5">
            <w:pPr>
              <w:widowControl/>
              <w:numPr>
                <w:ilvl w:val="0"/>
                <w:numId w:val="19"/>
              </w:numPr>
              <w:spacing w:after="86" w:line="259" w:lineRule="auto"/>
              <w:ind w:hanging="137"/>
              <w:jc w:val="left"/>
            </w:pPr>
            <w:r>
              <w:rPr>
                <w:sz w:val="22"/>
              </w:rPr>
              <w:t xml:space="preserve">review “colors” vocab </w:t>
            </w:r>
          </w:p>
          <w:p w:rsidR="005B2FD5" w:rsidRDefault="005B2FD5" w:rsidP="005B2FD5">
            <w:pPr>
              <w:widowControl/>
              <w:numPr>
                <w:ilvl w:val="0"/>
                <w:numId w:val="19"/>
              </w:numPr>
              <w:spacing w:after="122" w:line="259" w:lineRule="auto"/>
              <w:ind w:hanging="137"/>
              <w:jc w:val="left"/>
            </w:pPr>
            <w:r>
              <w:rPr>
                <w:sz w:val="22"/>
              </w:rPr>
              <w:t xml:space="preserve">playing bingo game (color + number) </w:t>
            </w:r>
          </w:p>
          <w:p w:rsidR="005B2FD5" w:rsidRDefault="005B2FD5" w:rsidP="005B2FD5">
            <w:pPr>
              <w:widowControl/>
              <w:numPr>
                <w:ilvl w:val="0"/>
                <w:numId w:val="19"/>
              </w:numPr>
              <w:spacing w:after="86" w:line="259" w:lineRule="auto"/>
              <w:ind w:hanging="137"/>
              <w:jc w:val="left"/>
            </w:pPr>
            <w:r>
              <w:rPr>
                <w:sz w:val="22"/>
              </w:rPr>
              <w:t xml:space="preserve">new vocabulary “activity” </w:t>
            </w:r>
          </w:p>
          <w:p w:rsidR="005B2FD5" w:rsidRDefault="005B2FD5" w:rsidP="005B2FD5">
            <w:pPr>
              <w:widowControl/>
              <w:numPr>
                <w:ilvl w:val="0"/>
                <w:numId w:val="19"/>
              </w:numPr>
              <w:spacing w:after="86" w:line="259" w:lineRule="auto"/>
              <w:ind w:hanging="137"/>
              <w:jc w:val="left"/>
            </w:pPr>
            <w:r>
              <w:rPr>
                <w:sz w:val="22"/>
              </w:rPr>
              <w:lastRenderedPageBreak/>
              <w:t xml:space="preserve">grammar (location particle for activity) </w:t>
            </w:r>
          </w:p>
          <w:p w:rsidR="005B2FD5" w:rsidRDefault="005B2FD5" w:rsidP="005B2FD5">
            <w:pPr>
              <w:widowControl/>
              <w:numPr>
                <w:ilvl w:val="0"/>
                <w:numId w:val="19"/>
              </w:numPr>
              <w:spacing w:line="259" w:lineRule="auto"/>
              <w:ind w:hanging="137"/>
              <w:jc w:val="left"/>
            </w:pPr>
            <w:r>
              <w:rPr>
                <w:sz w:val="22"/>
              </w:rPr>
              <w:t xml:space="preserve">Culture info (Korean age)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lastRenderedPageBreak/>
              <w:t xml:space="preserve">12 </w:t>
            </w:r>
          </w:p>
        </w:tc>
        <w:tc>
          <w:tcPr>
            <w:tcW w:w="3015" w:type="dxa"/>
            <w:shd w:val="clear" w:color="auto" w:fill="auto"/>
            <w:vAlign w:val="center"/>
          </w:tcPr>
          <w:p w:rsidR="005B2FD5" w:rsidRDefault="005B2FD5" w:rsidP="005B2FD5">
            <w:pPr>
              <w:spacing w:line="259" w:lineRule="auto"/>
              <w:ind w:left="68"/>
              <w:jc w:val="center"/>
            </w:pPr>
            <w:r>
              <w:rPr>
                <w:sz w:val="22"/>
              </w:rPr>
              <w:t xml:space="preserve">Negation </w:t>
            </w:r>
          </w:p>
        </w:tc>
        <w:tc>
          <w:tcPr>
            <w:tcW w:w="5151" w:type="dxa"/>
            <w:shd w:val="clear" w:color="auto" w:fill="auto"/>
          </w:tcPr>
          <w:p w:rsidR="005B2FD5" w:rsidRDefault="005B2FD5" w:rsidP="005B2FD5">
            <w:pPr>
              <w:widowControl/>
              <w:numPr>
                <w:ilvl w:val="0"/>
                <w:numId w:val="16"/>
              </w:numPr>
              <w:spacing w:after="86" w:line="259" w:lineRule="auto"/>
              <w:jc w:val="left"/>
            </w:pPr>
            <w:r>
              <w:rPr>
                <w:sz w:val="22"/>
              </w:rPr>
              <w:t xml:space="preserve">vocabulary “time adverbs” </w:t>
            </w:r>
          </w:p>
          <w:p w:rsidR="005B2FD5" w:rsidRDefault="005B2FD5" w:rsidP="005B2FD5">
            <w:pPr>
              <w:widowControl/>
              <w:numPr>
                <w:ilvl w:val="0"/>
                <w:numId w:val="16"/>
              </w:numPr>
              <w:spacing w:after="86" w:line="259" w:lineRule="auto"/>
              <w:jc w:val="left"/>
            </w:pPr>
            <w:r>
              <w:rPr>
                <w:sz w:val="22"/>
              </w:rPr>
              <w:t xml:space="preserve">new dialogue </w:t>
            </w:r>
          </w:p>
          <w:p w:rsidR="005B2FD5" w:rsidRDefault="005B2FD5" w:rsidP="005B2FD5">
            <w:pPr>
              <w:widowControl/>
              <w:numPr>
                <w:ilvl w:val="0"/>
                <w:numId w:val="16"/>
              </w:numPr>
              <w:spacing w:after="36" w:line="340" w:lineRule="auto"/>
              <w:jc w:val="left"/>
            </w:pPr>
            <w:r>
              <w:rPr>
                <w:sz w:val="22"/>
              </w:rPr>
              <w:t xml:space="preserve">new grammar (negation) - exercises </w:t>
            </w:r>
          </w:p>
          <w:p w:rsidR="005B2FD5" w:rsidRDefault="005B2FD5" w:rsidP="005B2FD5">
            <w:pPr>
              <w:widowControl/>
              <w:numPr>
                <w:ilvl w:val="0"/>
                <w:numId w:val="16"/>
              </w:numPr>
              <w:spacing w:line="259" w:lineRule="auto"/>
              <w:jc w:val="left"/>
            </w:pPr>
            <w:r>
              <w:rPr>
                <w:sz w:val="22"/>
              </w:rPr>
              <w:t xml:space="preserve">Student’s presentation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13 </w:t>
            </w:r>
          </w:p>
        </w:tc>
        <w:tc>
          <w:tcPr>
            <w:tcW w:w="3015" w:type="dxa"/>
            <w:shd w:val="clear" w:color="auto" w:fill="auto"/>
            <w:vAlign w:val="center"/>
          </w:tcPr>
          <w:p w:rsidR="005B2FD5" w:rsidRDefault="005B2FD5" w:rsidP="005B2FD5">
            <w:pPr>
              <w:spacing w:line="259" w:lineRule="auto"/>
              <w:ind w:left="69"/>
              <w:jc w:val="center"/>
            </w:pPr>
            <w:r>
              <w:rPr>
                <w:sz w:val="22"/>
              </w:rPr>
              <w:t xml:space="preserve">Going to a party </w:t>
            </w:r>
          </w:p>
        </w:tc>
        <w:tc>
          <w:tcPr>
            <w:tcW w:w="5151" w:type="dxa"/>
            <w:shd w:val="clear" w:color="auto" w:fill="auto"/>
          </w:tcPr>
          <w:p w:rsidR="005B2FD5" w:rsidRDefault="005B2FD5" w:rsidP="005B2FD5">
            <w:pPr>
              <w:widowControl/>
              <w:numPr>
                <w:ilvl w:val="0"/>
                <w:numId w:val="20"/>
              </w:numPr>
              <w:spacing w:after="86" w:line="259" w:lineRule="auto"/>
              <w:ind w:hanging="137"/>
              <w:jc w:val="left"/>
            </w:pPr>
            <w:r>
              <w:rPr>
                <w:sz w:val="22"/>
              </w:rPr>
              <w:t xml:space="preserve">Vocabulary “daily activity verbs” </w:t>
            </w:r>
          </w:p>
          <w:p w:rsidR="005B2FD5" w:rsidRDefault="005B2FD5" w:rsidP="005B2FD5">
            <w:pPr>
              <w:widowControl/>
              <w:numPr>
                <w:ilvl w:val="0"/>
                <w:numId w:val="20"/>
              </w:numPr>
              <w:spacing w:after="86" w:line="259" w:lineRule="auto"/>
              <w:ind w:hanging="137"/>
              <w:jc w:val="left"/>
            </w:pPr>
            <w:r>
              <w:rPr>
                <w:sz w:val="22"/>
              </w:rPr>
              <w:t xml:space="preserve">Dialogue </w:t>
            </w:r>
          </w:p>
          <w:p w:rsidR="005B2FD5" w:rsidRDefault="005B2FD5" w:rsidP="005B2FD5">
            <w:pPr>
              <w:widowControl/>
              <w:numPr>
                <w:ilvl w:val="0"/>
                <w:numId w:val="20"/>
              </w:numPr>
              <w:spacing w:after="86" w:line="259" w:lineRule="auto"/>
              <w:ind w:hanging="137"/>
              <w:jc w:val="left"/>
            </w:pPr>
            <w:r>
              <w:rPr>
                <w:sz w:val="22"/>
              </w:rPr>
              <w:t xml:space="preserve">grammar </w:t>
            </w:r>
          </w:p>
          <w:p w:rsidR="005B2FD5" w:rsidRDefault="005B2FD5" w:rsidP="005B2FD5">
            <w:pPr>
              <w:widowControl/>
              <w:numPr>
                <w:ilvl w:val="0"/>
                <w:numId w:val="20"/>
              </w:numPr>
              <w:spacing w:after="86" w:line="259" w:lineRule="auto"/>
              <w:ind w:hanging="137"/>
              <w:jc w:val="left"/>
            </w:pPr>
            <w:r>
              <w:rPr>
                <w:sz w:val="22"/>
              </w:rPr>
              <w:t xml:space="preserve">exercises </w:t>
            </w:r>
          </w:p>
          <w:p w:rsidR="005B2FD5" w:rsidRDefault="005B2FD5" w:rsidP="005B2FD5">
            <w:pPr>
              <w:widowControl/>
              <w:numPr>
                <w:ilvl w:val="0"/>
                <w:numId w:val="20"/>
              </w:numPr>
              <w:spacing w:after="86" w:line="259" w:lineRule="auto"/>
              <w:ind w:hanging="137"/>
              <w:jc w:val="left"/>
            </w:pPr>
            <w:r>
              <w:rPr>
                <w:sz w:val="22"/>
              </w:rPr>
              <w:t xml:space="preserve">practicing dialogues </w:t>
            </w:r>
          </w:p>
          <w:p w:rsidR="005B2FD5" w:rsidRDefault="005B2FD5" w:rsidP="005B2FD5">
            <w:pPr>
              <w:widowControl/>
              <w:numPr>
                <w:ilvl w:val="0"/>
                <w:numId w:val="20"/>
              </w:numPr>
              <w:spacing w:line="259" w:lineRule="auto"/>
              <w:ind w:hanging="137"/>
              <w:jc w:val="left"/>
            </w:pPr>
            <w:r>
              <w:rPr>
                <w:sz w:val="22"/>
              </w:rPr>
              <w:t xml:space="preserve">test (place names and translation matching)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14 </w:t>
            </w:r>
          </w:p>
        </w:tc>
        <w:tc>
          <w:tcPr>
            <w:tcW w:w="3015" w:type="dxa"/>
            <w:shd w:val="clear" w:color="auto" w:fill="auto"/>
            <w:vAlign w:val="center"/>
          </w:tcPr>
          <w:p w:rsidR="005B2FD5" w:rsidRDefault="005B2FD5" w:rsidP="005B2FD5">
            <w:pPr>
              <w:spacing w:line="259" w:lineRule="auto"/>
              <w:ind w:left="68"/>
              <w:jc w:val="center"/>
            </w:pPr>
            <w:r>
              <w:rPr>
                <w:sz w:val="22"/>
              </w:rPr>
              <w:t xml:space="preserve">Meeting a friend </w:t>
            </w:r>
          </w:p>
        </w:tc>
        <w:tc>
          <w:tcPr>
            <w:tcW w:w="5151" w:type="dxa"/>
            <w:shd w:val="clear" w:color="auto" w:fill="auto"/>
          </w:tcPr>
          <w:p w:rsidR="005B2FD5" w:rsidRDefault="005B2FD5" w:rsidP="005B2FD5">
            <w:pPr>
              <w:widowControl/>
              <w:numPr>
                <w:ilvl w:val="0"/>
                <w:numId w:val="21"/>
              </w:numPr>
              <w:spacing w:after="86" w:line="259" w:lineRule="auto"/>
              <w:ind w:hanging="137"/>
              <w:jc w:val="left"/>
            </w:pPr>
            <w:r>
              <w:rPr>
                <w:sz w:val="22"/>
              </w:rPr>
              <w:t xml:space="preserve">Vocabulary “daily activity verbs 2” </w:t>
            </w:r>
          </w:p>
          <w:p w:rsidR="005B2FD5" w:rsidRDefault="005B2FD5" w:rsidP="005B2FD5">
            <w:pPr>
              <w:widowControl/>
              <w:numPr>
                <w:ilvl w:val="0"/>
                <w:numId w:val="21"/>
              </w:numPr>
              <w:spacing w:after="86" w:line="259" w:lineRule="auto"/>
              <w:ind w:hanging="137"/>
              <w:jc w:val="left"/>
            </w:pPr>
            <w:r>
              <w:rPr>
                <w:sz w:val="22"/>
              </w:rPr>
              <w:t xml:space="preserve">dialogue </w:t>
            </w:r>
          </w:p>
          <w:p w:rsidR="005B2FD5" w:rsidRDefault="005B2FD5" w:rsidP="005B2FD5">
            <w:pPr>
              <w:widowControl/>
              <w:numPr>
                <w:ilvl w:val="0"/>
                <w:numId w:val="21"/>
              </w:numPr>
              <w:spacing w:after="122" w:line="259" w:lineRule="auto"/>
              <w:ind w:hanging="137"/>
              <w:jc w:val="left"/>
            </w:pPr>
            <w:r>
              <w:rPr>
                <w:sz w:val="22"/>
              </w:rPr>
              <w:t xml:space="preserve">Culture point (Miyokkuk) </w:t>
            </w:r>
          </w:p>
          <w:p w:rsidR="005B2FD5" w:rsidRDefault="005B2FD5" w:rsidP="005B2FD5">
            <w:pPr>
              <w:widowControl/>
              <w:numPr>
                <w:ilvl w:val="0"/>
                <w:numId w:val="21"/>
              </w:numPr>
              <w:spacing w:after="86" w:line="259" w:lineRule="auto"/>
              <w:ind w:hanging="137"/>
              <w:jc w:val="left"/>
            </w:pPr>
            <w:r>
              <w:rPr>
                <w:sz w:val="22"/>
              </w:rPr>
              <w:t xml:space="preserve">Student’s presentation </w:t>
            </w:r>
          </w:p>
          <w:p w:rsidR="005B2FD5" w:rsidRDefault="005B2FD5" w:rsidP="005B2FD5">
            <w:pPr>
              <w:widowControl/>
              <w:numPr>
                <w:ilvl w:val="0"/>
                <w:numId w:val="21"/>
              </w:numPr>
              <w:spacing w:line="259" w:lineRule="auto"/>
              <w:ind w:hanging="137"/>
              <w:jc w:val="left"/>
            </w:pPr>
            <w:r>
              <w:rPr>
                <w:sz w:val="22"/>
              </w:rPr>
              <w:t xml:space="preserve">practicing dialogues </w:t>
            </w:r>
          </w:p>
        </w:tc>
      </w:tr>
      <w:tr w:rsidR="005B2FD5" w:rsidRPr="005B36FB" w:rsidTr="006E4CC5">
        <w:tc>
          <w:tcPr>
            <w:tcW w:w="1570" w:type="dxa"/>
            <w:shd w:val="clear" w:color="auto" w:fill="auto"/>
          </w:tcPr>
          <w:p w:rsidR="005B2FD5" w:rsidRDefault="005B2FD5" w:rsidP="005B2FD5">
            <w:pPr>
              <w:spacing w:line="259" w:lineRule="auto"/>
              <w:ind w:left="72"/>
              <w:jc w:val="center"/>
            </w:pPr>
            <w:r>
              <w:rPr>
                <w:sz w:val="22"/>
              </w:rPr>
              <w:t xml:space="preserve">15 </w:t>
            </w:r>
          </w:p>
        </w:tc>
        <w:tc>
          <w:tcPr>
            <w:tcW w:w="3015" w:type="dxa"/>
            <w:shd w:val="clear" w:color="auto" w:fill="auto"/>
            <w:vAlign w:val="center"/>
          </w:tcPr>
          <w:p w:rsidR="005B2FD5" w:rsidRDefault="005B2FD5" w:rsidP="005B2FD5">
            <w:pPr>
              <w:spacing w:line="259" w:lineRule="auto"/>
              <w:ind w:left="65"/>
              <w:jc w:val="center"/>
            </w:pPr>
            <w:r>
              <w:rPr>
                <w:sz w:val="22"/>
              </w:rPr>
              <w:t xml:space="preserve">What’s your hobby? </w:t>
            </w:r>
          </w:p>
        </w:tc>
        <w:tc>
          <w:tcPr>
            <w:tcW w:w="5151" w:type="dxa"/>
            <w:shd w:val="clear" w:color="auto" w:fill="auto"/>
          </w:tcPr>
          <w:p w:rsidR="005B2FD5" w:rsidRDefault="005B2FD5" w:rsidP="005B2FD5">
            <w:pPr>
              <w:widowControl/>
              <w:numPr>
                <w:ilvl w:val="0"/>
                <w:numId w:val="22"/>
              </w:numPr>
              <w:spacing w:after="86" w:line="259" w:lineRule="auto"/>
              <w:ind w:hanging="137"/>
              <w:jc w:val="left"/>
            </w:pPr>
            <w:r>
              <w:rPr>
                <w:sz w:val="22"/>
              </w:rPr>
              <w:t xml:space="preserve">Vocabulary: hobby </w:t>
            </w:r>
          </w:p>
          <w:p w:rsidR="005B2FD5" w:rsidRDefault="005B2FD5" w:rsidP="005B2FD5">
            <w:pPr>
              <w:widowControl/>
              <w:numPr>
                <w:ilvl w:val="0"/>
                <w:numId w:val="22"/>
              </w:numPr>
              <w:spacing w:after="86" w:line="259" w:lineRule="auto"/>
              <w:ind w:hanging="137"/>
              <w:jc w:val="left"/>
            </w:pPr>
            <w:r>
              <w:rPr>
                <w:sz w:val="22"/>
              </w:rPr>
              <w:t xml:space="preserve">practice dialogue </w:t>
            </w:r>
          </w:p>
          <w:p w:rsidR="005B2FD5" w:rsidRDefault="005B2FD5" w:rsidP="005B2FD5">
            <w:pPr>
              <w:widowControl/>
              <w:numPr>
                <w:ilvl w:val="0"/>
                <w:numId w:val="22"/>
              </w:numPr>
              <w:spacing w:line="259" w:lineRule="auto"/>
              <w:ind w:hanging="137"/>
              <w:jc w:val="left"/>
            </w:pPr>
            <w:r>
              <w:rPr>
                <w:sz w:val="22"/>
              </w:rPr>
              <w:t xml:space="preserve">test (family and location words) </w:t>
            </w:r>
          </w:p>
        </w:tc>
      </w:tr>
      <w:tr w:rsidR="005B2FD5" w:rsidRPr="005B36FB" w:rsidTr="005B36FB">
        <w:tc>
          <w:tcPr>
            <w:tcW w:w="1570" w:type="dxa"/>
            <w:shd w:val="clear" w:color="auto" w:fill="auto"/>
          </w:tcPr>
          <w:p w:rsidR="005B2FD5" w:rsidRDefault="005B2FD5" w:rsidP="005B2FD5">
            <w:pPr>
              <w:spacing w:line="259" w:lineRule="auto"/>
              <w:ind w:left="72"/>
              <w:jc w:val="center"/>
            </w:pPr>
            <w:r>
              <w:rPr>
                <w:sz w:val="22"/>
              </w:rPr>
              <w:t xml:space="preserve">16 </w:t>
            </w:r>
          </w:p>
        </w:tc>
        <w:tc>
          <w:tcPr>
            <w:tcW w:w="3015" w:type="dxa"/>
            <w:shd w:val="clear" w:color="auto" w:fill="auto"/>
          </w:tcPr>
          <w:p w:rsidR="005B2FD5" w:rsidRDefault="005B2FD5" w:rsidP="005B2FD5">
            <w:pPr>
              <w:spacing w:line="259" w:lineRule="auto"/>
              <w:ind w:left="65"/>
              <w:jc w:val="center"/>
            </w:pPr>
            <w:r>
              <w:rPr>
                <w:sz w:val="22"/>
              </w:rPr>
              <w:t xml:space="preserve">How are you? </w:t>
            </w:r>
          </w:p>
        </w:tc>
        <w:tc>
          <w:tcPr>
            <w:tcW w:w="5151" w:type="dxa"/>
            <w:shd w:val="clear" w:color="auto" w:fill="auto"/>
          </w:tcPr>
          <w:p w:rsidR="005B2FD5" w:rsidRDefault="005B2FD5" w:rsidP="005B2FD5">
            <w:pPr>
              <w:spacing w:line="259" w:lineRule="auto"/>
              <w:rPr>
                <w:sz w:val="22"/>
              </w:rPr>
            </w:pPr>
            <w:r>
              <w:rPr>
                <w:sz w:val="22"/>
              </w:rPr>
              <w:t xml:space="preserve">- vocabulary: feelings </w:t>
            </w:r>
          </w:p>
          <w:p w:rsidR="005B2FD5" w:rsidRDefault="005B2FD5" w:rsidP="005B2FD5">
            <w:pPr>
              <w:widowControl/>
              <w:numPr>
                <w:ilvl w:val="0"/>
                <w:numId w:val="23"/>
              </w:numPr>
              <w:spacing w:after="86" w:line="259" w:lineRule="auto"/>
              <w:ind w:hanging="137"/>
              <w:jc w:val="left"/>
            </w:pPr>
            <w:r>
              <w:rPr>
                <w:sz w:val="22"/>
              </w:rPr>
              <w:t xml:space="preserve">practicing dialogues </w:t>
            </w:r>
          </w:p>
          <w:p w:rsidR="005B2FD5" w:rsidRDefault="005B2FD5" w:rsidP="005B2FD5">
            <w:pPr>
              <w:spacing w:line="259" w:lineRule="auto"/>
            </w:pPr>
            <w:r>
              <w:rPr>
                <w:sz w:val="22"/>
              </w:rPr>
              <w:t>reading texts</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17 </w:t>
            </w:r>
          </w:p>
        </w:tc>
        <w:tc>
          <w:tcPr>
            <w:tcW w:w="3015" w:type="dxa"/>
            <w:shd w:val="clear" w:color="auto" w:fill="auto"/>
            <w:vAlign w:val="center"/>
          </w:tcPr>
          <w:p w:rsidR="005B2FD5" w:rsidRDefault="005B2FD5" w:rsidP="005B2FD5">
            <w:pPr>
              <w:spacing w:line="259" w:lineRule="auto"/>
              <w:ind w:right="62"/>
              <w:jc w:val="center"/>
            </w:pPr>
            <w:r>
              <w:rPr>
                <w:sz w:val="22"/>
              </w:rPr>
              <w:t xml:space="preserve">Expressing desire </w:t>
            </w:r>
          </w:p>
        </w:tc>
        <w:tc>
          <w:tcPr>
            <w:tcW w:w="5151" w:type="dxa"/>
            <w:shd w:val="clear" w:color="auto" w:fill="auto"/>
          </w:tcPr>
          <w:p w:rsidR="005B2FD5" w:rsidRDefault="005B2FD5" w:rsidP="005B2FD5">
            <w:pPr>
              <w:widowControl/>
              <w:numPr>
                <w:ilvl w:val="0"/>
                <w:numId w:val="24"/>
              </w:numPr>
              <w:spacing w:after="36" w:line="340" w:lineRule="auto"/>
              <w:ind w:right="1246"/>
              <w:jc w:val="left"/>
            </w:pPr>
            <w:r>
              <w:rPr>
                <w:sz w:val="22"/>
              </w:rPr>
              <w:t xml:space="preserve">grammar: to want to … - exercising in pairs </w:t>
            </w:r>
          </w:p>
          <w:p w:rsidR="005B2FD5" w:rsidRDefault="005B2FD5" w:rsidP="005B2FD5">
            <w:pPr>
              <w:widowControl/>
              <w:numPr>
                <w:ilvl w:val="0"/>
                <w:numId w:val="24"/>
              </w:numPr>
              <w:spacing w:line="259" w:lineRule="auto"/>
              <w:ind w:right="1246"/>
              <w:jc w:val="left"/>
            </w:pPr>
            <w:r>
              <w:rPr>
                <w:sz w:val="22"/>
              </w:rPr>
              <w:t xml:space="preserve">student’s presentation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18 </w:t>
            </w:r>
          </w:p>
        </w:tc>
        <w:tc>
          <w:tcPr>
            <w:tcW w:w="3015" w:type="dxa"/>
            <w:shd w:val="clear" w:color="auto" w:fill="auto"/>
            <w:vAlign w:val="center"/>
          </w:tcPr>
          <w:p w:rsidR="005B2FD5" w:rsidRDefault="005B2FD5" w:rsidP="005B2FD5">
            <w:pPr>
              <w:spacing w:line="259" w:lineRule="auto"/>
              <w:ind w:right="62"/>
              <w:jc w:val="center"/>
            </w:pPr>
            <w:r>
              <w:rPr>
                <w:sz w:val="22"/>
              </w:rPr>
              <w:t xml:space="preserve">Transportation </w:t>
            </w:r>
          </w:p>
        </w:tc>
        <w:tc>
          <w:tcPr>
            <w:tcW w:w="5151" w:type="dxa"/>
            <w:shd w:val="clear" w:color="auto" w:fill="auto"/>
          </w:tcPr>
          <w:p w:rsidR="005B2FD5" w:rsidRDefault="005B2FD5" w:rsidP="005B2FD5">
            <w:pPr>
              <w:widowControl/>
              <w:numPr>
                <w:ilvl w:val="0"/>
                <w:numId w:val="25"/>
              </w:numPr>
              <w:spacing w:after="122" w:line="259" w:lineRule="auto"/>
              <w:ind w:hanging="137"/>
              <w:jc w:val="left"/>
            </w:pPr>
            <w:r>
              <w:rPr>
                <w:sz w:val="22"/>
              </w:rPr>
              <w:t xml:space="preserve">vocabulary: transportation </w:t>
            </w:r>
          </w:p>
          <w:p w:rsidR="005B2FD5" w:rsidRDefault="005B2FD5" w:rsidP="005B2FD5">
            <w:pPr>
              <w:widowControl/>
              <w:numPr>
                <w:ilvl w:val="0"/>
                <w:numId w:val="25"/>
              </w:numPr>
              <w:spacing w:after="86" w:line="259" w:lineRule="auto"/>
              <w:ind w:hanging="137"/>
              <w:jc w:val="left"/>
            </w:pPr>
            <w:r>
              <w:rPr>
                <w:sz w:val="22"/>
              </w:rPr>
              <w:t xml:space="preserve">grammar: by/means to … </w:t>
            </w:r>
          </w:p>
          <w:p w:rsidR="005B2FD5" w:rsidRDefault="005B2FD5" w:rsidP="005B2FD5">
            <w:pPr>
              <w:widowControl/>
              <w:numPr>
                <w:ilvl w:val="0"/>
                <w:numId w:val="25"/>
              </w:numPr>
              <w:spacing w:after="86" w:line="259" w:lineRule="auto"/>
              <w:ind w:hanging="137"/>
              <w:jc w:val="left"/>
            </w:pPr>
            <w:r>
              <w:rPr>
                <w:sz w:val="22"/>
              </w:rPr>
              <w:t xml:space="preserve">practice dialogues </w:t>
            </w:r>
          </w:p>
          <w:p w:rsidR="005B2FD5" w:rsidRDefault="005B2FD5" w:rsidP="005B2FD5">
            <w:pPr>
              <w:widowControl/>
              <w:numPr>
                <w:ilvl w:val="0"/>
                <w:numId w:val="25"/>
              </w:numPr>
              <w:spacing w:line="259" w:lineRule="auto"/>
              <w:ind w:hanging="137"/>
              <w:jc w:val="left"/>
            </w:pPr>
            <w:r>
              <w:rPr>
                <w:sz w:val="22"/>
              </w:rPr>
              <w:t xml:space="preserve">culture info: transportation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lastRenderedPageBreak/>
              <w:t xml:space="preserve">19 </w:t>
            </w:r>
          </w:p>
        </w:tc>
        <w:tc>
          <w:tcPr>
            <w:tcW w:w="3015" w:type="dxa"/>
            <w:shd w:val="clear" w:color="auto" w:fill="auto"/>
            <w:vAlign w:val="center"/>
          </w:tcPr>
          <w:p w:rsidR="005B2FD5" w:rsidRDefault="005B2FD5" w:rsidP="005B2FD5">
            <w:pPr>
              <w:spacing w:line="259" w:lineRule="auto"/>
              <w:ind w:right="62"/>
              <w:jc w:val="center"/>
            </w:pPr>
            <w:r>
              <w:rPr>
                <w:sz w:val="22"/>
              </w:rPr>
              <w:t xml:space="preserve">Animals/pets </w:t>
            </w:r>
          </w:p>
        </w:tc>
        <w:tc>
          <w:tcPr>
            <w:tcW w:w="5151" w:type="dxa"/>
            <w:shd w:val="clear" w:color="auto" w:fill="auto"/>
          </w:tcPr>
          <w:p w:rsidR="005B2FD5" w:rsidRDefault="005B2FD5" w:rsidP="005B2FD5">
            <w:pPr>
              <w:widowControl/>
              <w:numPr>
                <w:ilvl w:val="0"/>
                <w:numId w:val="26"/>
              </w:numPr>
              <w:spacing w:after="86" w:line="259" w:lineRule="auto"/>
              <w:ind w:hanging="137"/>
              <w:jc w:val="left"/>
            </w:pPr>
            <w:r>
              <w:rPr>
                <w:sz w:val="22"/>
              </w:rPr>
              <w:t xml:space="preserve">vocabulary: animals </w:t>
            </w:r>
          </w:p>
          <w:p w:rsidR="005B2FD5" w:rsidRDefault="005B2FD5" w:rsidP="005B2FD5">
            <w:pPr>
              <w:widowControl/>
              <w:numPr>
                <w:ilvl w:val="0"/>
                <w:numId w:val="26"/>
              </w:numPr>
              <w:spacing w:after="86" w:line="259" w:lineRule="auto"/>
              <w:ind w:hanging="137"/>
              <w:jc w:val="left"/>
            </w:pPr>
            <w:r>
              <w:rPr>
                <w:sz w:val="22"/>
              </w:rPr>
              <w:t xml:space="preserve">grammar (counting units for animals) </w:t>
            </w:r>
          </w:p>
          <w:p w:rsidR="005B2FD5" w:rsidRDefault="005B2FD5" w:rsidP="005B2FD5">
            <w:pPr>
              <w:widowControl/>
              <w:numPr>
                <w:ilvl w:val="0"/>
                <w:numId w:val="26"/>
              </w:numPr>
              <w:spacing w:after="86" w:line="259" w:lineRule="auto"/>
              <w:ind w:hanging="137"/>
              <w:jc w:val="left"/>
            </w:pPr>
            <w:r>
              <w:rPr>
                <w:sz w:val="22"/>
              </w:rPr>
              <w:t xml:space="preserve">games Round-Robin </w:t>
            </w:r>
          </w:p>
          <w:p w:rsidR="005B2FD5" w:rsidRDefault="005B2FD5" w:rsidP="005B2FD5">
            <w:pPr>
              <w:widowControl/>
              <w:numPr>
                <w:ilvl w:val="0"/>
                <w:numId w:val="26"/>
              </w:numPr>
              <w:spacing w:line="259" w:lineRule="auto"/>
              <w:ind w:hanging="137"/>
              <w:jc w:val="left"/>
            </w:pPr>
            <w:r>
              <w:rPr>
                <w:sz w:val="22"/>
              </w:rPr>
              <w:t xml:space="preserve">test (activity verbs and location particles)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20 </w:t>
            </w:r>
          </w:p>
        </w:tc>
        <w:tc>
          <w:tcPr>
            <w:tcW w:w="3015" w:type="dxa"/>
            <w:shd w:val="clear" w:color="auto" w:fill="auto"/>
            <w:vAlign w:val="center"/>
          </w:tcPr>
          <w:p w:rsidR="005B2FD5" w:rsidRDefault="005B2FD5" w:rsidP="005B2FD5">
            <w:pPr>
              <w:spacing w:line="259" w:lineRule="auto"/>
              <w:ind w:right="62"/>
              <w:jc w:val="center"/>
            </w:pPr>
            <w:r>
              <w:rPr>
                <w:sz w:val="22"/>
              </w:rPr>
              <w:t xml:space="preserve">Conjugation </w:t>
            </w:r>
          </w:p>
        </w:tc>
        <w:tc>
          <w:tcPr>
            <w:tcW w:w="5151" w:type="dxa"/>
            <w:shd w:val="clear" w:color="auto" w:fill="auto"/>
          </w:tcPr>
          <w:p w:rsidR="005B2FD5" w:rsidRDefault="005B2FD5" w:rsidP="005B2FD5">
            <w:pPr>
              <w:widowControl/>
              <w:numPr>
                <w:ilvl w:val="0"/>
                <w:numId w:val="27"/>
              </w:numPr>
              <w:spacing w:after="86" w:line="259" w:lineRule="auto"/>
              <w:jc w:val="left"/>
            </w:pPr>
            <w:r>
              <w:rPr>
                <w:sz w:val="22"/>
              </w:rPr>
              <w:t xml:space="preserve">grammar point (conjugation: vowel) </w:t>
            </w:r>
          </w:p>
          <w:p w:rsidR="005B2FD5" w:rsidRDefault="005B2FD5" w:rsidP="005B2FD5">
            <w:pPr>
              <w:widowControl/>
              <w:numPr>
                <w:ilvl w:val="0"/>
                <w:numId w:val="27"/>
              </w:numPr>
              <w:spacing w:line="340" w:lineRule="auto"/>
              <w:jc w:val="left"/>
            </w:pPr>
            <w:r>
              <w:rPr>
                <w:sz w:val="22"/>
              </w:rPr>
              <w:t xml:space="preserve">game to practice listening skills (object vs subject) </w:t>
            </w:r>
          </w:p>
          <w:p w:rsidR="005B2FD5" w:rsidRDefault="005B2FD5" w:rsidP="005B2FD5">
            <w:pPr>
              <w:widowControl/>
              <w:numPr>
                <w:ilvl w:val="0"/>
                <w:numId w:val="27"/>
              </w:numPr>
              <w:spacing w:after="122" w:line="259" w:lineRule="auto"/>
              <w:jc w:val="left"/>
            </w:pPr>
            <w:r>
              <w:rPr>
                <w:sz w:val="22"/>
              </w:rPr>
              <w:t xml:space="preserve">exercising dialogue </w:t>
            </w:r>
          </w:p>
          <w:p w:rsidR="005B2FD5" w:rsidRDefault="005B2FD5" w:rsidP="005B2FD5">
            <w:pPr>
              <w:widowControl/>
              <w:numPr>
                <w:ilvl w:val="0"/>
                <w:numId w:val="27"/>
              </w:numPr>
              <w:spacing w:line="259" w:lineRule="auto"/>
              <w:jc w:val="left"/>
            </w:pPr>
            <w:r>
              <w:rPr>
                <w:sz w:val="22"/>
              </w:rPr>
              <w:t xml:space="preserve">student’s presentation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21 </w:t>
            </w:r>
          </w:p>
        </w:tc>
        <w:tc>
          <w:tcPr>
            <w:tcW w:w="3015" w:type="dxa"/>
            <w:shd w:val="clear" w:color="auto" w:fill="auto"/>
            <w:vAlign w:val="center"/>
          </w:tcPr>
          <w:p w:rsidR="005B2FD5" w:rsidRDefault="005B2FD5" w:rsidP="005B2FD5">
            <w:pPr>
              <w:spacing w:line="259" w:lineRule="auto"/>
              <w:ind w:right="60"/>
              <w:jc w:val="center"/>
            </w:pPr>
            <w:r>
              <w:rPr>
                <w:sz w:val="22"/>
              </w:rPr>
              <w:t xml:space="preserve">Conjugation 2 </w:t>
            </w:r>
          </w:p>
        </w:tc>
        <w:tc>
          <w:tcPr>
            <w:tcW w:w="5151" w:type="dxa"/>
            <w:shd w:val="clear" w:color="auto" w:fill="auto"/>
          </w:tcPr>
          <w:p w:rsidR="005B2FD5" w:rsidRDefault="005B2FD5" w:rsidP="005B2FD5">
            <w:pPr>
              <w:widowControl/>
              <w:numPr>
                <w:ilvl w:val="0"/>
                <w:numId w:val="28"/>
              </w:numPr>
              <w:spacing w:after="86" w:line="259" w:lineRule="auto"/>
              <w:ind w:hanging="137"/>
              <w:jc w:val="left"/>
            </w:pPr>
            <w:r>
              <w:rPr>
                <w:sz w:val="22"/>
              </w:rPr>
              <w:t xml:space="preserve">grammar: conjugation (consonant) </w:t>
            </w:r>
          </w:p>
          <w:p w:rsidR="005B2FD5" w:rsidRDefault="005B2FD5" w:rsidP="005B2FD5">
            <w:pPr>
              <w:widowControl/>
              <w:numPr>
                <w:ilvl w:val="0"/>
                <w:numId w:val="28"/>
              </w:numPr>
              <w:spacing w:after="86" w:line="259" w:lineRule="auto"/>
              <w:ind w:hanging="137"/>
              <w:jc w:val="left"/>
            </w:pPr>
            <w:r>
              <w:rPr>
                <w:sz w:val="22"/>
              </w:rPr>
              <w:t xml:space="preserve">vocabulary: adjectives and opposites </w:t>
            </w:r>
          </w:p>
          <w:p w:rsidR="005B2FD5" w:rsidRDefault="005B2FD5" w:rsidP="005B2FD5">
            <w:pPr>
              <w:widowControl/>
              <w:numPr>
                <w:ilvl w:val="0"/>
                <w:numId w:val="28"/>
              </w:numPr>
              <w:spacing w:line="259" w:lineRule="auto"/>
              <w:ind w:hanging="137"/>
              <w:jc w:val="left"/>
            </w:pPr>
            <w:r>
              <w:rPr>
                <w:sz w:val="22"/>
              </w:rPr>
              <w:t xml:space="preserve">culture point: health foods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22 </w:t>
            </w:r>
          </w:p>
        </w:tc>
        <w:tc>
          <w:tcPr>
            <w:tcW w:w="3015" w:type="dxa"/>
            <w:shd w:val="clear" w:color="auto" w:fill="auto"/>
            <w:vAlign w:val="center"/>
          </w:tcPr>
          <w:p w:rsidR="005B2FD5" w:rsidRDefault="005B2FD5" w:rsidP="005B2FD5">
            <w:pPr>
              <w:spacing w:line="259" w:lineRule="auto"/>
              <w:ind w:right="60"/>
              <w:jc w:val="center"/>
            </w:pPr>
            <w:r>
              <w:rPr>
                <w:sz w:val="22"/>
              </w:rPr>
              <w:t xml:space="preserve">Conjugation 3 </w:t>
            </w:r>
          </w:p>
        </w:tc>
        <w:tc>
          <w:tcPr>
            <w:tcW w:w="5151" w:type="dxa"/>
            <w:shd w:val="clear" w:color="auto" w:fill="auto"/>
          </w:tcPr>
          <w:p w:rsidR="005B2FD5" w:rsidRDefault="005B2FD5" w:rsidP="005B2FD5">
            <w:pPr>
              <w:widowControl/>
              <w:numPr>
                <w:ilvl w:val="0"/>
                <w:numId w:val="29"/>
              </w:numPr>
              <w:spacing w:after="121" w:line="259" w:lineRule="auto"/>
              <w:ind w:hanging="134"/>
              <w:jc w:val="left"/>
            </w:pPr>
            <w:r>
              <w:rPr>
                <w:sz w:val="22"/>
              </w:rPr>
              <w:t xml:space="preserve">grammar: past tense </w:t>
            </w:r>
          </w:p>
          <w:p w:rsidR="005B2FD5" w:rsidRDefault="005B2FD5" w:rsidP="005B2FD5">
            <w:pPr>
              <w:widowControl/>
              <w:numPr>
                <w:ilvl w:val="0"/>
                <w:numId w:val="29"/>
              </w:numPr>
              <w:spacing w:line="259" w:lineRule="auto"/>
              <w:ind w:hanging="134"/>
              <w:jc w:val="left"/>
            </w:pPr>
            <w:r>
              <w:rPr>
                <w:sz w:val="22"/>
              </w:rPr>
              <w:t xml:space="preserve">game “traveling” </w:t>
            </w:r>
          </w:p>
        </w:tc>
      </w:tr>
      <w:tr w:rsidR="005B2FD5" w:rsidRPr="005B36FB" w:rsidTr="00B20C47">
        <w:tc>
          <w:tcPr>
            <w:tcW w:w="1570" w:type="dxa"/>
            <w:shd w:val="clear" w:color="auto" w:fill="auto"/>
          </w:tcPr>
          <w:p w:rsidR="005B2FD5" w:rsidRDefault="005B2FD5" w:rsidP="005B2FD5">
            <w:pPr>
              <w:spacing w:line="259" w:lineRule="auto"/>
              <w:ind w:right="58"/>
              <w:jc w:val="center"/>
            </w:pPr>
            <w:r>
              <w:rPr>
                <w:sz w:val="22"/>
              </w:rPr>
              <w:t xml:space="preserve">23 </w:t>
            </w:r>
          </w:p>
        </w:tc>
        <w:tc>
          <w:tcPr>
            <w:tcW w:w="3015" w:type="dxa"/>
            <w:shd w:val="clear" w:color="auto" w:fill="auto"/>
            <w:vAlign w:val="center"/>
          </w:tcPr>
          <w:p w:rsidR="005B2FD5" w:rsidRDefault="005B2FD5" w:rsidP="005B2FD5">
            <w:pPr>
              <w:spacing w:line="259" w:lineRule="auto"/>
              <w:ind w:right="65"/>
              <w:jc w:val="center"/>
            </w:pPr>
            <w:r>
              <w:rPr>
                <w:sz w:val="22"/>
              </w:rPr>
              <w:t xml:space="preserve">Review </w:t>
            </w:r>
          </w:p>
        </w:tc>
        <w:tc>
          <w:tcPr>
            <w:tcW w:w="5151" w:type="dxa"/>
            <w:shd w:val="clear" w:color="auto" w:fill="auto"/>
          </w:tcPr>
          <w:p w:rsidR="005B2FD5" w:rsidRDefault="005B2FD5" w:rsidP="005B2FD5">
            <w:pPr>
              <w:widowControl/>
              <w:numPr>
                <w:ilvl w:val="0"/>
                <w:numId w:val="30"/>
              </w:numPr>
              <w:spacing w:after="123" w:line="259" w:lineRule="auto"/>
              <w:ind w:hanging="137"/>
              <w:jc w:val="left"/>
            </w:pPr>
            <w:r>
              <w:rPr>
                <w:sz w:val="22"/>
              </w:rPr>
              <w:t xml:space="preserve">reviewing the previous materials </w:t>
            </w:r>
          </w:p>
          <w:p w:rsidR="005B2FD5" w:rsidRDefault="005B2FD5" w:rsidP="005B2FD5">
            <w:pPr>
              <w:widowControl/>
              <w:numPr>
                <w:ilvl w:val="0"/>
                <w:numId w:val="30"/>
              </w:numPr>
              <w:spacing w:after="117" w:line="259" w:lineRule="auto"/>
              <w:ind w:hanging="137"/>
              <w:jc w:val="left"/>
            </w:pPr>
            <w:r>
              <w:rPr>
                <w:sz w:val="22"/>
              </w:rPr>
              <w:t xml:space="preserve">game “noughts and crosses” (general vocab) </w:t>
            </w:r>
          </w:p>
          <w:p w:rsidR="005B2FD5" w:rsidRDefault="005B2FD5" w:rsidP="005B2FD5">
            <w:pPr>
              <w:widowControl/>
              <w:numPr>
                <w:ilvl w:val="0"/>
                <w:numId w:val="30"/>
              </w:numPr>
              <w:spacing w:line="259" w:lineRule="auto"/>
              <w:ind w:hanging="137"/>
              <w:jc w:val="left"/>
            </w:pPr>
            <w:r>
              <w:rPr>
                <w:sz w:val="22"/>
              </w:rPr>
              <w:t xml:space="preserve">game “Hangman” (clothing; past tense) </w:t>
            </w:r>
          </w:p>
        </w:tc>
      </w:tr>
      <w:tr w:rsidR="005B2FD5" w:rsidRPr="005B36FB" w:rsidTr="00156A10">
        <w:trPr>
          <w:trHeight w:val="404"/>
        </w:trPr>
        <w:tc>
          <w:tcPr>
            <w:tcW w:w="1570" w:type="dxa"/>
            <w:shd w:val="clear" w:color="auto" w:fill="auto"/>
            <w:vAlign w:val="center"/>
          </w:tcPr>
          <w:p w:rsidR="005B2FD5" w:rsidRPr="005B36FB" w:rsidRDefault="005B2FD5" w:rsidP="005B2FD5">
            <w:pPr>
              <w:jc w:val="center"/>
              <w:rPr>
                <w:rFonts w:ascii="Arial" w:hAnsi="Arial" w:cs="Arial"/>
                <w:sz w:val="22"/>
                <w:szCs w:val="22"/>
              </w:rPr>
            </w:pPr>
          </w:p>
        </w:tc>
        <w:tc>
          <w:tcPr>
            <w:tcW w:w="3015" w:type="dxa"/>
            <w:shd w:val="clear" w:color="auto" w:fill="auto"/>
            <w:vAlign w:val="center"/>
          </w:tcPr>
          <w:p w:rsidR="005B2FD5" w:rsidRPr="005B36FB" w:rsidRDefault="005B2FD5" w:rsidP="005B2FD5">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Default="005B2FD5" w:rsidP="005B2FD5">
            <w:pPr>
              <w:spacing w:after="86" w:line="259" w:lineRule="auto"/>
              <w:ind w:left="2"/>
            </w:pPr>
            <w:r>
              <w:rPr>
                <w:sz w:val="22"/>
              </w:rPr>
              <w:t xml:space="preserve">The final examination consists of two parts: oral interview and written test. </w:t>
            </w:r>
          </w:p>
          <w:p w:rsidR="005B2FD5" w:rsidRDefault="005B2FD5" w:rsidP="005B2FD5">
            <w:pPr>
              <w:rPr>
                <w:rFonts w:ascii="Arial" w:hAnsi="Arial" w:cs="Arial"/>
                <w:sz w:val="22"/>
                <w:szCs w:val="22"/>
              </w:rPr>
            </w:pPr>
          </w:p>
          <w:p w:rsidR="00C7497A" w:rsidRDefault="00C7497A" w:rsidP="005B2FD5">
            <w:pPr>
              <w:rPr>
                <w:rFonts w:ascii="Arial" w:hAnsi="Arial" w:cs="Arial"/>
                <w:sz w:val="22"/>
                <w:szCs w:val="22"/>
              </w:rPr>
            </w:pP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t>Required Materials:</w:t>
            </w:r>
          </w:p>
        </w:tc>
      </w:tr>
      <w:tr w:rsidR="005B2FD5" w:rsidRPr="005B36FB" w:rsidTr="00817329">
        <w:tc>
          <w:tcPr>
            <w:tcW w:w="9736" w:type="dxa"/>
            <w:gridSpan w:val="3"/>
            <w:shd w:val="clear" w:color="auto" w:fill="auto"/>
          </w:tcPr>
          <w:p w:rsidR="005B2FD5" w:rsidRDefault="005B2FD5" w:rsidP="005B2FD5">
            <w:pPr>
              <w:spacing w:after="86" w:line="259" w:lineRule="auto"/>
              <w:ind w:left="2"/>
            </w:pPr>
            <w:r>
              <w:rPr>
                <w:sz w:val="22"/>
              </w:rPr>
              <w:t xml:space="preserve">Handouts and copies from the main sources listed below: </w:t>
            </w:r>
          </w:p>
          <w:p w:rsidR="005B2FD5" w:rsidRDefault="005B2FD5" w:rsidP="005B2FD5">
            <w:pPr>
              <w:widowControl/>
              <w:numPr>
                <w:ilvl w:val="0"/>
                <w:numId w:val="31"/>
              </w:numPr>
              <w:spacing w:line="340" w:lineRule="auto"/>
              <w:jc w:val="left"/>
            </w:pPr>
            <w:r>
              <w:rPr>
                <w:sz w:val="22"/>
              </w:rPr>
              <w:t xml:space="preserve">Soohee Kim, Emily Curtis, Haewon Cho. (2003). You Speak Korean! (Volume 1): ParadigmBusters Publishing  </w:t>
            </w:r>
          </w:p>
          <w:p w:rsidR="005B2FD5" w:rsidRDefault="005B2FD5" w:rsidP="005B2FD5">
            <w:pPr>
              <w:widowControl/>
              <w:numPr>
                <w:ilvl w:val="0"/>
                <w:numId w:val="31"/>
              </w:numPr>
              <w:spacing w:after="86" w:line="259" w:lineRule="auto"/>
              <w:jc w:val="left"/>
            </w:pPr>
            <w:r>
              <w:rPr>
                <w:sz w:val="22"/>
              </w:rPr>
              <w:t xml:space="preserve">Haewon Cho, Soohee Kim, Emily Curtis (2003). You Speak Korean! Volume 1 Workbook: </w:t>
            </w:r>
          </w:p>
          <w:p w:rsidR="005B2FD5" w:rsidRDefault="005B2FD5" w:rsidP="005B2FD5">
            <w:pPr>
              <w:spacing w:after="95" w:line="259" w:lineRule="auto"/>
              <w:ind w:left="2"/>
            </w:pPr>
            <w:r>
              <w:rPr>
                <w:sz w:val="22"/>
              </w:rPr>
              <w:t xml:space="preserve">ParadigmBusters Publishing </w:t>
            </w:r>
          </w:p>
          <w:p w:rsidR="005B2FD5" w:rsidRDefault="005B2FD5" w:rsidP="005B2FD5">
            <w:pPr>
              <w:widowControl/>
              <w:numPr>
                <w:ilvl w:val="0"/>
                <w:numId w:val="31"/>
              </w:numPr>
              <w:spacing w:after="63" w:line="259" w:lineRule="auto"/>
              <w:jc w:val="left"/>
            </w:pPr>
            <w:r>
              <w:rPr>
                <w:rFonts w:ascii="ＭＳ 明朝" w:hAnsi="ＭＳ 明朝" w:cs="ＭＳ 明朝"/>
                <w:sz w:val="22"/>
              </w:rPr>
              <w:t>韓国語会話、石田美智代（</w:t>
            </w:r>
            <w:r>
              <w:rPr>
                <w:sz w:val="22"/>
              </w:rPr>
              <w:t>2010</w:t>
            </w:r>
            <w:r>
              <w:rPr>
                <w:rFonts w:ascii="ＭＳ 明朝" w:hAnsi="ＭＳ 明朝" w:cs="ＭＳ 明朝"/>
                <w:sz w:val="22"/>
              </w:rPr>
              <w:t xml:space="preserve">）。成美堂出版 </w:t>
            </w:r>
            <w:r>
              <w:rPr>
                <w:sz w:val="22"/>
              </w:rPr>
              <w:t xml:space="preserve"> </w:t>
            </w: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lastRenderedPageBreak/>
              <w:t>Course Policies (Attendance, etc.)</w:t>
            </w:r>
          </w:p>
        </w:tc>
      </w:tr>
      <w:tr w:rsidR="005B2FD5" w:rsidRPr="005B36FB" w:rsidTr="00817329">
        <w:tc>
          <w:tcPr>
            <w:tcW w:w="9736" w:type="dxa"/>
            <w:gridSpan w:val="3"/>
            <w:shd w:val="clear" w:color="auto" w:fill="auto"/>
          </w:tcPr>
          <w:p w:rsidR="005B2FD5" w:rsidRDefault="005B2FD5" w:rsidP="005B2FD5">
            <w:pPr>
              <w:spacing w:line="340" w:lineRule="auto"/>
            </w:pPr>
            <w:r>
              <w:rPr>
                <w:sz w:val="22"/>
              </w:rPr>
              <w:t xml:space="preserve">Attendance and participation at all classes is required. In case of four unexcused absences, a withdrawal from the class will be advised.  </w:t>
            </w:r>
          </w:p>
          <w:p w:rsidR="005B2FD5" w:rsidRDefault="005B2FD5" w:rsidP="005B2FD5">
            <w:pPr>
              <w:rPr>
                <w:rFonts w:ascii="Arial" w:hAnsi="Arial" w:cs="Arial"/>
                <w:sz w:val="22"/>
                <w:szCs w:val="22"/>
              </w:rPr>
            </w:pP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2FD5" w:rsidRPr="005B36FB" w:rsidTr="00817329">
        <w:tc>
          <w:tcPr>
            <w:tcW w:w="9736" w:type="dxa"/>
            <w:gridSpan w:val="3"/>
            <w:shd w:val="clear" w:color="auto" w:fill="auto"/>
          </w:tcPr>
          <w:p w:rsidR="005B2FD5" w:rsidRDefault="005B2FD5" w:rsidP="005B2FD5">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5B2FD5" w:rsidRPr="005B36FB"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5B2FD5" w:rsidRPr="005B36FB" w:rsidTr="00817329">
        <w:tc>
          <w:tcPr>
            <w:tcW w:w="9736" w:type="dxa"/>
            <w:gridSpan w:val="3"/>
            <w:shd w:val="clear" w:color="auto" w:fill="auto"/>
          </w:tcPr>
          <w:p w:rsidR="005B2FD5" w:rsidRDefault="005B2FD5" w:rsidP="005B2FD5">
            <w:pPr>
              <w:spacing w:after="91" w:line="259" w:lineRule="auto"/>
            </w:pPr>
            <w:r>
              <w:rPr>
                <w:sz w:val="22"/>
              </w:rPr>
              <w:t xml:space="preserve">Homework – 30% </w:t>
            </w:r>
          </w:p>
          <w:p w:rsidR="005B2FD5" w:rsidRDefault="005B2FD5" w:rsidP="005B2FD5">
            <w:pPr>
              <w:spacing w:after="89" w:line="259" w:lineRule="auto"/>
            </w:pPr>
            <w:r>
              <w:rPr>
                <w:sz w:val="22"/>
              </w:rPr>
              <w:t xml:space="preserve">Tests – 20% </w:t>
            </w:r>
          </w:p>
          <w:p w:rsidR="005B2FD5" w:rsidRDefault="005B2FD5" w:rsidP="005B2FD5">
            <w:pPr>
              <w:spacing w:after="89" w:line="259" w:lineRule="auto"/>
            </w:pPr>
            <w:r>
              <w:rPr>
                <w:sz w:val="22"/>
              </w:rPr>
              <w:t xml:space="preserve">Presentation – 20% </w:t>
            </w:r>
          </w:p>
          <w:p w:rsidR="005B2FD5" w:rsidRDefault="005B2FD5" w:rsidP="005B2FD5">
            <w:pPr>
              <w:spacing w:line="259" w:lineRule="auto"/>
            </w:pPr>
            <w:r>
              <w:rPr>
                <w:sz w:val="22"/>
              </w:rPr>
              <w:t xml:space="preserve">Final test – 30% </w:t>
            </w:r>
          </w:p>
        </w:tc>
      </w:tr>
      <w:tr w:rsidR="005B2FD5" w:rsidRPr="005B36FB" w:rsidTr="00817329">
        <w:tc>
          <w:tcPr>
            <w:tcW w:w="9736" w:type="dxa"/>
            <w:gridSpan w:val="3"/>
            <w:shd w:val="clear" w:color="auto" w:fill="auto"/>
          </w:tcPr>
          <w:p w:rsidR="005B2FD5" w:rsidRDefault="005B2FD5" w:rsidP="005B2FD5">
            <w:pPr>
              <w:rPr>
                <w:rFonts w:ascii="Arial" w:hAnsi="Arial" w:cs="Arial"/>
                <w:sz w:val="22"/>
                <w:szCs w:val="22"/>
              </w:rPr>
            </w:pPr>
            <w:r w:rsidRPr="001B5801">
              <w:rPr>
                <w:rFonts w:ascii="Arial" w:hAnsi="Arial" w:cs="Arial"/>
                <w:sz w:val="22"/>
                <w:szCs w:val="22"/>
              </w:rPr>
              <w:t>Methods of Feedback:</w:t>
            </w:r>
          </w:p>
        </w:tc>
      </w:tr>
      <w:tr w:rsidR="005B2FD5" w:rsidRPr="005B36FB" w:rsidTr="00817329">
        <w:tc>
          <w:tcPr>
            <w:tcW w:w="9736" w:type="dxa"/>
            <w:gridSpan w:val="3"/>
            <w:shd w:val="clear" w:color="auto" w:fill="auto"/>
          </w:tcPr>
          <w:p w:rsidR="00C14827" w:rsidRDefault="00C14827" w:rsidP="00C14827">
            <w:pPr>
              <w:rPr>
                <w:rFonts w:ascii="Arial" w:hAnsi="Arial" w:cs="Arial"/>
                <w:sz w:val="22"/>
                <w:szCs w:val="22"/>
              </w:rPr>
            </w:pPr>
            <w:r>
              <w:rPr>
                <w:rFonts w:ascii="Arial" w:hAnsi="Arial" w:cs="Arial"/>
                <w:sz w:val="22"/>
                <w:szCs w:val="22"/>
              </w:rPr>
              <w:t>Oral feedback will be provided in class as necessary.</w:t>
            </w:r>
          </w:p>
          <w:p w:rsidR="005B2FD5" w:rsidRDefault="005B2FD5" w:rsidP="005B2FD5">
            <w:pPr>
              <w:rPr>
                <w:rFonts w:ascii="Arial" w:hAnsi="Arial" w:cs="Arial"/>
                <w:sz w:val="22"/>
                <w:szCs w:val="22"/>
              </w:rPr>
            </w:pPr>
          </w:p>
          <w:p w:rsidR="005B2FD5" w:rsidRDefault="005B2FD5" w:rsidP="005B2FD5">
            <w:pPr>
              <w:rPr>
                <w:rFonts w:ascii="Arial" w:hAnsi="Arial" w:cs="Arial"/>
                <w:sz w:val="22"/>
                <w:szCs w:val="22"/>
              </w:rPr>
            </w:pPr>
          </w:p>
          <w:p w:rsidR="005B2FD5" w:rsidRDefault="005B2FD5" w:rsidP="005B2FD5">
            <w:pPr>
              <w:rPr>
                <w:rFonts w:ascii="Arial" w:hAnsi="Arial" w:cs="Arial"/>
                <w:sz w:val="22"/>
                <w:szCs w:val="22"/>
              </w:rPr>
            </w:pPr>
          </w:p>
          <w:p w:rsidR="005B2FD5" w:rsidRDefault="005B2FD5" w:rsidP="005B2FD5">
            <w:pPr>
              <w:rPr>
                <w:rFonts w:ascii="Arial" w:hAnsi="Arial" w:cs="Arial"/>
                <w:sz w:val="22"/>
                <w:szCs w:val="22"/>
              </w:rPr>
            </w:pPr>
          </w:p>
        </w:tc>
      </w:tr>
      <w:tr w:rsidR="005B2FD5" w:rsidRPr="005B36FB" w:rsidTr="00817329">
        <w:tc>
          <w:tcPr>
            <w:tcW w:w="9736" w:type="dxa"/>
            <w:gridSpan w:val="3"/>
            <w:shd w:val="clear" w:color="auto" w:fill="auto"/>
          </w:tcPr>
          <w:p w:rsidR="005B2FD5" w:rsidRDefault="005B2FD5" w:rsidP="005B2FD5">
            <w:pPr>
              <w:rPr>
                <w:rFonts w:ascii="Arial" w:hAnsi="Arial" w:cs="Arial"/>
                <w:sz w:val="22"/>
                <w:szCs w:val="22"/>
              </w:rPr>
            </w:pPr>
            <w:r w:rsidRPr="001B5801">
              <w:rPr>
                <w:rFonts w:ascii="Arial" w:hAnsi="Arial" w:cs="Arial"/>
                <w:sz w:val="22"/>
                <w:szCs w:val="22"/>
              </w:rPr>
              <w:t>Diploma Policy Objectives:</w:t>
            </w:r>
          </w:p>
        </w:tc>
      </w:tr>
      <w:tr w:rsidR="005B2FD5" w:rsidRPr="005B36FB" w:rsidTr="00817329">
        <w:tc>
          <w:tcPr>
            <w:tcW w:w="9736" w:type="dxa"/>
            <w:gridSpan w:val="3"/>
            <w:shd w:val="clear" w:color="auto" w:fill="auto"/>
          </w:tcPr>
          <w:p w:rsidR="005B2FD5" w:rsidRDefault="005B2FD5" w:rsidP="005B2FD5">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5B2FD5" w:rsidRPr="00955657" w:rsidRDefault="005B2FD5" w:rsidP="005B2FD5">
            <w:pPr>
              <w:ind w:leftChars="100" w:left="210"/>
              <w:rPr>
                <w:rFonts w:ascii="Arial" w:hAnsi="Arial" w:cs="Arial"/>
                <w:sz w:val="22"/>
                <w:szCs w:val="22"/>
              </w:rPr>
            </w:pPr>
            <w:r>
              <w:rPr>
                <w:rFonts w:ascii="Arial" w:hAnsi="Arial" w:cs="Arial"/>
                <w:sz w:val="22"/>
                <w:szCs w:val="22"/>
              </w:rPr>
              <w:t>2:</w:t>
            </w:r>
            <w:r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rsidR="005B2FD5" w:rsidRPr="00955657" w:rsidRDefault="005B2FD5" w:rsidP="005B2FD5">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5B2FD5" w:rsidRDefault="005B2FD5" w:rsidP="005B2FD5">
            <w:pPr>
              <w:ind w:leftChars="100" w:left="210"/>
              <w:rPr>
                <w:rFonts w:ascii="Arial" w:hAnsi="Arial" w:cs="Arial"/>
                <w:sz w:val="22"/>
                <w:szCs w:val="22"/>
              </w:rPr>
            </w:pP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r w:rsidRPr="005B36FB">
              <w:rPr>
                <w:rFonts w:ascii="Arial" w:hAnsi="Arial" w:cs="Arial"/>
                <w:sz w:val="22"/>
                <w:szCs w:val="22"/>
              </w:rPr>
              <w:t>Notes:</w:t>
            </w:r>
          </w:p>
        </w:tc>
      </w:tr>
      <w:tr w:rsidR="005B2FD5" w:rsidRPr="005B36FB" w:rsidTr="00817329">
        <w:tc>
          <w:tcPr>
            <w:tcW w:w="9736" w:type="dxa"/>
            <w:gridSpan w:val="3"/>
            <w:shd w:val="clear" w:color="auto" w:fill="auto"/>
          </w:tcPr>
          <w:p w:rsidR="005B2FD5" w:rsidRPr="005B36FB" w:rsidRDefault="005B2FD5" w:rsidP="005B2FD5">
            <w:pPr>
              <w:rPr>
                <w:rFonts w:ascii="Arial" w:hAnsi="Arial" w:cs="Arial"/>
                <w:sz w:val="22"/>
                <w:szCs w:val="22"/>
              </w:rPr>
            </w:pPr>
          </w:p>
          <w:p w:rsidR="005B2FD5" w:rsidRDefault="005B2FD5" w:rsidP="005B2FD5">
            <w:pPr>
              <w:rPr>
                <w:rFonts w:ascii="Arial" w:hAnsi="Arial" w:cs="Arial"/>
                <w:sz w:val="22"/>
                <w:szCs w:val="22"/>
              </w:rPr>
            </w:pPr>
          </w:p>
          <w:p w:rsidR="005B2FD5" w:rsidRDefault="005B2FD5" w:rsidP="005B2FD5">
            <w:pPr>
              <w:rPr>
                <w:rFonts w:ascii="Arial" w:hAnsi="Arial" w:cs="Arial"/>
                <w:sz w:val="22"/>
                <w:szCs w:val="22"/>
              </w:rPr>
            </w:pPr>
          </w:p>
          <w:p w:rsidR="005B2FD5" w:rsidRPr="005B36FB" w:rsidRDefault="005B2FD5" w:rsidP="005B2FD5">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rPr>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E55B8"/>
    <w:multiLevelType w:val="hybridMultilevel"/>
    <w:tmpl w:val="5640448A"/>
    <w:lvl w:ilvl="0" w:tplc="F300CC8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CC56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6C5E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051C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88A07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61A2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2250D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47AC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8C6E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15583"/>
    <w:multiLevelType w:val="hybridMultilevel"/>
    <w:tmpl w:val="B1244262"/>
    <w:lvl w:ilvl="0" w:tplc="FA08CEF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2669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B6325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E626A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CB83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641BC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D42C5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0260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A8FF1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1DCC50E2"/>
    <w:multiLevelType w:val="hybridMultilevel"/>
    <w:tmpl w:val="529C9146"/>
    <w:lvl w:ilvl="0" w:tplc="D20459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A6706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DEA15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206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E063E">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6004A8">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63CF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CEA8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003E5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F7513"/>
    <w:multiLevelType w:val="hybridMultilevel"/>
    <w:tmpl w:val="55D4F9E4"/>
    <w:lvl w:ilvl="0" w:tplc="69204FA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A6B5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AE5EB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14917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40FB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E4AB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366DF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2474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74E24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09417D1"/>
    <w:multiLevelType w:val="hybridMultilevel"/>
    <w:tmpl w:val="A02AFD38"/>
    <w:lvl w:ilvl="0" w:tplc="EB78220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14E2C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C6B66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D41F7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84EF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501DB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7ECFC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EDFB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457E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6B7E72"/>
    <w:multiLevelType w:val="hybridMultilevel"/>
    <w:tmpl w:val="7F8C962E"/>
    <w:lvl w:ilvl="0" w:tplc="D1E4B11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A8AE3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0A7B9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CD2D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CD24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8E0CC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22A7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C9E8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70B0F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6869E8"/>
    <w:multiLevelType w:val="hybridMultilevel"/>
    <w:tmpl w:val="52E4726C"/>
    <w:lvl w:ilvl="0" w:tplc="04E4EDD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62B4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16A61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7EDD4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49D8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296D2">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82C56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7435A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0325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44432E"/>
    <w:multiLevelType w:val="hybridMultilevel"/>
    <w:tmpl w:val="D5F495B4"/>
    <w:lvl w:ilvl="0" w:tplc="9C50540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D94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DC3B0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8474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E633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DC0A9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8A53C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E11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9C82C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265322"/>
    <w:multiLevelType w:val="hybridMultilevel"/>
    <w:tmpl w:val="EE724D7E"/>
    <w:lvl w:ilvl="0" w:tplc="3CA4E9B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8428D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60F29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5E96E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CF6A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292B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D8A09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6041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6AE7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625D25"/>
    <w:multiLevelType w:val="hybridMultilevel"/>
    <w:tmpl w:val="366AF278"/>
    <w:lvl w:ilvl="0" w:tplc="ADA66C5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C199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76011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0808D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C482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308BA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2C67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E6DB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0B7B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345924"/>
    <w:multiLevelType w:val="hybridMultilevel"/>
    <w:tmpl w:val="E138A752"/>
    <w:lvl w:ilvl="0" w:tplc="8618E52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6585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D8402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4F70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63A7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A6ECD4">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E20A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5A2EBA">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B2713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EE3E81"/>
    <w:multiLevelType w:val="hybridMultilevel"/>
    <w:tmpl w:val="39D05E5C"/>
    <w:lvl w:ilvl="0" w:tplc="84A0853A">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6184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983AD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A0C12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A5D1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AA7BC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103D8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268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BA637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114E8C"/>
    <w:multiLevelType w:val="hybridMultilevel"/>
    <w:tmpl w:val="3F644780"/>
    <w:lvl w:ilvl="0" w:tplc="6692662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E35C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28230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0791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32CAD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FCA13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913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C720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6C3B2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5D592F"/>
    <w:multiLevelType w:val="hybridMultilevel"/>
    <w:tmpl w:val="2DA8FFA6"/>
    <w:lvl w:ilvl="0" w:tplc="33048C4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6617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22ACD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70E69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E745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6005A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2ED4E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AE86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A8597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B135C0"/>
    <w:multiLevelType w:val="hybridMultilevel"/>
    <w:tmpl w:val="6BAC111C"/>
    <w:lvl w:ilvl="0" w:tplc="AAA8955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2D29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AA050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8A3C9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8798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2E86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A4C3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47D7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EBA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6B1C79"/>
    <w:multiLevelType w:val="hybridMultilevel"/>
    <w:tmpl w:val="ECA62512"/>
    <w:lvl w:ilvl="0" w:tplc="69C4068E">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E493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AA302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C934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AE8C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DA742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E2E2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140B1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3A024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CE42C7"/>
    <w:multiLevelType w:val="hybridMultilevel"/>
    <w:tmpl w:val="2DF20B5E"/>
    <w:lvl w:ilvl="0" w:tplc="91003E5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AE84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E2262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C8B21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2E597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A4E7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0E7B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74CF1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F0A97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C445B6"/>
    <w:multiLevelType w:val="hybridMultilevel"/>
    <w:tmpl w:val="57AE04A0"/>
    <w:lvl w:ilvl="0" w:tplc="E0E8D96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E2F7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0CE17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34265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A49E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F2F23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FEB87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4CC6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DE80B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9C77D26"/>
    <w:multiLevelType w:val="hybridMultilevel"/>
    <w:tmpl w:val="DB7257FC"/>
    <w:lvl w:ilvl="0" w:tplc="F312A30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A4761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4E85B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88CB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EB90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FC1B2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C01E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E5DF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1A40B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5C0775"/>
    <w:multiLevelType w:val="hybridMultilevel"/>
    <w:tmpl w:val="9A400BAA"/>
    <w:lvl w:ilvl="0" w:tplc="D5BC171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24BEA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C83BD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FC6C7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45E8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6619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96B71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04DA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92A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3D453B"/>
    <w:multiLevelType w:val="hybridMultilevel"/>
    <w:tmpl w:val="4F1417FC"/>
    <w:lvl w:ilvl="0" w:tplc="66485CD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6EBF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30FEE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506BF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808B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ECBE4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DA192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948AB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24B79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6D076843"/>
    <w:multiLevelType w:val="hybridMultilevel"/>
    <w:tmpl w:val="2E30310E"/>
    <w:lvl w:ilvl="0" w:tplc="64E62D1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4E47F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A4CD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FE79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EB0D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C884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C2B62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0FA4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60C6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973436"/>
    <w:multiLevelType w:val="hybridMultilevel"/>
    <w:tmpl w:val="91A62B12"/>
    <w:lvl w:ilvl="0" w:tplc="9AE4B86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888D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878E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AF70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E8473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C4BAD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A4CB3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451A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489CF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9A18BD"/>
    <w:multiLevelType w:val="hybridMultilevel"/>
    <w:tmpl w:val="7090E31C"/>
    <w:lvl w:ilvl="0" w:tplc="5C00F7E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CB90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4FFE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14316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8BE3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4993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9420B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CA42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2E6A7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AE4632"/>
    <w:multiLevelType w:val="hybridMultilevel"/>
    <w:tmpl w:val="4AD0925C"/>
    <w:lvl w:ilvl="0" w:tplc="4CA01B0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4B32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61B5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6541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ADAD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AC6B4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CE44D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863C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2C64C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27091D"/>
    <w:multiLevelType w:val="hybridMultilevel"/>
    <w:tmpl w:val="BA70E53A"/>
    <w:lvl w:ilvl="0" w:tplc="A480472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C02C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DCD26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24F5F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665C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2383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809F6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6CC1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D6157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7"/>
  </w:num>
  <w:num w:numId="3">
    <w:abstractNumId w:val="12"/>
  </w:num>
  <w:num w:numId="4">
    <w:abstractNumId w:val="0"/>
  </w:num>
  <w:num w:numId="5">
    <w:abstractNumId w:val="3"/>
  </w:num>
  <w:num w:numId="6">
    <w:abstractNumId w:val="4"/>
  </w:num>
  <w:num w:numId="7">
    <w:abstractNumId w:val="6"/>
  </w:num>
  <w:num w:numId="8">
    <w:abstractNumId w:val="1"/>
  </w:num>
  <w:num w:numId="9">
    <w:abstractNumId w:val="18"/>
  </w:num>
  <w:num w:numId="10">
    <w:abstractNumId w:val="29"/>
  </w:num>
  <w:num w:numId="11">
    <w:abstractNumId w:val="10"/>
  </w:num>
  <w:num w:numId="12">
    <w:abstractNumId w:val="17"/>
  </w:num>
  <w:num w:numId="13">
    <w:abstractNumId w:val="30"/>
  </w:num>
  <w:num w:numId="14">
    <w:abstractNumId w:val="22"/>
  </w:num>
  <w:num w:numId="15">
    <w:abstractNumId w:val="11"/>
  </w:num>
  <w:num w:numId="16">
    <w:abstractNumId w:val="8"/>
  </w:num>
  <w:num w:numId="17">
    <w:abstractNumId w:val="9"/>
  </w:num>
  <w:num w:numId="18">
    <w:abstractNumId w:val="13"/>
  </w:num>
  <w:num w:numId="19">
    <w:abstractNumId w:val="24"/>
  </w:num>
  <w:num w:numId="20">
    <w:abstractNumId w:val="28"/>
  </w:num>
  <w:num w:numId="21">
    <w:abstractNumId w:val="14"/>
  </w:num>
  <w:num w:numId="22">
    <w:abstractNumId w:val="15"/>
  </w:num>
  <w:num w:numId="23">
    <w:abstractNumId w:val="19"/>
  </w:num>
  <w:num w:numId="24">
    <w:abstractNumId w:val="25"/>
  </w:num>
  <w:num w:numId="25">
    <w:abstractNumId w:val="27"/>
  </w:num>
  <w:num w:numId="26">
    <w:abstractNumId w:val="2"/>
  </w:num>
  <w:num w:numId="27">
    <w:abstractNumId w:val="31"/>
  </w:num>
  <w:num w:numId="28">
    <w:abstractNumId w:val="21"/>
  </w:num>
  <w:num w:numId="29">
    <w:abstractNumId w:val="20"/>
  </w:num>
  <w:num w:numId="30">
    <w:abstractNumId w:val="23"/>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138A"/>
    <w:rsid w:val="0001203F"/>
    <w:rsid w:val="00067F1E"/>
    <w:rsid w:val="000863E8"/>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3D8D"/>
    <w:rsid w:val="00347805"/>
    <w:rsid w:val="00362FAA"/>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2FD5"/>
    <w:rsid w:val="005B36FB"/>
    <w:rsid w:val="005C4DC5"/>
    <w:rsid w:val="005D1BB9"/>
    <w:rsid w:val="006269E2"/>
    <w:rsid w:val="006406A8"/>
    <w:rsid w:val="0064366E"/>
    <w:rsid w:val="00666F21"/>
    <w:rsid w:val="006A3337"/>
    <w:rsid w:val="006C242F"/>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9752B"/>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B11BBC"/>
    <w:rsid w:val="00B54CCD"/>
    <w:rsid w:val="00B56A1A"/>
    <w:rsid w:val="00B6526F"/>
    <w:rsid w:val="00BE0E63"/>
    <w:rsid w:val="00C1462C"/>
    <w:rsid w:val="00C14827"/>
    <w:rsid w:val="00C20338"/>
    <w:rsid w:val="00C50380"/>
    <w:rsid w:val="00C7497A"/>
    <w:rsid w:val="00C84E79"/>
    <w:rsid w:val="00C947DA"/>
    <w:rsid w:val="00CA2C5A"/>
    <w:rsid w:val="00CB2A21"/>
    <w:rsid w:val="00CC2001"/>
    <w:rsid w:val="00CD1D14"/>
    <w:rsid w:val="00CE2C50"/>
    <w:rsid w:val="00CE6016"/>
    <w:rsid w:val="00CF246E"/>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96A7CC"/>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2DF0-4936-4E02-A35C-5807B1DE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32</TotalTime>
  <Pages>7</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8</cp:revision>
  <cp:lastPrinted>2018-09-10T23:41:00Z</cp:lastPrinted>
  <dcterms:created xsi:type="dcterms:W3CDTF">2019-10-23T07:21:00Z</dcterms:created>
  <dcterms:modified xsi:type="dcterms:W3CDTF">2020-03-31T15:29:00Z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