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DF43F6" w:rsidRPr="005B36FB" w:rsidRDefault="00DF43F6" w:rsidP="00D965CE">
      <w:pPr>
        <w:jc w:val="center"/>
        <w:rPr>
          <w:rFonts w:ascii="Arial" w:hAnsi="Arial" w:cs="Arial"/>
          <w:sz w:val="28"/>
        </w:rPr>
      </w:pPr>
      <w:r>
        <w:rPr>
          <w:rFonts w:asciiTheme="minorHAnsi" w:hAnsiTheme="minorHAnsi" w:cs="Arial"/>
          <w:sz w:val="28"/>
        </w:rPr>
        <w:t>SPRING SEMESTER 20</w:t>
      </w:r>
      <w:r w:rsidR="0006710D">
        <w:rPr>
          <w:rFonts w:asciiTheme="minorHAnsi" w:hAnsiTheme="minorHAnsi" w:cs="Arial"/>
          <w:sz w:val="28"/>
        </w:rPr>
        <w:t>20</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DF43F6" w:rsidP="00AE29DA">
            <w:pPr>
              <w:rPr>
                <w:rFonts w:ascii="Arial" w:hAnsi="Arial" w:cs="Arial"/>
                <w:sz w:val="22"/>
                <w:szCs w:val="22"/>
              </w:rPr>
            </w:pPr>
            <w:bookmarkStart w:id="0" w:name="_GoBack"/>
            <w:r>
              <w:rPr>
                <w:rFonts w:ascii="Arial" w:hAnsi="Arial" w:cs="Arial"/>
                <w:sz w:val="22"/>
                <w:szCs w:val="22"/>
              </w:rPr>
              <w:t>IDS 303</w:t>
            </w:r>
            <w:bookmarkEnd w:id="0"/>
            <w:r w:rsidR="00AE29DA">
              <w:rPr>
                <w:rFonts w:ascii="Arial" w:hAnsi="Arial" w:cs="Arial"/>
                <w:sz w:val="22"/>
                <w:szCs w:val="22"/>
              </w:rPr>
              <w:t>:</w:t>
            </w:r>
            <w:r>
              <w:rPr>
                <w:rFonts w:ascii="Arial" w:hAnsi="Arial" w:cs="Arial"/>
                <w:sz w:val="22"/>
                <w:szCs w:val="22"/>
              </w:rPr>
              <w:t xml:space="preserve"> </w:t>
            </w:r>
            <w:r w:rsidR="00D04906">
              <w:rPr>
                <w:rFonts w:ascii="Arial" w:hAnsi="Arial" w:cs="Arial"/>
                <w:sz w:val="22"/>
                <w:szCs w:val="22"/>
              </w:rPr>
              <w:t>F</w:t>
            </w:r>
            <w:r w:rsidR="00AE29DA">
              <w:rPr>
                <w:rFonts w:ascii="Arial" w:hAnsi="Arial" w:cs="Arial"/>
                <w:sz w:val="22"/>
                <w:szCs w:val="22"/>
              </w:rPr>
              <w:t>oundations</w:t>
            </w:r>
            <w:r w:rsidR="00D04906">
              <w:rPr>
                <w:rFonts w:ascii="Arial" w:hAnsi="Arial" w:cs="Arial"/>
                <w:sz w:val="22"/>
                <w:szCs w:val="22"/>
              </w:rPr>
              <w:t xml:space="preserve"> </w:t>
            </w:r>
            <w:r w:rsidR="00AE29DA">
              <w:rPr>
                <w:rFonts w:ascii="Arial" w:hAnsi="Arial" w:cs="Arial"/>
                <w:sz w:val="22"/>
                <w:szCs w:val="22"/>
              </w:rPr>
              <w:t>of</w:t>
            </w:r>
            <w:r w:rsidR="00D04906">
              <w:rPr>
                <w:rFonts w:ascii="Arial" w:hAnsi="Arial" w:cs="Arial"/>
                <w:sz w:val="22"/>
                <w:szCs w:val="22"/>
              </w:rPr>
              <w:t xml:space="preserve"> </w:t>
            </w:r>
            <w:r w:rsidR="00DE1DFB">
              <w:rPr>
                <w:rFonts w:ascii="Arial" w:hAnsi="Arial" w:cs="Arial" w:hint="eastAsia"/>
                <w:sz w:val="22"/>
                <w:szCs w:val="22"/>
              </w:rPr>
              <w:t>G</w:t>
            </w:r>
            <w:r w:rsidR="00AE29DA">
              <w:rPr>
                <w:rFonts w:ascii="Arial" w:hAnsi="Arial" w:cs="Arial"/>
                <w:sz w:val="22"/>
                <w:szCs w:val="22"/>
              </w:rPr>
              <w:t>lobal</w:t>
            </w:r>
            <w:r w:rsidR="00DE1DFB">
              <w:rPr>
                <w:rFonts w:ascii="Arial" w:hAnsi="Arial" w:cs="Arial"/>
                <w:sz w:val="22"/>
                <w:szCs w:val="22"/>
              </w:rPr>
              <w:t xml:space="preserve"> S</w:t>
            </w:r>
            <w:r w:rsidR="00AE29DA">
              <w:rPr>
                <w:rFonts w:ascii="Arial" w:hAnsi="Arial" w:cs="Arial"/>
                <w:sz w:val="22"/>
                <w:szCs w:val="22"/>
              </w:rPr>
              <w:t>tudies</w:t>
            </w:r>
            <w:r w:rsidR="00D04906">
              <w:rPr>
                <w:rFonts w:ascii="Arial" w:hAnsi="Arial" w:cs="Arial"/>
                <w:sz w:val="22"/>
                <w:szCs w:val="22"/>
              </w:rPr>
              <w:t xml:space="preserve"> </w:t>
            </w:r>
            <w:r w:rsidR="004C1996">
              <w:rPr>
                <w:rFonts w:ascii="Arial" w:hAnsi="Arial" w:cs="Arial"/>
                <w:sz w:val="22"/>
                <w:szCs w:val="22"/>
              </w:rPr>
              <w:t>1</w:t>
            </w:r>
            <w:r>
              <w:rPr>
                <w:rFonts w:ascii="Arial" w:hAnsi="Arial" w:cs="Arial"/>
                <w:sz w:val="22"/>
                <w:szCs w:val="22"/>
              </w:rPr>
              <w:t xml:space="preserve">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PAWEL MLODKOWSKI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mpawel</w:t>
            </w:r>
            <w:r>
              <w:rPr>
                <w:rFonts w:ascii="Arial" w:hAnsi="Arial" w:cs="Arial"/>
                <w:sz w:val="22"/>
                <w:szCs w:val="22"/>
              </w:rPr>
              <w:t>@sky.miyazaki-mic.ac.jp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MIC</w:t>
            </w:r>
            <w:r>
              <w:rPr>
                <w:rFonts w:ascii="Arial" w:hAnsi="Arial" w:cs="Arial"/>
                <w:sz w:val="22"/>
                <w:szCs w:val="22"/>
              </w:rPr>
              <w:t xml:space="preserve"> 1-401</w:t>
            </w:r>
            <w:r w:rsidR="00B630A9">
              <w:rPr>
                <w:rFonts w:ascii="Arial" w:hAnsi="Arial" w:cs="Arial"/>
                <w:sz w:val="22"/>
                <w:szCs w:val="22"/>
              </w:rPr>
              <w:t xml:space="preserve"> Telephone number (MIC extension): 3727</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5534C" w:rsidP="005B36FB">
            <w:pPr>
              <w:rPr>
                <w:rFonts w:ascii="Arial" w:hAnsi="Arial" w:cs="Arial"/>
                <w:sz w:val="22"/>
                <w:szCs w:val="22"/>
              </w:rPr>
            </w:pPr>
            <w:r>
              <w:rPr>
                <w:rFonts w:ascii="Arial" w:hAnsi="Arial" w:cs="Arial" w:hint="eastAsia"/>
                <w:sz w:val="22"/>
                <w:szCs w:val="22"/>
              </w:rPr>
              <w:t>Thursday 13:00-16:00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DE1DFB" w:rsidP="005B36FB">
            <w:pPr>
              <w:rPr>
                <w:rFonts w:ascii="Arial" w:hAnsi="Arial" w:cs="Arial"/>
                <w:sz w:val="22"/>
                <w:szCs w:val="22"/>
              </w:rPr>
            </w:pPr>
            <w:r>
              <w:rPr>
                <w:rFonts w:ascii="Arial" w:hAnsi="Arial" w:cs="Arial" w:hint="eastAsia"/>
                <w:sz w:val="22"/>
                <w:szCs w:val="22"/>
              </w:rPr>
              <w:t>N/A</w:t>
            </w:r>
          </w:p>
        </w:tc>
      </w:tr>
    </w:tbl>
    <w:p w:rsidR="00D60C5E" w:rsidRPr="005B36FB" w:rsidRDefault="00D60C5E" w:rsidP="009B08F6">
      <w:pPr>
        <w:rPr>
          <w:rFonts w:ascii="Arial" w:hAnsi="Arial" w:cs="Arial"/>
          <w:sz w:val="24"/>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6509"/>
        <w:gridCol w:w="226"/>
      </w:tblGrid>
      <w:tr w:rsidR="009B08F6" w:rsidRPr="005B36FB" w:rsidTr="00222FA7">
        <w:tc>
          <w:tcPr>
            <w:tcW w:w="9962" w:type="dxa"/>
            <w:gridSpan w:val="4"/>
            <w:shd w:val="clear" w:color="auto" w:fill="auto"/>
          </w:tcPr>
          <w:p w:rsidR="009B08F6" w:rsidRPr="005B36FB" w:rsidRDefault="00D362C6" w:rsidP="004349F2">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DE1DFB">
              <w:rPr>
                <w:rFonts w:ascii="Arial" w:hAnsi="Arial" w:cs="Arial"/>
                <w:sz w:val="22"/>
                <w:szCs w:val="22"/>
              </w:rPr>
              <w:t xml:space="preserve"> </w:t>
            </w:r>
          </w:p>
        </w:tc>
      </w:tr>
      <w:tr w:rsidR="007F5C62" w:rsidRPr="005B36FB" w:rsidTr="00222FA7">
        <w:tc>
          <w:tcPr>
            <w:tcW w:w="9962" w:type="dxa"/>
            <w:gridSpan w:val="4"/>
            <w:shd w:val="clear" w:color="auto" w:fill="auto"/>
          </w:tcPr>
          <w:p w:rsidR="005B36FB" w:rsidRPr="00222FA7" w:rsidRDefault="00212AD2" w:rsidP="00222FA7">
            <w:pPr>
              <w:rPr>
                <w:rFonts w:ascii="Arial" w:hAnsi="Arial" w:cs="Arial"/>
              </w:rPr>
            </w:pPr>
            <w:r w:rsidRPr="00212AD2">
              <w:rPr>
                <w:rFonts w:ascii="Arial" w:hAnsi="Arial" w:cs="Arial"/>
                <w:sz w:val="22"/>
              </w:rPr>
              <w:t>This course surveys a wide range of global issues. Topics will be covered include, for example, globalization, conflict and cooperation, global security, global economy, development, environment, human rights, gender issues, etc. Students will learn basic concepts, analytical tools, and approaches for studying issues affecting social change on a global scale.</w:t>
            </w:r>
          </w:p>
        </w:tc>
      </w:tr>
      <w:tr w:rsidR="009B08F6" w:rsidRPr="005B36FB" w:rsidTr="00222FA7">
        <w:tc>
          <w:tcPr>
            <w:tcW w:w="9962" w:type="dxa"/>
            <w:gridSpan w:val="4"/>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222FA7">
        <w:tc>
          <w:tcPr>
            <w:tcW w:w="9962" w:type="dxa"/>
            <w:gridSpan w:val="4"/>
            <w:shd w:val="clear" w:color="auto" w:fill="auto"/>
          </w:tcPr>
          <w:p w:rsidR="00212AD2" w:rsidRPr="00212AD2" w:rsidRDefault="00212AD2" w:rsidP="00212AD2">
            <w:pPr>
              <w:rPr>
                <w:rFonts w:ascii="Arial" w:hAnsi="Arial" w:cs="Arial"/>
                <w:sz w:val="22"/>
                <w:szCs w:val="22"/>
              </w:rPr>
            </w:pPr>
            <w:r w:rsidRPr="00212AD2">
              <w:rPr>
                <w:rFonts w:ascii="Arial" w:hAnsi="Arial" w:cs="Arial"/>
                <w:sz w:val="22"/>
                <w:szCs w:val="22"/>
              </w:rPr>
              <w:t xml:space="preserve">This course has two important goals. The first is to give students an understanding of major global issues. Students will learn about diverse cultures, regional integration, globalization, and global conflict. The second is to train students to use a variety of data to analyze global and societal issues, as well as to suggest solutions to real-world problems. Students will be expected to develop critical thinking skills and perspectives to better understand the global issues.  Students will engage in various types of class activities, such as class participation, group discussions and presentations.  </w:t>
            </w:r>
          </w:p>
          <w:p w:rsidR="00814771" w:rsidRDefault="00814771" w:rsidP="00212AD2">
            <w:pPr>
              <w:rPr>
                <w:rFonts w:ascii="Arial" w:hAnsi="Arial" w:cs="Arial"/>
                <w:sz w:val="22"/>
                <w:szCs w:val="22"/>
              </w:rPr>
            </w:pPr>
          </w:p>
          <w:p w:rsidR="00212AD2" w:rsidRDefault="00212AD2" w:rsidP="00212AD2">
            <w:pPr>
              <w:rPr>
                <w:rFonts w:ascii="Arial" w:hAnsi="Arial" w:cs="Arial"/>
                <w:sz w:val="22"/>
                <w:szCs w:val="22"/>
              </w:rPr>
            </w:pPr>
            <w:r w:rsidRPr="00212AD2">
              <w:rPr>
                <w:rFonts w:ascii="Arial" w:hAnsi="Arial" w:cs="Arial"/>
                <w:sz w:val="22"/>
                <w:szCs w:val="22"/>
              </w:rPr>
              <w:t xml:space="preserve">Topics/Assignments: </w:t>
            </w:r>
          </w:p>
          <w:p w:rsidR="00212AD2" w:rsidRDefault="00212AD2" w:rsidP="00212AD2">
            <w:pPr>
              <w:rPr>
                <w:rFonts w:ascii="Arial" w:hAnsi="Arial" w:cs="Arial"/>
                <w:sz w:val="22"/>
                <w:szCs w:val="22"/>
              </w:rPr>
            </w:pPr>
            <w:r w:rsidRPr="00212AD2">
              <w:rPr>
                <w:rFonts w:ascii="Arial" w:hAnsi="Arial" w:cs="Arial"/>
                <w:sz w:val="22"/>
                <w:szCs w:val="22"/>
              </w:rPr>
              <w:t xml:space="preserve">The course is divided into two main sections: </w:t>
            </w:r>
          </w:p>
          <w:p w:rsidR="00212AD2" w:rsidRDefault="00212AD2" w:rsidP="00212AD2">
            <w:pPr>
              <w:rPr>
                <w:rFonts w:ascii="Arial" w:hAnsi="Arial" w:cs="Arial"/>
                <w:sz w:val="22"/>
                <w:szCs w:val="22"/>
              </w:rPr>
            </w:pPr>
            <w:proofErr w:type="spellStart"/>
            <w:r w:rsidRPr="00212AD2">
              <w:rPr>
                <w:rFonts w:ascii="Arial" w:hAnsi="Arial" w:cs="Arial"/>
                <w:sz w:val="22"/>
                <w:szCs w:val="22"/>
              </w:rPr>
              <w:t>i</w:t>
            </w:r>
            <w:proofErr w:type="spellEnd"/>
            <w:r w:rsidRPr="00212AD2">
              <w:rPr>
                <w:rFonts w:ascii="Arial" w:hAnsi="Arial" w:cs="Arial"/>
                <w:sz w:val="22"/>
                <w:szCs w:val="22"/>
              </w:rPr>
              <w:t xml:space="preserve">) Global issues </w:t>
            </w:r>
          </w:p>
          <w:p w:rsidR="006D4841" w:rsidRDefault="00212AD2" w:rsidP="00212AD2">
            <w:pPr>
              <w:rPr>
                <w:rFonts w:ascii="Arial" w:hAnsi="Arial" w:cs="Arial"/>
                <w:sz w:val="22"/>
                <w:szCs w:val="22"/>
              </w:rPr>
            </w:pPr>
            <w:r w:rsidRPr="00212AD2">
              <w:rPr>
                <w:rFonts w:ascii="Arial" w:hAnsi="Arial" w:cs="Arial"/>
                <w:sz w:val="22"/>
                <w:szCs w:val="22"/>
              </w:rPr>
              <w:t>ii) Presentation and discussion on global issues</w:t>
            </w:r>
          </w:p>
          <w:p w:rsidR="00814771" w:rsidRDefault="00814771" w:rsidP="00212AD2">
            <w:pPr>
              <w:rPr>
                <w:rFonts w:ascii="Arial" w:hAnsi="Arial" w:cs="Arial"/>
                <w:sz w:val="22"/>
                <w:szCs w:val="22"/>
              </w:rPr>
            </w:pPr>
          </w:p>
          <w:p w:rsidR="00814771" w:rsidRPr="00212AD2" w:rsidRDefault="00814771" w:rsidP="00212AD2">
            <w:pPr>
              <w:rPr>
                <w:rFonts w:ascii="Arial" w:hAnsi="Arial" w:cs="Arial"/>
                <w:sz w:val="22"/>
                <w:szCs w:val="22"/>
              </w:rPr>
            </w:pPr>
            <w:r w:rsidRPr="00814771">
              <w:rPr>
                <w:rFonts w:ascii="Arial" w:hAnsi="Arial" w:cs="Arial"/>
                <w:sz w:val="22"/>
                <w:szCs w:val="22"/>
              </w:rPr>
              <w:t>We will explore the themes of the class using a variety of materials: readings, case studies, videos, and internet source materials. The class will include in-class exercises and homework assignments.</w:t>
            </w:r>
          </w:p>
        </w:tc>
      </w:tr>
      <w:tr w:rsidR="005B36FB" w:rsidRPr="005B36FB" w:rsidTr="00222FA7">
        <w:tc>
          <w:tcPr>
            <w:tcW w:w="9962" w:type="dxa"/>
            <w:gridSpan w:val="4"/>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rsidTr="00222FA7">
        <w:tc>
          <w:tcPr>
            <w:tcW w:w="67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lastRenderedPageBreak/>
              <w:t>Day</w:t>
            </w:r>
          </w:p>
        </w:tc>
        <w:tc>
          <w:tcPr>
            <w:tcW w:w="2552"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6735" w:type="dxa"/>
            <w:gridSpan w:val="2"/>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222FA7">
        <w:tc>
          <w:tcPr>
            <w:tcW w:w="675"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2552" w:type="dxa"/>
            <w:shd w:val="clear" w:color="auto" w:fill="auto"/>
          </w:tcPr>
          <w:p w:rsidR="00435C5C" w:rsidRPr="005B36FB" w:rsidRDefault="00C345CD" w:rsidP="005B36FB">
            <w:pPr>
              <w:jc w:val="center"/>
              <w:rPr>
                <w:rFonts w:ascii="Arial" w:hAnsi="Arial" w:cs="Arial"/>
                <w:sz w:val="22"/>
                <w:szCs w:val="22"/>
              </w:rPr>
            </w:pPr>
            <w:r>
              <w:rPr>
                <w:rFonts w:ascii="Arial" w:hAnsi="Arial" w:cs="Arial"/>
                <w:sz w:val="22"/>
                <w:szCs w:val="22"/>
              </w:rPr>
              <w:t xml:space="preserve">UNIT ONE: </w:t>
            </w:r>
            <w:r>
              <w:rPr>
                <w:rFonts w:ascii="Arial" w:hAnsi="Arial" w:cs="Arial" w:hint="eastAsia"/>
                <w:sz w:val="22"/>
                <w:szCs w:val="22"/>
              </w:rPr>
              <w:t xml:space="preserve">Introduction to </w:t>
            </w:r>
            <w:r>
              <w:rPr>
                <w:rFonts w:ascii="Arial" w:hAnsi="Arial" w:cs="Arial"/>
                <w:sz w:val="22"/>
                <w:szCs w:val="22"/>
              </w:rPr>
              <w:t>the class goals</w:t>
            </w:r>
          </w:p>
        </w:tc>
        <w:tc>
          <w:tcPr>
            <w:tcW w:w="6735" w:type="dxa"/>
            <w:gridSpan w:val="2"/>
            <w:shd w:val="clear" w:color="auto" w:fill="auto"/>
          </w:tcPr>
          <w:p w:rsidR="00DF0279" w:rsidRDefault="00DF0279" w:rsidP="00C345CD">
            <w:pPr>
              <w:rPr>
                <w:rFonts w:ascii="Arial" w:hAnsi="Arial" w:cs="Arial"/>
                <w:sz w:val="22"/>
                <w:szCs w:val="22"/>
              </w:rPr>
            </w:pPr>
            <w:r>
              <w:rPr>
                <w:rFonts w:ascii="Arial" w:hAnsi="Arial" w:cs="Arial" w:hint="eastAsia"/>
                <w:sz w:val="22"/>
                <w:szCs w:val="22"/>
              </w:rPr>
              <w:t>Introduction of the teacher</w:t>
            </w:r>
          </w:p>
          <w:p w:rsidR="00435C5C" w:rsidRDefault="00DF0279" w:rsidP="00C345CD">
            <w:pPr>
              <w:rPr>
                <w:rFonts w:ascii="Arial" w:hAnsi="Arial" w:cs="Arial"/>
                <w:sz w:val="22"/>
                <w:szCs w:val="22"/>
              </w:rPr>
            </w:pPr>
            <w:r>
              <w:rPr>
                <w:rFonts w:ascii="Arial" w:hAnsi="Arial" w:cs="Arial"/>
                <w:sz w:val="22"/>
                <w:szCs w:val="22"/>
              </w:rPr>
              <w:t>Presentation of the syllabus</w:t>
            </w:r>
          </w:p>
          <w:p w:rsidR="00DF0279" w:rsidRDefault="00DF0279" w:rsidP="00C345CD">
            <w:pPr>
              <w:rPr>
                <w:rFonts w:ascii="Arial" w:hAnsi="Arial" w:cs="Arial"/>
                <w:sz w:val="22"/>
                <w:szCs w:val="22"/>
              </w:rPr>
            </w:pPr>
            <w:r>
              <w:rPr>
                <w:rFonts w:ascii="Arial" w:hAnsi="Arial" w:cs="Arial"/>
                <w:sz w:val="22"/>
                <w:szCs w:val="22"/>
              </w:rPr>
              <w:t>Explanation of the terms of engagement</w:t>
            </w:r>
          </w:p>
          <w:p w:rsidR="002A7D86" w:rsidRDefault="002A7D86" w:rsidP="00C345CD">
            <w:pPr>
              <w:rPr>
                <w:rFonts w:ascii="Arial" w:hAnsi="Arial" w:cs="Arial"/>
                <w:sz w:val="22"/>
                <w:szCs w:val="22"/>
              </w:rPr>
            </w:pPr>
            <w:r>
              <w:rPr>
                <w:rFonts w:ascii="Arial" w:hAnsi="Arial" w:cs="Arial"/>
                <w:sz w:val="22"/>
                <w:szCs w:val="22"/>
              </w:rPr>
              <w:t>Presentation of the teacher’s expectations</w:t>
            </w:r>
          </w:p>
          <w:p w:rsidR="00814771" w:rsidRDefault="00814771" w:rsidP="00C345CD">
            <w:pPr>
              <w:rPr>
                <w:rFonts w:ascii="Arial" w:hAnsi="Arial" w:cs="Arial"/>
                <w:sz w:val="22"/>
                <w:szCs w:val="22"/>
              </w:rPr>
            </w:pPr>
            <w:r w:rsidRPr="00814771">
              <w:rPr>
                <w:rFonts w:ascii="Arial" w:hAnsi="Arial" w:cs="Arial"/>
                <w:sz w:val="22"/>
                <w:szCs w:val="22"/>
              </w:rPr>
              <w:t xml:space="preserve">An introduction to global studies  </w:t>
            </w:r>
          </w:p>
          <w:p w:rsidR="00814771" w:rsidRDefault="00814771" w:rsidP="00C345CD">
            <w:pPr>
              <w:rPr>
                <w:rFonts w:ascii="Arial" w:hAnsi="Arial" w:cs="Arial"/>
                <w:sz w:val="22"/>
                <w:szCs w:val="22"/>
              </w:rPr>
            </w:pPr>
            <w:r w:rsidRPr="00814771">
              <w:rPr>
                <w:rFonts w:ascii="Arial" w:hAnsi="Arial" w:cs="Arial"/>
                <w:sz w:val="22"/>
                <w:szCs w:val="22"/>
              </w:rPr>
              <w:t>Pretest: Awareness of global issues</w:t>
            </w:r>
          </w:p>
          <w:p w:rsidR="00DF0279" w:rsidRPr="00C345CD" w:rsidRDefault="002A7D86" w:rsidP="00C345CD">
            <w:pPr>
              <w:rPr>
                <w:rFonts w:ascii="Arial" w:hAnsi="Arial" w:cs="Arial"/>
                <w:sz w:val="22"/>
                <w:szCs w:val="22"/>
              </w:rPr>
            </w:pPr>
            <w:r>
              <w:rPr>
                <w:rFonts w:ascii="Arial" w:hAnsi="Arial" w:cs="Arial"/>
                <w:sz w:val="22"/>
                <w:szCs w:val="22"/>
              </w:rPr>
              <w:t>Reading assignment for the next session</w:t>
            </w:r>
            <w:r w:rsidR="008D37D7">
              <w:rPr>
                <w:rFonts w:ascii="Arial" w:hAnsi="Arial" w:cs="Arial" w:hint="eastAsia"/>
                <w:sz w:val="22"/>
                <w:szCs w:val="22"/>
              </w:rPr>
              <w:t xml:space="preserve"> (Handout 1)</w:t>
            </w:r>
            <w:r w:rsidR="005C1D11">
              <w:rPr>
                <w:rFonts w:ascii="Arial" w:hAnsi="Arial" w:cs="Arial"/>
                <w:sz w:val="22"/>
                <w:szCs w:val="22"/>
              </w:rPr>
              <w:t>: Globalization</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2</w:t>
            </w:r>
          </w:p>
        </w:tc>
        <w:tc>
          <w:tcPr>
            <w:tcW w:w="2552" w:type="dxa"/>
            <w:vMerge w:val="restart"/>
            <w:shd w:val="clear" w:color="auto" w:fill="auto"/>
          </w:tcPr>
          <w:p w:rsidR="005624DD" w:rsidRPr="005B36FB" w:rsidRDefault="005624DD" w:rsidP="004B5B45">
            <w:pPr>
              <w:jc w:val="center"/>
              <w:rPr>
                <w:rFonts w:ascii="Arial" w:hAnsi="Arial" w:cs="Arial"/>
                <w:sz w:val="22"/>
                <w:szCs w:val="22"/>
              </w:rPr>
            </w:pPr>
            <w:r>
              <w:rPr>
                <w:rFonts w:ascii="Arial" w:hAnsi="Arial" w:cs="Arial" w:hint="eastAsia"/>
                <w:sz w:val="22"/>
                <w:szCs w:val="22"/>
              </w:rPr>
              <w:t>UNIT TWO</w:t>
            </w:r>
            <w:r>
              <w:rPr>
                <w:rFonts w:ascii="Arial" w:hAnsi="Arial" w:cs="Arial"/>
                <w:sz w:val="22"/>
                <w:szCs w:val="22"/>
              </w:rPr>
              <w:t>:</w:t>
            </w:r>
            <w:r w:rsidRPr="004B5B45">
              <w:rPr>
                <w:rFonts w:ascii="Arial" w:hAnsi="Arial" w:cs="Arial"/>
                <w:sz w:val="22"/>
                <w:szCs w:val="22"/>
              </w:rPr>
              <w:t xml:space="preserve"> Global issues</w:t>
            </w:r>
            <w:r>
              <w:rPr>
                <w:rFonts w:ascii="Arial" w:hAnsi="Arial" w:cs="Arial"/>
                <w:sz w:val="22"/>
                <w:szCs w:val="22"/>
              </w:rPr>
              <w:t>: globalization</w:t>
            </w:r>
            <w:r w:rsidRPr="004B5B45">
              <w:rPr>
                <w:rFonts w:ascii="Arial" w:hAnsi="Arial" w:cs="Arial"/>
                <w:sz w:val="22"/>
                <w:szCs w:val="22"/>
              </w:rPr>
              <w:t xml:space="preserve"> </w:t>
            </w:r>
            <w:r>
              <w:rPr>
                <w:rFonts w:ascii="Arial" w:hAnsi="Arial" w:cs="Arial"/>
                <w:sz w:val="22"/>
                <w:szCs w:val="22"/>
              </w:rPr>
              <w:t xml:space="preserve"> </w:t>
            </w:r>
          </w:p>
        </w:tc>
        <w:tc>
          <w:tcPr>
            <w:tcW w:w="6735" w:type="dxa"/>
            <w:gridSpan w:val="2"/>
            <w:shd w:val="clear" w:color="auto" w:fill="auto"/>
          </w:tcPr>
          <w:p w:rsidR="005624DD" w:rsidRDefault="005624DD" w:rsidP="002A7D8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defining globalization (based on the reading)</w:t>
            </w:r>
          </w:p>
          <w:p w:rsidR="005624DD" w:rsidRDefault="005624DD" w:rsidP="00B12816">
            <w:pPr>
              <w:rPr>
                <w:rFonts w:asciiTheme="minorHAnsi" w:hAnsiTheme="minorHAnsi" w:cs="Arial"/>
                <w:color w:val="000000"/>
                <w:sz w:val="24"/>
                <w:shd w:val="clear" w:color="auto" w:fill="FFFFFF"/>
              </w:rPr>
            </w:pPr>
            <w:r>
              <w:rPr>
                <w:rFonts w:ascii="Arial" w:hAnsi="Arial" w:cs="Arial"/>
                <w:sz w:val="22"/>
                <w:szCs w:val="22"/>
              </w:rPr>
              <w:t xml:space="preserve">Video 1: History of </w:t>
            </w:r>
            <w:r>
              <w:rPr>
                <w:rFonts w:asciiTheme="minorHAnsi" w:hAnsiTheme="minorHAnsi" w:cs="Arial"/>
                <w:color w:val="000000"/>
                <w:sz w:val="24"/>
                <w:shd w:val="clear" w:color="auto" w:fill="FFFFFF"/>
              </w:rPr>
              <w:t xml:space="preserve">Globalization: Past, Present, And Future. </w:t>
            </w:r>
          </w:p>
          <w:p w:rsidR="005624DD" w:rsidRDefault="005624DD" w:rsidP="00B12816">
            <w:pPr>
              <w:rPr>
                <w:rFonts w:asciiTheme="minorHAnsi" w:hAnsiTheme="minorHAnsi"/>
                <w:sz w:val="24"/>
              </w:rPr>
            </w:pPr>
            <w:r>
              <w:rPr>
                <w:rFonts w:asciiTheme="minorHAnsi" w:hAnsiTheme="minorHAnsi"/>
                <w:sz w:val="24"/>
              </w:rPr>
              <w:t>Video 2: What is Globalization 1?</w:t>
            </w:r>
          </w:p>
          <w:p w:rsidR="005624DD" w:rsidRDefault="005624DD" w:rsidP="00B12816">
            <w:pPr>
              <w:rPr>
                <w:rFonts w:asciiTheme="minorHAnsi" w:hAnsiTheme="minorHAnsi" w:cs="Arial"/>
                <w:color w:val="000000"/>
                <w:sz w:val="24"/>
                <w:shd w:val="clear" w:color="auto" w:fill="FFFFFF"/>
              </w:rPr>
            </w:pPr>
            <w:r>
              <w:rPr>
                <w:rFonts w:asciiTheme="minorHAnsi" w:hAnsiTheme="minorHAnsi"/>
                <w:sz w:val="24"/>
              </w:rPr>
              <w:t>Video 3: G</w:t>
            </w:r>
            <w:r>
              <w:rPr>
                <w:rFonts w:asciiTheme="minorHAnsi" w:hAnsiTheme="minorHAnsi" w:cs="Arial"/>
                <w:color w:val="000000"/>
                <w:sz w:val="24"/>
                <w:shd w:val="clear" w:color="auto" w:fill="FFFFFF"/>
              </w:rPr>
              <w:t>lobalization Easily Explained</w:t>
            </w:r>
          </w:p>
          <w:p w:rsidR="005624DD" w:rsidRDefault="005624DD" w:rsidP="00B12816">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4: What is Globalization 2?</w:t>
            </w:r>
          </w:p>
          <w:p w:rsidR="004C7F4F" w:rsidRDefault="004C7F4F" w:rsidP="00B12816">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5: Globalization</w:t>
            </w:r>
          </w:p>
          <w:p w:rsidR="005624DD" w:rsidRPr="002A7D86" w:rsidRDefault="005624DD" w:rsidP="0057444F">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Globalization (based on the readings and videos).</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3</w:t>
            </w:r>
          </w:p>
        </w:tc>
        <w:tc>
          <w:tcPr>
            <w:tcW w:w="2552" w:type="dxa"/>
            <w:vMerge/>
            <w:shd w:val="clear" w:color="auto" w:fill="auto"/>
          </w:tcPr>
          <w:p w:rsidR="005624DD" w:rsidRPr="005B36FB" w:rsidRDefault="005624DD" w:rsidP="0057444F">
            <w:pPr>
              <w:jc w:val="center"/>
              <w:rPr>
                <w:rFonts w:ascii="Arial" w:hAnsi="Arial" w:cs="Arial"/>
                <w:sz w:val="22"/>
                <w:szCs w:val="22"/>
              </w:rPr>
            </w:pPr>
          </w:p>
        </w:tc>
        <w:tc>
          <w:tcPr>
            <w:tcW w:w="6735" w:type="dxa"/>
            <w:gridSpan w:val="2"/>
            <w:shd w:val="clear" w:color="auto" w:fill="auto"/>
          </w:tcPr>
          <w:p w:rsidR="005624DD" w:rsidRDefault="005624DD" w:rsidP="00AA0317">
            <w:pPr>
              <w:rPr>
                <w:rFonts w:ascii="Arial" w:hAnsi="Arial" w:cs="Arial"/>
                <w:sz w:val="22"/>
                <w:szCs w:val="22"/>
              </w:rPr>
            </w:pPr>
            <w:r>
              <w:rPr>
                <w:rFonts w:ascii="Arial" w:hAnsi="Arial" w:cs="Arial" w:hint="eastAsia"/>
                <w:sz w:val="22"/>
                <w:szCs w:val="22"/>
              </w:rPr>
              <w:t xml:space="preserve">Focus on </w:t>
            </w:r>
            <w:r>
              <w:rPr>
                <w:rFonts w:ascii="Arial" w:hAnsi="Arial" w:cs="Arial"/>
                <w:sz w:val="22"/>
                <w:szCs w:val="22"/>
              </w:rPr>
              <w:t>socio-economic benefits of globalization</w:t>
            </w:r>
          </w:p>
          <w:p w:rsidR="005624DD" w:rsidRDefault="005624DD" w:rsidP="005624DD">
            <w:pPr>
              <w:rPr>
                <w:rFonts w:asciiTheme="minorHAnsi" w:hAnsiTheme="minorHAnsi" w:cs="Arial"/>
                <w:color w:val="000000"/>
                <w:sz w:val="24"/>
                <w:shd w:val="clear" w:color="auto" w:fill="FFFFFF"/>
              </w:rPr>
            </w:pPr>
            <w:r>
              <w:rPr>
                <w:rFonts w:ascii="Arial" w:hAnsi="Arial" w:cs="Arial"/>
                <w:sz w:val="22"/>
                <w:szCs w:val="22"/>
              </w:rPr>
              <w:t xml:space="preserve">Video 1: </w:t>
            </w:r>
            <w:r>
              <w:rPr>
                <w:rFonts w:asciiTheme="minorHAnsi" w:hAnsiTheme="minorHAnsi" w:cs="Arial"/>
                <w:color w:val="000000"/>
                <w:sz w:val="24"/>
                <w:shd w:val="clear" w:color="auto" w:fill="FFFFFF"/>
              </w:rPr>
              <w:t>Globalization Good or Bad?</w:t>
            </w:r>
          </w:p>
          <w:p w:rsidR="005624DD" w:rsidRDefault="005624DD" w:rsidP="005624DD">
            <w:pPr>
              <w:rPr>
                <w:rFonts w:asciiTheme="minorHAnsi" w:hAnsiTheme="minorHAnsi"/>
                <w:sz w:val="24"/>
              </w:rPr>
            </w:pPr>
            <w:r>
              <w:rPr>
                <w:rFonts w:asciiTheme="minorHAnsi" w:hAnsiTheme="minorHAnsi"/>
                <w:sz w:val="24"/>
              </w:rPr>
              <w:t>Video 2: Who Really Wins?</w:t>
            </w:r>
          </w:p>
          <w:p w:rsidR="005624DD" w:rsidRDefault="005624DD" w:rsidP="005624DD">
            <w:pPr>
              <w:rPr>
                <w:rFonts w:asciiTheme="minorHAnsi" w:hAnsiTheme="minorHAnsi" w:cs="Arial"/>
                <w:color w:val="000000"/>
                <w:sz w:val="24"/>
                <w:shd w:val="clear" w:color="auto" w:fill="FFFFFF"/>
              </w:rPr>
            </w:pPr>
            <w:r>
              <w:rPr>
                <w:rFonts w:asciiTheme="minorHAnsi" w:hAnsiTheme="minorHAnsi"/>
                <w:sz w:val="24"/>
              </w:rPr>
              <w:t xml:space="preserve">Video 3: </w:t>
            </w:r>
            <w:r>
              <w:rPr>
                <w:rFonts w:asciiTheme="minorHAnsi" w:hAnsiTheme="minorHAnsi" w:cs="Arial"/>
                <w:color w:val="000000"/>
                <w:sz w:val="24"/>
                <w:shd w:val="clear" w:color="auto" w:fill="FFFFFF"/>
              </w:rPr>
              <w:t xml:space="preserve">Advantages and Disadvantages of Globalization </w:t>
            </w:r>
          </w:p>
          <w:p w:rsidR="005624DD" w:rsidRPr="005624DD" w:rsidRDefault="005624DD" w:rsidP="005624DD">
            <w:pPr>
              <w:rPr>
                <w:rFonts w:asciiTheme="minorHAnsi" w:hAnsiTheme="minorHAnsi" w:cs="Arial"/>
                <w:color w:val="000000"/>
                <w:sz w:val="24"/>
                <w:shd w:val="clear" w:color="auto" w:fill="FFFFFF"/>
              </w:rPr>
            </w:pPr>
            <w:r>
              <w:rPr>
                <w:rFonts w:ascii="Arial" w:hAnsi="Arial" w:cs="Arial" w:hint="eastAsia"/>
                <w:sz w:val="22"/>
                <w:szCs w:val="22"/>
              </w:rPr>
              <w:t>Group discussion</w:t>
            </w:r>
            <w:r>
              <w:rPr>
                <w:rFonts w:ascii="Arial" w:hAnsi="Arial" w:cs="Arial"/>
                <w:sz w:val="22"/>
                <w:szCs w:val="22"/>
              </w:rPr>
              <w:t xml:space="preserve"> on benefits and costs of Globalization (based on the readings and videos).</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4</w:t>
            </w:r>
          </w:p>
        </w:tc>
        <w:tc>
          <w:tcPr>
            <w:tcW w:w="2552" w:type="dxa"/>
            <w:vMerge/>
            <w:shd w:val="clear" w:color="auto" w:fill="auto"/>
          </w:tcPr>
          <w:p w:rsidR="005624DD" w:rsidRPr="005B36FB" w:rsidRDefault="005624DD" w:rsidP="007B0E2B">
            <w:pPr>
              <w:jc w:val="center"/>
              <w:rPr>
                <w:rFonts w:ascii="Arial" w:hAnsi="Arial" w:cs="Arial"/>
                <w:sz w:val="22"/>
                <w:szCs w:val="22"/>
              </w:rPr>
            </w:pPr>
          </w:p>
        </w:tc>
        <w:tc>
          <w:tcPr>
            <w:tcW w:w="6735" w:type="dxa"/>
            <w:gridSpan w:val="2"/>
            <w:shd w:val="clear" w:color="auto" w:fill="auto"/>
          </w:tcPr>
          <w:p w:rsidR="005624DD" w:rsidRDefault="005624DD" w:rsidP="005624DD">
            <w:pPr>
              <w:rPr>
                <w:rFonts w:ascii="Arial" w:hAnsi="Arial" w:cs="Arial"/>
                <w:sz w:val="22"/>
                <w:szCs w:val="22"/>
              </w:rPr>
            </w:pPr>
            <w:r>
              <w:rPr>
                <w:rFonts w:ascii="Arial" w:hAnsi="Arial" w:cs="Arial" w:hint="eastAsia"/>
                <w:sz w:val="22"/>
                <w:szCs w:val="22"/>
              </w:rPr>
              <w:t xml:space="preserve">Focus on </w:t>
            </w:r>
            <w:r>
              <w:rPr>
                <w:rFonts w:ascii="Arial" w:hAnsi="Arial" w:cs="Arial"/>
                <w:sz w:val="22"/>
                <w:szCs w:val="22"/>
              </w:rPr>
              <w:t>economic costs and benefits of globalization</w:t>
            </w:r>
          </w:p>
          <w:p w:rsidR="005624DD" w:rsidRDefault="005624DD" w:rsidP="005624DD">
            <w:pPr>
              <w:rPr>
                <w:rFonts w:asciiTheme="minorHAnsi" w:hAnsiTheme="minorHAnsi" w:cs="Arial"/>
                <w:color w:val="000000"/>
                <w:sz w:val="24"/>
                <w:shd w:val="clear" w:color="auto" w:fill="FFFFFF"/>
              </w:rPr>
            </w:pPr>
            <w:r>
              <w:rPr>
                <w:rFonts w:ascii="Arial" w:hAnsi="Arial" w:cs="Arial"/>
                <w:sz w:val="22"/>
                <w:szCs w:val="22"/>
              </w:rPr>
              <w:t xml:space="preserve">Video 1: Pros and Cons of </w:t>
            </w:r>
            <w:r>
              <w:rPr>
                <w:rFonts w:asciiTheme="minorHAnsi" w:hAnsiTheme="minorHAnsi" w:cs="Arial"/>
                <w:color w:val="000000"/>
                <w:sz w:val="24"/>
                <w:shd w:val="clear" w:color="auto" w:fill="FFFFFF"/>
              </w:rPr>
              <w:t>Globalization?</w:t>
            </w:r>
          </w:p>
          <w:p w:rsidR="005624DD" w:rsidRDefault="005624DD" w:rsidP="005624DD">
            <w:pPr>
              <w:rPr>
                <w:rFonts w:asciiTheme="minorHAnsi" w:hAnsiTheme="minorHAnsi"/>
                <w:sz w:val="24"/>
              </w:rPr>
            </w:pPr>
            <w:r>
              <w:rPr>
                <w:rFonts w:asciiTheme="minorHAnsi" w:hAnsiTheme="minorHAnsi"/>
                <w:sz w:val="24"/>
              </w:rPr>
              <w:t>Video 2: A Friend or Foe?</w:t>
            </w:r>
          </w:p>
          <w:p w:rsidR="005624DD" w:rsidRDefault="005624DD" w:rsidP="005624DD">
            <w:pPr>
              <w:rPr>
                <w:rFonts w:asciiTheme="minorHAnsi" w:hAnsiTheme="minorHAnsi" w:cs="Arial"/>
                <w:color w:val="000000"/>
                <w:sz w:val="24"/>
                <w:shd w:val="clear" w:color="auto" w:fill="FFFFFF"/>
              </w:rPr>
            </w:pPr>
            <w:r>
              <w:rPr>
                <w:rFonts w:asciiTheme="minorHAnsi" w:hAnsiTheme="minorHAnsi"/>
                <w:sz w:val="24"/>
              </w:rPr>
              <w:t xml:space="preserve">Video 3: </w:t>
            </w:r>
            <w:r>
              <w:rPr>
                <w:rFonts w:asciiTheme="minorHAnsi" w:hAnsiTheme="minorHAnsi" w:cs="Arial"/>
                <w:color w:val="000000"/>
                <w:sz w:val="24"/>
                <w:shd w:val="clear" w:color="auto" w:fill="FFFFFF"/>
              </w:rPr>
              <w:t xml:space="preserve">Great Drama that Is Globalization </w:t>
            </w:r>
          </w:p>
          <w:p w:rsidR="00BB3A4B" w:rsidRDefault="00BB3A4B" w:rsidP="005624DD">
            <w:pPr>
              <w:rPr>
                <w:rFonts w:asciiTheme="minorHAnsi" w:hAnsiTheme="minorHAnsi" w:cs="Arial"/>
                <w:color w:val="000000"/>
                <w:sz w:val="24"/>
                <w:shd w:val="clear" w:color="auto" w:fill="FFFFFF"/>
              </w:rPr>
            </w:pPr>
            <w:r>
              <w:rPr>
                <w:rFonts w:asciiTheme="minorHAnsi" w:hAnsiTheme="minorHAnsi" w:cs="Arial"/>
                <w:color w:val="000000"/>
                <w:sz w:val="24"/>
                <w:shd w:val="clear" w:color="auto" w:fill="FFFFFF"/>
              </w:rPr>
              <w:t>Video 4: Globalization and Poverty</w:t>
            </w:r>
          </w:p>
          <w:p w:rsidR="005624DD" w:rsidRPr="005624DD" w:rsidRDefault="005624DD" w:rsidP="005624DD">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benefits and costs of Globalization (based on the videos).</w:t>
            </w:r>
          </w:p>
        </w:tc>
      </w:tr>
      <w:tr w:rsidR="005624DD" w:rsidRPr="005B36FB" w:rsidTr="00222FA7">
        <w:tc>
          <w:tcPr>
            <w:tcW w:w="675" w:type="dxa"/>
            <w:shd w:val="clear" w:color="auto" w:fill="auto"/>
          </w:tcPr>
          <w:p w:rsidR="005624DD" w:rsidRPr="005B36FB" w:rsidRDefault="005624DD" w:rsidP="005B36FB">
            <w:pPr>
              <w:jc w:val="center"/>
              <w:rPr>
                <w:rFonts w:ascii="Arial" w:hAnsi="Arial" w:cs="Arial"/>
                <w:sz w:val="22"/>
                <w:szCs w:val="22"/>
              </w:rPr>
            </w:pPr>
            <w:r>
              <w:rPr>
                <w:rFonts w:ascii="Arial" w:hAnsi="Arial" w:cs="Arial"/>
                <w:sz w:val="22"/>
                <w:szCs w:val="22"/>
              </w:rPr>
              <w:t>5</w:t>
            </w:r>
          </w:p>
        </w:tc>
        <w:tc>
          <w:tcPr>
            <w:tcW w:w="2552" w:type="dxa"/>
            <w:vMerge/>
            <w:shd w:val="clear" w:color="auto" w:fill="auto"/>
          </w:tcPr>
          <w:p w:rsidR="005624DD" w:rsidRPr="005B36FB" w:rsidRDefault="005624DD" w:rsidP="001078F0">
            <w:pPr>
              <w:jc w:val="center"/>
              <w:rPr>
                <w:rFonts w:ascii="Arial" w:hAnsi="Arial" w:cs="Arial"/>
                <w:sz w:val="22"/>
                <w:szCs w:val="22"/>
              </w:rPr>
            </w:pPr>
          </w:p>
        </w:tc>
        <w:tc>
          <w:tcPr>
            <w:tcW w:w="6735" w:type="dxa"/>
            <w:gridSpan w:val="2"/>
            <w:shd w:val="clear" w:color="auto" w:fill="auto"/>
          </w:tcPr>
          <w:p w:rsidR="005624DD" w:rsidRDefault="006F1B0E" w:rsidP="0074720F">
            <w:pPr>
              <w:rPr>
                <w:rFonts w:ascii="Arial" w:hAnsi="Arial" w:cs="Arial"/>
                <w:sz w:val="22"/>
                <w:szCs w:val="22"/>
              </w:rPr>
            </w:pPr>
            <w:r>
              <w:rPr>
                <w:rFonts w:ascii="Arial" w:hAnsi="Arial" w:cs="Arial" w:hint="eastAsia"/>
                <w:sz w:val="22"/>
                <w:szCs w:val="22"/>
              </w:rPr>
              <w:t xml:space="preserve">Focus on </w:t>
            </w:r>
            <w:r>
              <w:rPr>
                <w:rFonts w:ascii="Arial" w:hAnsi="Arial" w:cs="Arial"/>
                <w:sz w:val="22"/>
                <w:szCs w:val="22"/>
              </w:rPr>
              <w:t xml:space="preserve">cultural and other dimensions of </w:t>
            </w:r>
            <w:r>
              <w:rPr>
                <w:rFonts w:ascii="Arial" w:hAnsi="Arial" w:cs="Arial" w:hint="eastAsia"/>
                <w:sz w:val="22"/>
                <w:szCs w:val="22"/>
              </w:rPr>
              <w:t>Globalization</w:t>
            </w:r>
          </w:p>
          <w:p w:rsidR="006F1B0E" w:rsidRDefault="006F1B0E" w:rsidP="0074720F">
            <w:pPr>
              <w:rPr>
                <w:rFonts w:ascii="Arial" w:hAnsi="Arial" w:cs="Arial"/>
                <w:sz w:val="22"/>
                <w:szCs w:val="22"/>
              </w:rPr>
            </w:pPr>
            <w:r>
              <w:rPr>
                <w:rFonts w:ascii="Arial" w:hAnsi="Arial" w:cs="Arial"/>
                <w:sz w:val="22"/>
                <w:szCs w:val="22"/>
              </w:rPr>
              <w:t>Video 1: Globalization of Starbucks</w:t>
            </w:r>
          </w:p>
          <w:p w:rsidR="006F1B0E" w:rsidRDefault="006F1B0E" w:rsidP="0074720F">
            <w:pPr>
              <w:rPr>
                <w:rFonts w:ascii="Arial" w:hAnsi="Arial" w:cs="Arial"/>
                <w:sz w:val="22"/>
                <w:szCs w:val="22"/>
              </w:rPr>
            </w:pPr>
            <w:r>
              <w:rPr>
                <w:rFonts w:ascii="Arial" w:hAnsi="Arial" w:cs="Arial"/>
                <w:sz w:val="22"/>
                <w:szCs w:val="22"/>
              </w:rPr>
              <w:t xml:space="preserve">Video 2: </w:t>
            </w:r>
            <w:proofErr w:type="spellStart"/>
            <w:r>
              <w:rPr>
                <w:rFonts w:ascii="Arial" w:hAnsi="Arial" w:cs="Arial"/>
                <w:sz w:val="22"/>
                <w:szCs w:val="22"/>
              </w:rPr>
              <w:t>MacDonaldization</w:t>
            </w:r>
            <w:proofErr w:type="spellEnd"/>
          </w:p>
          <w:p w:rsidR="006F1B0E" w:rsidRDefault="006F1B0E" w:rsidP="0074720F">
            <w:pPr>
              <w:rPr>
                <w:rFonts w:ascii="Arial" w:hAnsi="Arial" w:cs="Arial"/>
                <w:sz w:val="22"/>
                <w:szCs w:val="22"/>
              </w:rPr>
            </w:pPr>
            <w:r>
              <w:rPr>
                <w:rFonts w:ascii="Arial" w:hAnsi="Arial" w:cs="Arial"/>
                <w:sz w:val="22"/>
                <w:szCs w:val="22"/>
              </w:rPr>
              <w:t xml:space="preserve">Video 3: </w:t>
            </w:r>
            <w:proofErr w:type="spellStart"/>
            <w:r>
              <w:rPr>
                <w:rFonts w:ascii="Arial" w:hAnsi="Arial" w:cs="Arial"/>
                <w:sz w:val="22"/>
                <w:szCs w:val="22"/>
              </w:rPr>
              <w:t>MacDonaldization</w:t>
            </w:r>
            <w:proofErr w:type="spellEnd"/>
            <w:r>
              <w:rPr>
                <w:rFonts w:ascii="Arial" w:hAnsi="Arial" w:cs="Arial"/>
                <w:sz w:val="22"/>
                <w:szCs w:val="22"/>
              </w:rPr>
              <w:t xml:space="preserve"> of Education</w:t>
            </w:r>
          </w:p>
          <w:p w:rsidR="006F1B0E" w:rsidRDefault="006F1B0E" w:rsidP="0074720F">
            <w:pPr>
              <w:rPr>
                <w:rFonts w:ascii="Arial" w:hAnsi="Arial" w:cs="Arial"/>
                <w:sz w:val="22"/>
                <w:szCs w:val="22"/>
              </w:rPr>
            </w:pPr>
            <w:r>
              <w:rPr>
                <w:rFonts w:ascii="Arial" w:hAnsi="Arial" w:cs="Arial"/>
                <w:sz w:val="22"/>
                <w:szCs w:val="22"/>
              </w:rPr>
              <w:t>Video 4: Critical Analysis of Globalization</w:t>
            </w:r>
          </w:p>
          <w:p w:rsidR="000C4981" w:rsidRPr="00BA05E7" w:rsidRDefault="000C4981" w:rsidP="000C4981">
            <w:pPr>
              <w:rPr>
                <w:rFonts w:ascii="Arial" w:hAnsi="Arial" w:cs="Arial"/>
                <w:sz w:val="22"/>
                <w:szCs w:val="22"/>
              </w:rPr>
            </w:pPr>
            <w:r>
              <w:rPr>
                <w:rFonts w:ascii="Arial" w:hAnsi="Arial" w:cs="Arial" w:hint="eastAsia"/>
                <w:sz w:val="22"/>
                <w:szCs w:val="22"/>
              </w:rPr>
              <w:t>Group discussion</w:t>
            </w:r>
            <w:r>
              <w:rPr>
                <w:rFonts w:ascii="Arial" w:hAnsi="Arial" w:cs="Arial"/>
                <w:sz w:val="22"/>
                <w:szCs w:val="22"/>
              </w:rPr>
              <w:t xml:space="preserve"> on Globalization (summarizing globalization).</w:t>
            </w:r>
          </w:p>
        </w:tc>
      </w:tr>
      <w:tr w:rsidR="0057444F" w:rsidRPr="005B36FB" w:rsidTr="00222FA7">
        <w:tc>
          <w:tcPr>
            <w:tcW w:w="675" w:type="dxa"/>
            <w:shd w:val="clear" w:color="auto" w:fill="auto"/>
          </w:tcPr>
          <w:p w:rsidR="0057444F" w:rsidRPr="005B36FB" w:rsidRDefault="0057444F" w:rsidP="0057444F">
            <w:pPr>
              <w:jc w:val="center"/>
              <w:rPr>
                <w:rFonts w:ascii="Arial" w:hAnsi="Arial" w:cs="Arial"/>
                <w:sz w:val="22"/>
                <w:szCs w:val="22"/>
              </w:rPr>
            </w:pPr>
            <w:r>
              <w:rPr>
                <w:rFonts w:ascii="Arial" w:hAnsi="Arial" w:cs="Arial"/>
                <w:sz w:val="22"/>
                <w:szCs w:val="22"/>
              </w:rPr>
              <w:t>6</w:t>
            </w:r>
          </w:p>
        </w:tc>
        <w:tc>
          <w:tcPr>
            <w:tcW w:w="2552" w:type="dxa"/>
            <w:shd w:val="clear" w:color="auto" w:fill="auto"/>
          </w:tcPr>
          <w:p w:rsidR="0057444F" w:rsidRPr="00B54991" w:rsidRDefault="0057444F" w:rsidP="0057444F">
            <w:pPr>
              <w:jc w:val="center"/>
              <w:rPr>
                <w:rFonts w:ascii="Arial" w:hAnsi="Arial" w:cs="Arial"/>
                <w:sz w:val="22"/>
                <w:szCs w:val="22"/>
              </w:rPr>
            </w:pPr>
            <w:r w:rsidRPr="00B54991">
              <w:rPr>
                <w:rFonts w:ascii="Arial" w:hAnsi="Arial" w:cs="Arial" w:hint="eastAsia"/>
                <w:sz w:val="22"/>
                <w:szCs w:val="22"/>
              </w:rPr>
              <w:t>UNIT T</w:t>
            </w:r>
            <w:r w:rsidRPr="00B54991">
              <w:rPr>
                <w:rFonts w:ascii="Arial" w:hAnsi="Arial" w:cs="Arial"/>
                <w:sz w:val="22"/>
                <w:szCs w:val="22"/>
              </w:rPr>
              <w:t xml:space="preserve">HREE: Introduction to </w:t>
            </w:r>
            <w:r w:rsidR="00B54991" w:rsidRPr="00B54991">
              <w:rPr>
                <w:rFonts w:ascii="Arial" w:hAnsi="Arial" w:cs="Arial"/>
                <w:sz w:val="22"/>
                <w:szCs w:val="22"/>
              </w:rPr>
              <w:t xml:space="preserve">method of </w:t>
            </w:r>
            <w:r w:rsidRPr="00B54991">
              <w:rPr>
                <w:rFonts w:ascii="Arial" w:hAnsi="Arial" w:cs="Arial"/>
                <w:sz w:val="22"/>
                <w:szCs w:val="22"/>
              </w:rPr>
              <w:t>global studies</w:t>
            </w:r>
          </w:p>
        </w:tc>
        <w:tc>
          <w:tcPr>
            <w:tcW w:w="6735" w:type="dxa"/>
            <w:gridSpan w:val="2"/>
            <w:shd w:val="clear" w:color="auto" w:fill="auto"/>
          </w:tcPr>
          <w:p w:rsidR="0057444F" w:rsidRPr="00B54991" w:rsidRDefault="0057444F" w:rsidP="0057444F">
            <w:pPr>
              <w:rPr>
                <w:rFonts w:ascii="Arial" w:hAnsi="Arial" w:cs="Arial"/>
                <w:sz w:val="22"/>
                <w:szCs w:val="22"/>
              </w:rPr>
            </w:pPr>
            <w:r w:rsidRPr="00B54991">
              <w:rPr>
                <w:rFonts w:ascii="Arial" w:hAnsi="Arial" w:cs="Arial" w:hint="eastAsia"/>
                <w:sz w:val="22"/>
                <w:szCs w:val="22"/>
              </w:rPr>
              <w:t>M</w:t>
            </w:r>
            <w:r w:rsidRPr="00B54991">
              <w:rPr>
                <w:rFonts w:ascii="Arial" w:hAnsi="Arial" w:cs="Arial"/>
                <w:sz w:val="22"/>
                <w:szCs w:val="22"/>
              </w:rPr>
              <w:t>ethodology for global studies</w:t>
            </w:r>
          </w:p>
          <w:p w:rsidR="0057444F" w:rsidRPr="00B54991" w:rsidRDefault="0057444F" w:rsidP="0057444F">
            <w:pPr>
              <w:rPr>
                <w:rFonts w:ascii="Arial" w:hAnsi="Arial" w:cs="Arial"/>
                <w:sz w:val="22"/>
                <w:szCs w:val="22"/>
              </w:rPr>
            </w:pPr>
            <w:r w:rsidRPr="00B54991">
              <w:rPr>
                <w:rFonts w:ascii="Arial" w:hAnsi="Arial" w:cs="Arial"/>
                <w:sz w:val="22"/>
                <w:szCs w:val="22"/>
              </w:rPr>
              <w:t>Group discussion for better understanding on methodology for global studies.</w:t>
            </w:r>
          </w:p>
          <w:p w:rsidR="0057444F" w:rsidRPr="00B54991" w:rsidRDefault="0057444F" w:rsidP="0057444F">
            <w:pPr>
              <w:rPr>
                <w:rFonts w:ascii="Arial" w:hAnsi="Arial" w:cs="Arial"/>
                <w:sz w:val="22"/>
                <w:szCs w:val="22"/>
              </w:rPr>
            </w:pPr>
            <w:r w:rsidRPr="00B54991">
              <w:rPr>
                <w:rFonts w:ascii="Arial" w:hAnsi="Arial" w:cs="Arial"/>
                <w:sz w:val="22"/>
                <w:szCs w:val="22"/>
              </w:rPr>
              <w:lastRenderedPageBreak/>
              <w:t>In-class exercise on methodology for global studies.</w:t>
            </w:r>
          </w:p>
          <w:p w:rsidR="0057444F" w:rsidRPr="00B54991" w:rsidRDefault="0057444F" w:rsidP="0057444F">
            <w:pPr>
              <w:rPr>
                <w:rFonts w:ascii="Arial" w:hAnsi="Arial" w:cs="Arial"/>
                <w:sz w:val="22"/>
                <w:szCs w:val="22"/>
              </w:rPr>
            </w:pPr>
            <w:r w:rsidRPr="00B54991">
              <w:rPr>
                <w:rFonts w:ascii="Arial" w:hAnsi="Arial" w:cs="Arial"/>
                <w:sz w:val="22"/>
                <w:szCs w:val="22"/>
              </w:rPr>
              <w:t>Practicing the use of interdisciplinary approach to global studies.</w:t>
            </w:r>
          </w:p>
        </w:tc>
      </w:tr>
      <w:tr w:rsidR="0057444F" w:rsidRPr="005B36FB" w:rsidTr="00222FA7">
        <w:tc>
          <w:tcPr>
            <w:tcW w:w="675" w:type="dxa"/>
            <w:shd w:val="clear" w:color="auto" w:fill="auto"/>
          </w:tcPr>
          <w:p w:rsidR="0057444F" w:rsidRPr="005B36FB" w:rsidRDefault="0057444F" w:rsidP="0057444F">
            <w:pPr>
              <w:jc w:val="center"/>
              <w:rPr>
                <w:rFonts w:ascii="Arial" w:hAnsi="Arial" w:cs="Arial"/>
                <w:sz w:val="22"/>
                <w:szCs w:val="22"/>
              </w:rPr>
            </w:pPr>
            <w:r>
              <w:rPr>
                <w:rFonts w:ascii="Arial" w:hAnsi="Arial" w:cs="Arial"/>
                <w:sz w:val="22"/>
                <w:szCs w:val="22"/>
              </w:rPr>
              <w:lastRenderedPageBreak/>
              <w:t>7</w:t>
            </w:r>
          </w:p>
        </w:tc>
        <w:tc>
          <w:tcPr>
            <w:tcW w:w="2552" w:type="dxa"/>
            <w:shd w:val="clear" w:color="auto" w:fill="auto"/>
          </w:tcPr>
          <w:p w:rsidR="0057444F" w:rsidRPr="00B54991" w:rsidRDefault="0057444F" w:rsidP="0057444F">
            <w:pPr>
              <w:jc w:val="center"/>
              <w:rPr>
                <w:rFonts w:ascii="Arial" w:hAnsi="Arial" w:cs="Arial"/>
                <w:sz w:val="22"/>
                <w:szCs w:val="22"/>
              </w:rPr>
            </w:pPr>
            <w:r w:rsidRPr="00B54991">
              <w:rPr>
                <w:rFonts w:ascii="Arial" w:hAnsi="Arial" w:cs="Arial"/>
                <w:sz w:val="22"/>
                <w:szCs w:val="22"/>
              </w:rPr>
              <w:t>globalization pros and cons: Assignment 1 – 10%</w:t>
            </w:r>
          </w:p>
        </w:tc>
        <w:tc>
          <w:tcPr>
            <w:tcW w:w="6735" w:type="dxa"/>
            <w:gridSpan w:val="2"/>
            <w:shd w:val="clear" w:color="auto" w:fill="auto"/>
          </w:tcPr>
          <w:p w:rsidR="0057444F" w:rsidRPr="00B54991" w:rsidRDefault="0057444F" w:rsidP="0057444F">
            <w:pPr>
              <w:rPr>
                <w:rFonts w:ascii="Arial" w:hAnsi="Arial" w:cs="Arial"/>
                <w:sz w:val="22"/>
                <w:szCs w:val="22"/>
              </w:rPr>
            </w:pPr>
            <w:r w:rsidRPr="00B54991">
              <w:rPr>
                <w:rFonts w:ascii="Arial" w:hAnsi="Arial" w:cs="Arial"/>
                <w:sz w:val="22"/>
                <w:szCs w:val="22"/>
              </w:rPr>
              <w:t>research projects followed by group (2 students) presentations:</w:t>
            </w:r>
          </w:p>
          <w:p w:rsidR="0057444F" w:rsidRPr="00B54991" w:rsidRDefault="0057444F" w:rsidP="0057444F">
            <w:pPr>
              <w:rPr>
                <w:rFonts w:ascii="Arial" w:hAnsi="Arial" w:cs="Arial"/>
                <w:sz w:val="22"/>
                <w:szCs w:val="22"/>
              </w:rPr>
            </w:pPr>
            <w:r w:rsidRPr="00B54991">
              <w:rPr>
                <w:rFonts w:ascii="Arial" w:hAnsi="Arial" w:cs="Arial"/>
                <w:sz w:val="22"/>
                <w:szCs w:val="22"/>
              </w:rPr>
              <w:t>1. what is globalization</w:t>
            </w:r>
          </w:p>
          <w:p w:rsidR="0057444F" w:rsidRPr="00B54991" w:rsidRDefault="0057444F" w:rsidP="0057444F">
            <w:pPr>
              <w:rPr>
                <w:rFonts w:ascii="Arial" w:hAnsi="Arial" w:cs="Arial"/>
                <w:sz w:val="22"/>
                <w:szCs w:val="22"/>
              </w:rPr>
            </w:pPr>
            <w:r w:rsidRPr="00B54991">
              <w:rPr>
                <w:rFonts w:ascii="Arial" w:hAnsi="Arial" w:cs="Arial"/>
                <w:sz w:val="22"/>
                <w:szCs w:val="22"/>
              </w:rPr>
              <w:t>2. how is globalization manifested in Japan and Miyazaki</w:t>
            </w:r>
          </w:p>
          <w:p w:rsidR="0057444F" w:rsidRPr="00B54991" w:rsidRDefault="0057444F" w:rsidP="0057444F">
            <w:pPr>
              <w:rPr>
                <w:rFonts w:ascii="Arial" w:hAnsi="Arial" w:cs="Arial"/>
                <w:sz w:val="22"/>
                <w:szCs w:val="22"/>
              </w:rPr>
            </w:pPr>
            <w:r w:rsidRPr="00B54991">
              <w:rPr>
                <w:rFonts w:ascii="Arial" w:hAnsi="Arial" w:cs="Arial"/>
                <w:sz w:val="22"/>
                <w:szCs w:val="22"/>
              </w:rPr>
              <w:t>3. benefits of globalization</w:t>
            </w:r>
          </w:p>
          <w:p w:rsidR="0057444F" w:rsidRPr="00B54991" w:rsidRDefault="0057444F" w:rsidP="0057444F">
            <w:pPr>
              <w:rPr>
                <w:rFonts w:ascii="Arial" w:hAnsi="Arial" w:cs="Arial"/>
                <w:sz w:val="22"/>
                <w:szCs w:val="22"/>
              </w:rPr>
            </w:pPr>
            <w:r w:rsidRPr="00B54991">
              <w:rPr>
                <w:rFonts w:ascii="Arial" w:hAnsi="Arial" w:cs="Arial"/>
                <w:sz w:val="22"/>
                <w:szCs w:val="22"/>
              </w:rPr>
              <w:t>4. social costs of globalization</w:t>
            </w:r>
          </w:p>
          <w:p w:rsidR="0057444F" w:rsidRPr="00B54991" w:rsidRDefault="0057444F" w:rsidP="0057444F">
            <w:pPr>
              <w:rPr>
                <w:rFonts w:ascii="Arial" w:hAnsi="Arial" w:cs="Arial"/>
                <w:sz w:val="22"/>
                <w:szCs w:val="22"/>
              </w:rPr>
            </w:pPr>
            <w:r w:rsidRPr="00B54991">
              <w:rPr>
                <w:rFonts w:ascii="Arial" w:hAnsi="Arial" w:cs="Arial"/>
                <w:sz w:val="22"/>
                <w:szCs w:val="22"/>
              </w:rPr>
              <w:t>5. economic costs of globalization</w:t>
            </w:r>
          </w:p>
          <w:p w:rsidR="0057444F" w:rsidRPr="00B54991" w:rsidRDefault="0057444F" w:rsidP="0057444F">
            <w:pPr>
              <w:rPr>
                <w:rFonts w:ascii="Arial" w:hAnsi="Arial" w:cs="Arial"/>
                <w:sz w:val="22"/>
                <w:szCs w:val="22"/>
              </w:rPr>
            </w:pPr>
            <w:r w:rsidRPr="00B54991">
              <w:rPr>
                <w:rFonts w:ascii="Arial" w:hAnsi="Arial" w:cs="Arial"/>
                <w:sz w:val="22"/>
                <w:szCs w:val="22"/>
              </w:rPr>
              <w:t>6. culture and globalization</w:t>
            </w:r>
            <w:r w:rsidRPr="00B54991">
              <w:rPr>
                <w:rFonts w:ascii="Arial" w:hAnsi="Arial" w:cs="Arial" w:hint="eastAsia"/>
                <w:sz w:val="22"/>
                <w:szCs w:val="22"/>
              </w:rPr>
              <w:t xml:space="preserve"> </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8</w:t>
            </w:r>
          </w:p>
        </w:tc>
        <w:tc>
          <w:tcPr>
            <w:tcW w:w="2552" w:type="dxa"/>
            <w:shd w:val="clear" w:color="auto" w:fill="auto"/>
          </w:tcPr>
          <w:p w:rsidR="00564C0E" w:rsidRPr="00B54991" w:rsidRDefault="008E1ADA" w:rsidP="00564C0E">
            <w:pPr>
              <w:jc w:val="center"/>
              <w:rPr>
                <w:rFonts w:ascii="Arial" w:hAnsi="Arial" w:cs="Arial"/>
                <w:sz w:val="22"/>
                <w:szCs w:val="22"/>
              </w:rPr>
            </w:pPr>
            <w:r w:rsidRPr="00B54991">
              <w:rPr>
                <w:rFonts w:ascii="Arial" w:hAnsi="Arial" w:cs="Arial"/>
                <w:sz w:val="22"/>
                <w:szCs w:val="22"/>
              </w:rPr>
              <w:t>globalization pros and cons: Assignment 1 – 10%</w:t>
            </w:r>
          </w:p>
        </w:tc>
        <w:tc>
          <w:tcPr>
            <w:tcW w:w="6735" w:type="dxa"/>
            <w:gridSpan w:val="2"/>
            <w:shd w:val="clear" w:color="auto" w:fill="auto"/>
          </w:tcPr>
          <w:p w:rsidR="00CD5998" w:rsidRDefault="008E1ADA" w:rsidP="00D419E6">
            <w:pPr>
              <w:pStyle w:val="ListParagraph"/>
              <w:ind w:leftChars="0" w:left="360"/>
              <w:rPr>
                <w:rFonts w:ascii="Arial" w:hAnsi="Arial" w:cs="Arial"/>
                <w:sz w:val="22"/>
                <w:szCs w:val="22"/>
              </w:rPr>
            </w:pPr>
            <w:r w:rsidRPr="00B54991">
              <w:rPr>
                <w:rFonts w:ascii="Arial" w:hAnsi="Arial" w:cs="Arial" w:hint="eastAsia"/>
                <w:sz w:val="22"/>
                <w:szCs w:val="22"/>
              </w:rPr>
              <w:t>PRESENTATIONS C</w:t>
            </w:r>
            <w:r w:rsidRPr="00B54991">
              <w:rPr>
                <w:rFonts w:ascii="Arial" w:hAnsi="Arial" w:cs="Arial"/>
                <w:sz w:val="22"/>
                <w:szCs w:val="22"/>
              </w:rPr>
              <w:t>ONTINUED</w:t>
            </w:r>
            <w:r w:rsidR="00564C0E" w:rsidRPr="00B54991">
              <w:rPr>
                <w:rFonts w:ascii="Arial" w:hAnsi="Arial" w:cs="Arial"/>
                <w:sz w:val="22"/>
                <w:szCs w:val="22"/>
              </w:rPr>
              <w:t xml:space="preserve"> </w:t>
            </w:r>
          </w:p>
          <w:p w:rsidR="00CD5998" w:rsidRPr="00CD5998" w:rsidRDefault="00CD5998" w:rsidP="00CD5998">
            <w:pPr>
              <w:rPr>
                <w:rFonts w:ascii="Arial" w:hAnsi="Arial" w:cs="Arial"/>
                <w:sz w:val="22"/>
                <w:szCs w:val="22"/>
              </w:rPr>
            </w:pPr>
            <w:r>
              <w:rPr>
                <w:rFonts w:ascii="Arial" w:hAnsi="Arial" w:cs="Arial"/>
                <w:sz w:val="22"/>
                <w:szCs w:val="22"/>
              </w:rPr>
              <w:t>Reading assignment for the next session</w:t>
            </w:r>
            <w:r>
              <w:rPr>
                <w:rFonts w:ascii="Arial" w:hAnsi="Arial" w:cs="Arial" w:hint="eastAsia"/>
                <w:sz w:val="22"/>
                <w:szCs w:val="22"/>
              </w:rPr>
              <w:t xml:space="preserve"> (Handout </w:t>
            </w:r>
            <w:r>
              <w:rPr>
                <w:rFonts w:ascii="Arial" w:hAnsi="Arial" w:cs="Arial"/>
                <w:sz w:val="22"/>
                <w:szCs w:val="22"/>
              </w:rPr>
              <w:t>2</w:t>
            </w:r>
            <w:r>
              <w:rPr>
                <w:rFonts w:ascii="Arial" w:hAnsi="Arial" w:cs="Arial" w:hint="eastAsia"/>
                <w:sz w:val="22"/>
                <w:szCs w:val="22"/>
              </w:rPr>
              <w:t>)</w:t>
            </w:r>
            <w:r>
              <w:rPr>
                <w:rFonts w:ascii="Arial" w:hAnsi="Arial" w:cs="Arial"/>
                <w:sz w:val="22"/>
                <w:szCs w:val="22"/>
              </w:rPr>
              <w:t>: currency unions</w:t>
            </w:r>
            <w:r w:rsidR="00565643">
              <w:rPr>
                <w:rFonts w:ascii="Arial" w:hAnsi="Arial" w:cs="Arial"/>
                <w:sz w:val="22"/>
                <w:szCs w:val="22"/>
              </w:rPr>
              <w:t xml:space="preserve"> in the world</w:t>
            </w:r>
            <w:r>
              <w:rPr>
                <w:rFonts w:ascii="Arial" w:hAnsi="Arial" w:cs="Arial"/>
                <w:sz w:val="22"/>
                <w:szCs w:val="22"/>
              </w:rPr>
              <w:t>: history and operations</w:t>
            </w:r>
          </w:p>
        </w:tc>
      </w:tr>
      <w:tr w:rsidR="0032298D" w:rsidRPr="005B36FB" w:rsidTr="00222FA7">
        <w:tc>
          <w:tcPr>
            <w:tcW w:w="675" w:type="dxa"/>
            <w:shd w:val="clear" w:color="auto" w:fill="auto"/>
          </w:tcPr>
          <w:p w:rsidR="0032298D" w:rsidRPr="005B36FB" w:rsidRDefault="0032298D" w:rsidP="00564C0E">
            <w:pPr>
              <w:jc w:val="center"/>
              <w:rPr>
                <w:rFonts w:ascii="Arial" w:hAnsi="Arial" w:cs="Arial"/>
                <w:sz w:val="22"/>
                <w:szCs w:val="22"/>
              </w:rPr>
            </w:pPr>
            <w:r>
              <w:rPr>
                <w:rFonts w:ascii="Arial" w:hAnsi="Arial" w:cs="Arial"/>
                <w:sz w:val="22"/>
                <w:szCs w:val="22"/>
              </w:rPr>
              <w:t>9</w:t>
            </w:r>
          </w:p>
        </w:tc>
        <w:tc>
          <w:tcPr>
            <w:tcW w:w="2552" w:type="dxa"/>
            <w:vMerge w:val="restart"/>
            <w:shd w:val="clear" w:color="auto" w:fill="auto"/>
          </w:tcPr>
          <w:p w:rsidR="0032298D" w:rsidRPr="005B36FB" w:rsidRDefault="0032298D" w:rsidP="00CD5998">
            <w:pPr>
              <w:jc w:val="center"/>
              <w:rPr>
                <w:rFonts w:ascii="Arial" w:hAnsi="Arial" w:cs="Arial"/>
                <w:sz w:val="22"/>
                <w:szCs w:val="22"/>
              </w:rPr>
            </w:pPr>
            <w:r>
              <w:rPr>
                <w:rFonts w:ascii="Arial" w:hAnsi="Arial" w:cs="Arial" w:hint="eastAsia"/>
                <w:sz w:val="22"/>
                <w:szCs w:val="22"/>
              </w:rPr>
              <w:t xml:space="preserve">UNIT </w:t>
            </w:r>
            <w:r>
              <w:rPr>
                <w:rFonts w:ascii="Arial" w:hAnsi="Arial" w:cs="Arial"/>
                <w:sz w:val="22"/>
                <w:szCs w:val="22"/>
              </w:rPr>
              <w:t>FOUR:</w:t>
            </w:r>
            <w:r w:rsidRPr="004B5B45">
              <w:rPr>
                <w:rFonts w:ascii="Arial" w:hAnsi="Arial" w:cs="Arial"/>
                <w:sz w:val="22"/>
                <w:szCs w:val="22"/>
              </w:rPr>
              <w:t xml:space="preserve"> Global issues</w:t>
            </w:r>
            <w:r>
              <w:rPr>
                <w:rFonts w:ascii="Arial" w:hAnsi="Arial" w:cs="Arial"/>
                <w:sz w:val="22"/>
                <w:szCs w:val="22"/>
              </w:rPr>
              <w:t>: common currencies in the world</w:t>
            </w:r>
          </w:p>
        </w:tc>
        <w:tc>
          <w:tcPr>
            <w:tcW w:w="6735" w:type="dxa"/>
            <w:gridSpan w:val="2"/>
            <w:shd w:val="clear" w:color="auto" w:fill="auto"/>
          </w:tcPr>
          <w:p w:rsidR="0032298D" w:rsidRDefault="0032298D" w:rsidP="00565643">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currency unions (based on the reading)</w:t>
            </w:r>
          </w:p>
          <w:p w:rsidR="0032298D" w:rsidRDefault="0032298D" w:rsidP="00565643">
            <w:pPr>
              <w:rPr>
                <w:rFonts w:ascii="Arial" w:hAnsi="Arial" w:cs="Arial"/>
                <w:sz w:val="22"/>
                <w:szCs w:val="22"/>
              </w:rPr>
            </w:pPr>
            <w:r>
              <w:rPr>
                <w:rFonts w:ascii="Arial" w:hAnsi="Arial" w:cs="Arial"/>
                <w:sz w:val="22"/>
                <w:szCs w:val="22"/>
              </w:rPr>
              <w:t xml:space="preserve">Video 1: </w:t>
            </w:r>
            <w:proofErr w:type="spellStart"/>
            <w:r>
              <w:rPr>
                <w:rFonts w:ascii="Arial" w:hAnsi="Arial" w:cs="Arial"/>
                <w:sz w:val="22"/>
                <w:szCs w:val="22"/>
              </w:rPr>
              <w:t>Amero</w:t>
            </w:r>
            <w:proofErr w:type="spellEnd"/>
            <w:r>
              <w:rPr>
                <w:rFonts w:ascii="Arial" w:hAnsi="Arial" w:cs="Arial"/>
                <w:sz w:val="22"/>
                <w:szCs w:val="22"/>
              </w:rPr>
              <w:t xml:space="preserve"> – future of North America?</w:t>
            </w:r>
          </w:p>
          <w:p w:rsidR="0032298D" w:rsidRDefault="0032298D" w:rsidP="00565643">
            <w:pPr>
              <w:rPr>
                <w:rFonts w:ascii="Arial" w:hAnsi="Arial" w:cs="Arial"/>
                <w:sz w:val="22"/>
                <w:szCs w:val="22"/>
              </w:rPr>
            </w:pPr>
            <w:r>
              <w:rPr>
                <w:rFonts w:ascii="Arial" w:hAnsi="Arial" w:cs="Arial"/>
                <w:sz w:val="22"/>
                <w:szCs w:val="22"/>
              </w:rPr>
              <w:t xml:space="preserve">Video 2: EURO and </w:t>
            </w:r>
            <w:proofErr w:type="spellStart"/>
            <w:r>
              <w:rPr>
                <w:rFonts w:ascii="Arial" w:hAnsi="Arial" w:cs="Arial"/>
                <w:sz w:val="22"/>
                <w:szCs w:val="22"/>
              </w:rPr>
              <w:t>Eurosystem</w:t>
            </w:r>
            <w:proofErr w:type="spellEnd"/>
            <w:r>
              <w:rPr>
                <w:rFonts w:ascii="Arial" w:hAnsi="Arial" w:cs="Arial"/>
                <w:sz w:val="22"/>
                <w:szCs w:val="22"/>
              </w:rPr>
              <w:t xml:space="preserve"> explained</w:t>
            </w:r>
          </w:p>
          <w:p w:rsidR="0032298D" w:rsidRDefault="0032298D" w:rsidP="00565643">
            <w:pPr>
              <w:rPr>
                <w:rFonts w:ascii="Arial" w:hAnsi="Arial" w:cs="Arial"/>
                <w:sz w:val="22"/>
                <w:szCs w:val="22"/>
              </w:rPr>
            </w:pPr>
            <w:r>
              <w:rPr>
                <w:rFonts w:ascii="Arial" w:hAnsi="Arial" w:cs="Arial"/>
                <w:sz w:val="22"/>
                <w:szCs w:val="22"/>
              </w:rPr>
              <w:t>Video 3: Eastern Caribbean Currency Union 1</w:t>
            </w:r>
          </w:p>
          <w:p w:rsidR="0032298D" w:rsidRPr="00CD5998" w:rsidRDefault="0032298D" w:rsidP="002C1D51">
            <w:pPr>
              <w:rPr>
                <w:rFonts w:ascii="Arial" w:hAnsi="Arial" w:cs="Arial"/>
                <w:sz w:val="22"/>
                <w:szCs w:val="22"/>
              </w:rPr>
            </w:pPr>
            <w:r>
              <w:rPr>
                <w:rFonts w:ascii="Arial" w:hAnsi="Arial" w:cs="Arial"/>
                <w:sz w:val="22"/>
                <w:szCs w:val="22"/>
              </w:rPr>
              <w:t>Video 4: Eastern Caribbean Currency Union 2</w:t>
            </w:r>
          </w:p>
        </w:tc>
      </w:tr>
      <w:tr w:rsidR="0032298D" w:rsidRPr="005B36FB" w:rsidTr="00222FA7">
        <w:tc>
          <w:tcPr>
            <w:tcW w:w="675" w:type="dxa"/>
            <w:shd w:val="clear" w:color="auto" w:fill="auto"/>
          </w:tcPr>
          <w:p w:rsidR="0032298D" w:rsidRPr="005B36FB" w:rsidRDefault="0032298D" w:rsidP="00564C0E">
            <w:pPr>
              <w:jc w:val="center"/>
              <w:rPr>
                <w:rFonts w:ascii="Arial" w:hAnsi="Arial" w:cs="Arial"/>
                <w:sz w:val="22"/>
                <w:szCs w:val="22"/>
              </w:rPr>
            </w:pPr>
            <w:r>
              <w:rPr>
                <w:rFonts w:ascii="Arial" w:hAnsi="Arial" w:cs="Arial"/>
                <w:sz w:val="22"/>
                <w:szCs w:val="22"/>
              </w:rPr>
              <w:t>10</w:t>
            </w:r>
          </w:p>
        </w:tc>
        <w:tc>
          <w:tcPr>
            <w:tcW w:w="2552" w:type="dxa"/>
            <w:vMerge/>
            <w:shd w:val="clear" w:color="auto" w:fill="auto"/>
          </w:tcPr>
          <w:p w:rsidR="0032298D" w:rsidRPr="005B36FB" w:rsidRDefault="0032298D" w:rsidP="00564C0E">
            <w:pPr>
              <w:jc w:val="center"/>
              <w:rPr>
                <w:rFonts w:ascii="Arial" w:hAnsi="Arial" w:cs="Arial"/>
                <w:sz w:val="22"/>
                <w:szCs w:val="22"/>
              </w:rPr>
            </w:pPr>
          </w:p>
        </w:tc>
        <w:tc>
          <w:tcPr>
            <w:tcW w:w="6735" w:type="dxa"/>
            <w:gridSpan w:val="2"/>
            <w:shd w:val="clear" w:color="auto" w:fill="auto"/>
          </w:tcPr>
          <w:p w:rsidR="0032298D" w:rsidRDefault="0032298D" w:rsidP="0032298D">
            <w:pPr>
              <w:rPr>
                <w:rFonts w:ascii="Arial" w:hAnsi="Arial" w:cs="Arial"/>
                <w:sz w:val="22"/>
                <w:szCs w:val="22"/>
              </w:rPr>
            </w:pPr>
            <w:r>
              <w:rPr>
                <w:rFonts w:ascii="Arial" w:hAnsi="Arial" w:cs="Arial" w:hint="eastAsia"/>
                <w:sz w:val="22"/>
                <w:szCs w:val="22"/>
              </w:rPr>
              <w:t>Focus o</w:t>
            </w:r>
            <w:r>
              <w:rPr>
                <w:rFonts w:ascii="Arial" w:hAnsi="Arial" w:cs="Arial"/>
                <w:sz w:val="22"/>
                <w:szCs w:val="22"/>
              </w:rPr>
              <w:t>n Africa: Common Monetary Area</w:t>
            </w:r>
            <w:r w:rsidR="0033698B">
              <w:rPr>
                <w:rFonts w:ascii="Arial" w:hAnsi="Arial" w:cs="Arial"/>
                <w:sz w:val="22"/>
                <w:szCs w:val="22"/>
              </w:rPr>
              <w:t xml:space="preserve"> and COMESA</w:t>
            </w:r>
          </w:p>
          <w:p w:rsidR="0033698B" w:rsidRDefault="0033698B" w:rsidP="0032298D">
            <w:pPr>
              <w:rPr>
                <w:rFonts w:ascii="Arial" w:hAnsi="Arial" w:cs="Arial"/>
                <w:sz w:val="22"/>
                <w:szCs w:val="22"/>
              </w:rPr>
            </w:pPr>
            <w:r>
              <w:rPr>
                <w:rFonts w:ascii="Arial" w:hAnsi="Arial" w:cs="Arial" w:hint="eastAsia"/>
                <w:sz w:val="22"/>
                <w:szCs w:val="22"/>
              </w:rPr>
              <w:t xml:space="preserve">Video 1: </w:t>
            </w:r>
            <w:r>
              <w:rPr>
                <w:rFonts w:ascii="Arial" w:hAnsi="Arial" w:cs="Arial"/>
                <w:sz w:val="22"/>
                <w:szCs w:val="22"/>
              </w:rPr>
              <w:t>Facts about Africa</w:t>
            </w:r>
          </w:p>
          <w:p w:rsidR="0033698B" w:rsidRPr="00CE23D8" w:rsidRDefault="0033698B" w:rsidP="0032298D">
            <w:pPr>
              <w:rPr>
                <w:rFonts w:ascii="Arial" w:hAnsi="Arial" w:cs="Arial"/>
                <w:sz w:val="22"/>
                <w:szCs w:val="22"/>
              </w:rPr>
            </w:pPr>
            <w:r>
              <w:rPr>
                <w:rFonts w:ascii="Arial" w:hAnsi="Arial" w:cs="Arial"/>
                <w:sz w:val="22"/>
                <w:szCs w:val="22"/>
              </w:rPr>
              <w:t xml:space="preserve">Video 2: </w:t>
            </w:r>
            <w:r>
              <w:rPr>
                <w:rFonts w:ascii="Arial" w:hAnsi="Arial" w:cs="Arial" w:hint="eastAsia"/>
                <w:sz w:val="22"/>
                <w:szCs w:val="22"/>
              </w:rPr>
              <w:t>COMESA</w:t>
            </w:r>
          </w:p>
        </w:tc>
      </w:tr>
      <w:tr w:rsidR="0032298D" w:rsidRPr="005B36FB" w:rsidTr="00222FA7">
        <w:tc>
          <w:tcPr>
            <w:tcW w:w="675" w:type="dxa"/>
            <w:shd w:val="clear" w:color="auto" w:fill="auto"/>
          </w:tcPr>
          <w:p w:rsidR="0032298D" w:rsidRPr="005B36FB" w:rsidRDefault="0032298D" w:rsidP="00564C0E">
            <w:pPr>
              <w:jc w:val="center"/>
              <w:rPr>
                <w:rFonts w:ascii="Arial" w:hAnsi="Arial" w:cs="Arial"/>
                <w:sz w:val="22"/>
                <w:szCs w:val="22"/>
              </w:rPr>
            </w:pPr>
            <w:r>
              <w:rPr>
                <w:rFonts w:ascii="Arial" w:hAnsi="Arial" w:cs="Arial"/>
                <w:sz w:val="22"/>
                <w:szCs w:val="22"/>
              </w:rPr>
              <w:t>11</w:t>
            </w:r>
          </w:p>
        </w:tc>
        <w:tc>
          <w:tcPr>
            <w:tcW w:w="2552" w:type="dxa"/>
            <w:vMerge/>
            <w:shd w:val="clear" w:color="auto" w:fill="auto"/>
          </w:tcPr>
          <w:p w:rsidR="0032298D" w:rsidRPr="005B36FB" w:rsidRDefault="0032298D" w:rsidP="00564C0E">
            <w:pPr>
              <w:jc w:val="center"/>
              <w:rPr>
                <w:rFonts w:ascii="Arial" w:hAnsi="Arial" w:cs="Arial"/>
                <w:sz w:val="22"/>
                <w:szCs w:val="22"/>
              </w:rPr>
            </w:pPr>
          </w:p>
        </w:tc>
        <w:tc>
          <w:tcPr>
            <w:tcW w:w="6735" w:type="dxa"/>
            <w:gridSpan w:val="2"/>
            <w:shd w:val="clear" w:color="auto" w:fill="auto"/>
          </w:tcPr>
          <w:p w:rsidR="0032298D" w:rsidRDefault="0032298D" w:rsidP="005624DD">
            <w:pPr>
              <w:rPr>
                <w:rFonts w:ascii="Arial" w:hAnsi="Arial" w:cs="Arial"/>
                <w:sz w:val="22"/>
                <w:szCs w:val="22"/>
              </w:rPr>
            </w:pPr>
            <w:r>
              <w:rPr>
                <w:rFonts w:ascii="Arial" w:hAnsi="Arial" w:cs="Arial" w:hint="eastAsia"/>
                <w:sz w:val="22"/>
                <w:szCs w:val="22"/>
              </w:rPr>
              <w:t>Focus o</w:t>
            </w:r>
            <w:r>
              <w:rPr>
                <w:rFonts w:ascii="Arial" w:hAnsi="Arial" w:cs="Arial"/>
                <w:sz w:val="22"/>
                <w:szCs w:val="22"/>
              </w:rPr>
              <w:t>n Africa: Western Africa Economic and Monetary Union</w:t>
            </w:r>
          </w:p>
          <w:p w:rsidR="0033698B" w:rsidRDefault="00A30788" w:rsidP="005624DD">
            <w:pPr>
              <w:rPr>
                <w:rFonts w:ascii="Arial" w:hAnsi="Arial" w:cs="Arial"/>
                <w:sz w:val="22"/>
                <w:szCs w:val="22"/>
              </w:rPr>
            </w:pPr>
            <w:r>
              <w:rPr>
                <w:rFonts w:ascii="Arial" w:hAnsi="Arial" w:cs="Arial"/>
                <w:sz w:val="22"/>
                <w:szCs w:val="22"/>
              </w:rPr>
              <w:t xml:space="preserve">Video 1: </w:t>
            </w:r>
            <w:r w:rsidR="0033698B">
              <w:rPr>
                <w:rFonts w:ascii="Arial" w:hAnsi="Arial" w:cs="Arial"/>
                <w:sz w:val="22"/>
                <w:szCs w:val="22"/>
              </w:rPr>
              <w:t>History of Africa</w:t>
            </w:r>
          </w:p>
          <w:p w:rsidR="00A30788" w:rsidRDefault="0033698B" w:rsidP="005624DD">
            <w:pPr>
              <w:rPr>
                <w:rFonts w:ascii="Arial" w:hAnsi="Arial" w:cs="Arial"/>
                <w:sz w:val="22"/>
                <w:szCs w:val="22"/>
              </w:rPr>
            </w:pPr>
            <w:r>
              <w:rPr>
                <w:rFonts w:ascii="Arial" w:hAnsi="Arial" w:cs="Arial"/>
                <w:sz w:val="22"/>
                <w:szCs w:val="22"/>
              </w:rPr>
              <w:t xml:space="preserve">Video 2: </w:t>
            </w:r>
            <w:r w:rsidR="00A30788">
              <w:rPr>
                <w:rFonts w:ascii="Arial" w:hAnsi="Arial" w:cs="Arial"/>
                <w:sz w:val="22"/>
                <w:szCs w:val="22"/>
              </w:rPr>
              <w:t>ECOWAS and WAEMU history and operations</w:t>
            </w:r>
          </w:p>
          <w:p w:rsidR="00A30788" w:rsidRPr="005624DD" w:rsidRDefault="00A30788" w:rsidP="005624DD">
            <w:pPr>
              <w:rPr>
                <w:rFonts w:ascii="Arial" w:hAnsi="Arial" w:cs="Arial"/>
                <w:sz w:val="22"/>
                <w:szCs w:val="22"/>
              </w:rPr>
            </w:pPr>
            <w:r>
              <w:rPr>
                <w:rFonts w:ascii="Arial" w:hAnsi="Arial" w:cs="Arial"/>
                <w:sz w:val="22"/>
                <w:szCs w:val="22"/>
              </w:rPr>
              <w:t>Discussion on common currencies – summary and conclusions.</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12</w:t>
            </w:r>
          </w:p>
        </w:tc>
        <w:tc>
          <w:tcPr>
            <w:tcW w:w="2552" w:type="dxa"/>
            <w:shd w:val="clear" w:color="auto" w:fill="auto"/>
          </w:tcPr>
          <w:p w:rsidR="00564C0E" w:rsidRPr="005B36FB" w:rsidRDefault="00B54991" w:rsidP="00564C0E">
            <w:pPr>
              <w:jc w:val="center"/>
              <w:rPr>
                <w:rFonts w:ascii="Arial" w:hAnsi="Arial" w:cs="Arial"/>
                <w:sz w:val="22"/>
                <w:szCs w:val="22"/>
              </w:rPr>
            </w:pPr>
            <w:r>
              <w:rPr>
                <w:rFonts w:ascii="Arial" w:hAnsi="Arial" w:cs="Arial" w:hint="eastAsia"/>
                <w:sz w:val="22"/>
                <w:szCs w:val="22"/>
              </w:rPr>
              <w:t>Quiz</w:t>
            </w:r>
          </w:p>
        </w:tc>
        <w:tc>
          <w:tcPr>
            <w:tcW w:w="6735" w:type="dxa"/>
            <w:gridSpan w:val="2"/>
            <w:shd w:val="clear" w:color="auto" w:fill="auto"/>
          </w:tcPr>
          <w:p w:rsidR="00564C0E" w:rsidRPr="00BA05E7" w:rsidRDefault="009F44D9" w:rsidP="00564C0E">
            <w:pPr>
              <w:rPr>
                <w:rFonts w:ascii="Arial" w:hAnsi="Arial" w:cs="Arial"/>
                <w:sz w:val="22"/>
                <w:szCs w:val="22"/>
              </w:rPr>
            </w:pPr>
            <w:r>
              <w:rPr>
                <w:rFonts w:ascii="Arial" w:hAnsi="Arial" w:cs="Arial" w:hint="eastAsia"/>
                <w:sz w:val="22"/>
                <w:szCs w:val="22"/>
              </w:rPr>
              <w:t xml:space="preserve">Common currency multiple-choice quiz </w:t>
            </w:r>
            <w:r>
              <w:rPr>
                <w:rFonts w:ascii="Arial" w:hAnsi="Arial" w:cs="Arial"/>
                <w:sz w:val="22"/>
                <w:szCs w:val="22"/>
              </w:rPr>
              <w:t>–</w:t>
            </w:r>
            <w:r>
              <w:rPr>
                <w:rFonts w:ascii="Arial" w:hAnsi="Arial" w:cs="Arial" w:hint="eastAsia"/>
                <w:sz w:val="22"/>
                <w:szCs w:val="22"/>
              </w:rPr>
              <w:t xml:space="preserve"> 10%</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13</w:t>
            </w:r>
          </w:p>
        </w:tc>
        <w:tc>
          <w:tcPr>
            <w:tcW w:w="2552" w:type="dxa"/>
            <w:shd w:val="clear" w:color="auto" w:fill="auto"/>
          </w:tcPr>
          <w:p w:rsidR="00564C0E" w:rsidRPr="005B36FB" w:rsidRDefault="00C95DC3" w:rsidP="00564C0E">
            <w:pPr>
              <w:jc w:val="center"/>
              <w:rPr>
                <w:rFonts w:ascii="Arial" w:hAnsi="Arial" w:cs="Arial"/>
                <w:sz w:val="22"/>
                <w:szCs w:val="22"/>
              </w:rPr>
            </w:pPr>
            <w:r>
              <w:rPr>
                <w:rFonts w:ascii="Arial" w:hAnsi="Arial" w:cs="Arial" w:hint="eastAsia"/>
                <w:sz w:val="22"/>
                <w:szCs w:val="22"/>
              </w:rPr>
              <w:t>Review</w:t>
            </w:r>
          </w:p>
        </w:tc>
        <w:tc>
          <w:tcPr>
            <w:tcW w:w="6735" w:type="dxa"/>
            <w:gridSpan w:val="2"/>
            <w:shd w:val="clear" w:color="auto" w:fill="auto"/>
          </w:tcPr>
          <w:p w:rsidR="00564C0E" w:rsidRPr="005B36FB" w:rsidRDefault="00C95DC3" w:rsidP="00564C0E">
            <w:pPr>
              <w:rPr>
                <w:rFonts w:ascii="Arial" w:hAnsi="Arial" w:cs="Arial"/>
                <w:sz w:val="22"/>
                <w:szCs w:val="22"/>
              </w:rPr>
            </w:pPr>
            <w:r>
              <w:rPr>
                <w:rFonts w:ascii="Arial" w:hAnsi="Arial" w:cs="Arial"/>
                <w:sz w:val="22"/>
                <w:szCs w:val="22"/>
              </w:rPr>
              <w:t xml:space="preserve">Pre-mid-term </w:t>
            </w:r>
            <w:r>
              <w:rPr>
                <w:rFonts w:ascii="Arial" w:hAnsi="Arial" w:cs="Arial" w:hint="eastAsia"/>
                <w:sz w:val="22"/>
                <w:szCs w:val="22"/>
              </w:rPr>
              <w:t>Review</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14</w:t>
            </w:r>
          </w:p>
        </w:tc>
        <w:tc>
          <w:tcPr>
            <w:tcW w:w="2552" w:type="dxa"/>
            <w:shd w:val="clear" w:color="auto" w:fill="auto"/>
          </w:tcPr>
          <w:p w:rsidR="00564C0E" w:rsidRPr="005B36FB" w:rsidRDefault="00C95DC3" w:rsidP="005D42FA">
            <w:pPr>
              <w:jc w:val="center"/>
              <w:rPr>
                <w:rFonts w:ascii="Arial" w:hAnsi="Arial" w:cs="Arial"/>
                <w:sz w:val="22"/>
                <w:szCs w:val="22"/>
              </w:rPr>
            </w:pPr>
            <w:r>
              <w:rPr>
                <w:rFonts w:ascii="Arial" w:hAnsi="Arial" w:cs="Arial" w:hint="eastAsia"/>
                <w:sz w:val="22"/>
                <w:szCs w:val="22"/>
              </w:rPr>
              <w:t>Review</w:t>
            </w:r>
          </w:p>
        </w:tc>
        <w:tc>
          <w:tcPr>
            <w:tcW w:w="6735" w:type="dxa"/>
            <w:gridSpan w:val="2"/>
            <w:shd w:val="clear" w:color="auto" w:fill="auto"/>
          </w:tcPr>
          <w:p w:rsidR="00564C0E" w:rsidRPr="005B36FB" w:rsidRDefault="00C95DC3" w:rsidP="00C51F5D">
            <w:pPr>
              <w:rPr>
                <w:rFonts w:ascii="Arial" w:hAnsi="Arial" w:cs="Arial"/>
                <w:sz w:val="22"/>
                <w:szCs w:val="22"/>
              </w:rPr>
            </w:pPr>
            <w:r>
              <w:rPr>
                <w:rFonts w:ascii="Arial" w:hAnsi="Arial" w:cs="Arial"/>
                <w:sz w:val="22"/>
                <w:szCs w:val="22"/>
              </w:rPr>
              <w:t xml:space="preserve">Pre-mid-term </w:t>
            </w:r>
            <w:r>
              <w:rPr>
                <w:rFonts w:ascii="Arial" w:hAnsi="Arial" w:cs="Arial" w:hint="eastAsia"/>
                <w:sz w:val="22"/>
                <w:szCs w:val="22"/>
              </w:rPr>
              <w:t>Review</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15</w:t>
            </w:r>
          </w:p>
        </w:tc>
        <w:tc>
          <w:tcPr>
            <w:tcW w:w="2552" w:type="dxa"/>
            <w:shd w:val="clear" w:color="auto" w:fill="auto"/>
          </w:tcPr>
          <w:p w:rsidR="00A45692" w:rsidRPr="005B36FB" w:rsidRDefault="00A45692" w:rsidP="00D419E6">
            <w:pPr>
              <w:jc w:val="center"/>
              <w:rPr>
                <w:rFonts w:ascii="Arial" w:hAnsi="Arial" w:cs="Arial"/>
                <w:sz w:val="22"/>
                <w:szCs w:val="22"/>
              </w:rPr>
            </w:pPr>
            <w:r>
              <w:rPr>
                <w:rFonts w:ascii="Arial" w:hAnsi="Arial" w:cs="Arial" w:hint="eastAsia"/>
                <w:sz w:val="22"/>
                <w:szCs w:val="22"/>
              </w:rPr>
              <w:t>M</w:t>
            </w:r>
            <w:r>
              <w:rPr>
                <w:rFonts w:ascii="Arial" w:hAnsi="Arial" w:cs="Arial"/>
                <w:sz w:val="22"/>
                <w:szCs w:val="22"/>
              </w:rPr>
              <w:t>id-term week</w:t>
            </w:r>
            <w:r w:rsidR="00D419E6">
              <w:rPr>
                <w:rFonts w:ascii="Arial" w:hAnsi="Arial" w:cs="Arial"/>
                <w:sz w:val="22"/>
                <w:szCs w:val="22"/>
              </w:rPr>
              <w:t xml:space="preserve"> </w:t>
            </w:r>
            <w:r>
              <w:rPr>
                <w:rFonts w:ascii="Arial" w:hAnsi="Arial" w:cs="Arial"/>
                <w:sz w:val="22"/>
                <w:szCs w:val="22"/>
              </w:rPr>
              <w:t>25%</w:t>
            </w:r>
          </w:p>
        </w:tc>
        <w:tc>
          <w:tcPr>
            <w:tcW w:w="6735" w:type="dxa"/>
            <w:gridSpan w:val="2"/>
            <w:shd w:val="clear" w:color="auto" w:fill="auto"/>
          </w:tcPr>
          <w:p w:rsidR="00A731EC" w:rsidRPr="005B36FB" w:rsidRDefault="00A731EC" w:rsidP="00D419E6">
            <w:pPr>
              <w:rPr>
                <w:rFonts w:ascii="Arial" w:hAnsi="Arial" w:cs="Arial"/>
                <w:sz w:val="22"/>
                <w:szCs w:val="22"/>
              </w:rPr>
            </w:pPr>
            <w:r>
              <w:rPr>
                <w:rFonts w:ascii="Arial" w:hAnsi="Arial" w:cs="Arial"/>
                <w:sz w:val="22"/>
                <w:szCs w:val="22"/>
              </w:rPr>
              <w:t xml:space="preserve">Mid-term </w:t>
            </w:r>
            <w:r>
              <w:rPr>
                <w:rFonts w:ascii="Arial" w:hAnsi="Arial" w:cs="Arial" w:hint="eastAsia"/>
                <w:sz w:val="22"/>
                <w:szCs w:val="22"/>
              </w:rPr>
              <w:t>Examinations</w:t>
            </w:r>
            <w:r>
              <w:rPr>
                <w:rFonts w:ascii="Arial" w:hAnsi="Arial" w:cs="Arial"/>
                <w:sz w:val="22"/>
                <w:szCs w:val="22"/>
              </w:rPr>
              <w:t xml:space="preserve"> </w:t>
            </w:r>
          </w:p>
        </w:tc>
      </w:tr>
      <w:tr w:rsidR="00564C0E" w:rsidRPr="005B36FB" w:rsidTr="00222FA7">
        <w:tc>
          <w:tcPr>
            <w:tcW w:w="675" w:type="dxa"/>
            <w:shd w:val="clear" w:color="auto" w:fill="auto"/>
          </w:tcPr>
          <w:p w:rsidR="00564C0E" w:rsidRPr="005B36FB" w:rsidRDefault="00564C0E" w:rsidP="00564C0E">
            <w:pPr>
              <w:jc w:val="center"/>
              <w:rPr>
                <w:rFonts w:ascii="Arial" w:hAnsi="Arial" w:cs="Arial"/>
                <w:sz w:val="22"/>
                <w:szCs w:val="22"/>
              </w:rPr>
            </w:pPr>
            <w:r>
              <w:rPr>
                <w:rFonts w:ascii="Arial" w:hAnsi="Arial" w:cs="Arial"/>
                <w:sz w:val="22"/>
                <w:szCs w:val="22"/>
              </w:rPr>
              <w:t>16</w:t>
            </w:r>
          </w:p>
        </w:tc>
        <w:tc>
          <w:tcPr>
            <w:tcW w:w="2552" w:type="dxa"/>
            <w:shd w:val="clear" w:color="auto" w:fill="auto"/>
          </w:tcPr>
          <w:p w:rsidR="00564C0E" w:rsidRDefault="00A45692" w:rsidP="00564C0E">
            <w:pPr>
              <w:jc w:val="center"/>
              <w:rPr>
                <w:rFonts w:ascii="Arial" w:hAnsi="Arial" w:cs="Arial"/>
                <w:sz w:val="22"/>
                <w:szCs w:val="22"/>
              </w:rPr>
            </w:pPr>
            <w:r>
              <w:rPr>
                <w:rFonts w:ascii="Arial" w:hAnsi="Arial" w:cs="Arial" w:hint="eastAsia"/>
                <w:sz w:val="22"/>
                <w:szCs w:val="22"/>
              </w:rPr>
              <w:t>Mid-term week</w:t>
            </w:r>
          </w:p>
          <w:p w:rsidR="00A45692" w:rsidRPr="005B36FB" w:rsidRDefault="00A45692" w:rsidP="00564C0E">
            <w:pPr>
              <w:jc w:val="center"/>
              <w:rPr>
                <w:rFonts w:ascii="Arial" w:hAnsi="Arial" w:cs="Arial"/>
                <w:sz w:val="22"/>
                <w:szCs w:val="22"/>
              </w:rPr>
            </w:pPr>
            <w:r>
              <w:rPr>
                <w:rFonts w:ascii="Arial" w:hAnsi="Arial" w:cs="Arial"/>
                <w:sz w:val="22"/>
                <w:szCs w:val="22"/>
              </w:rPr>
              <w:t>25%</w:t>
            </w:r>
          </w:p>
        </w:tc>
        <w:tc>
          <w:tcPr>
            <w:tcW w:w="6735" w:type="dxa"/>
            <w:gridSpan w:val="2"/>
            <w:shd w:val="clear" w:color="auto" w:fill="auto"/>
          </w:tcPr>
          <w:p w:rsidR="00564C0E" w:rsidRDefault="00A731EC" w:rsidP="00564C0E">
            <w:pPr>
              <w:rPr>
                <w:rFonts w:ascii="Arial" w:hAnsi="Arial" w:cs="Arial"/>
                <w:sz w:val="22"/>
                <w:szCs w:val="22"/>
              </w:rPr>
            </w:pPr>
            <w:r>
              <w:rPr>
                <w:rFonts w:ascii="Arial" w:hAnsi="Arial" w:cs="Arial"/>
                <w:sz w:val="22"/>
                <w:szCs w:val="22"/>
              </w:rPr>
              <w:t xml:space="preserve">Mid-term </w:t>
            </w:r>
            <w:r>
              <w:rPr>
                <w:rFonts w:ascii="Arial" w:hAnsi="Arial" w:cs="Arial" w:hint="eastAsia"/>
                <w:sz w:val="22"/>
                <w:szCs w:val="22"/>
              </w:rPr>
              <w:t>Examinations</w:t>
            </w:r>
          </w:p>
          <w:p w:rsidR="00C51F5D" w:rsidRPr="00423AE1" w:rsidRDefault="00C51F5D" w:rsidP="00423AE1">
            <w:pPr>
              <w:rPr>
                <w:rFonts w:ascii="Arial" w:hAnsi="Arial" w:cs="Arial"/>
                <w:sz w:val="22"/>
                <w:szCs w:val="22"/>
              </w:rPr>
            </w:pPr>
            <w:r>
              <w:rPr>
                <w:rFonts w:ascii="Arial" w:hAnsi="Arial" w:cs="Arial"/>
                <w:sz w:val="22"/>
                <w:szCs w:val="22"/>
              </w:rPr>
              <w:t xml:space="preserve">Reading assignment for the next session: </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17</w:t>
            </w:r>
          </w:p>
        </w:tc>
        <w:tc>
          <w:tcPr>
            <w:tcW w:w="2552" w:type="dxa"/>
            <w:vMerge w:val="restart"/>
            <w:shd w:val="clear" w:color="auto" w:fill="auto"/>
          </w:tcPr>
          <w:p w:rsidR="00F8792A" w:rsidRPr="005B36FB" w:rsidRDefault="00F8792A" w:rsidP="00B93EB7">
            <w:pPr>
              <w:jc w:val="center"/>
              <w:rPr>
                <w:rFonts w:ascii="Arial" w:hAnsi="Arial" w:cs="Arial"/>
                <w:sz w:val="22"/>
                <w:szCs w:val="22"/>
              </w:rPr>
            </w:pPr>
            <w:r>
              <w:rPr>
                <w:rFonts w:ascii="Arial" w:hAnsi="Arial" w:cs="Arial" w:hint="eastAsia"/>
                <w:sz w:val="22"/>
                <w:szCs w:val="22"/>
              </w:rPr>
              <w:t xml:space="preserve">UNIT </w:t>
            </w:r>
            <w:r>
              <w:rPr>
                <w:rFonts w:ascii="Arial" w:hAnsi="Arial" w:cs="Arial"/>
                <w:sz w:val="22"/>
                <w:szCs w:val="22"/>
              </w:rPr>
              <w:t xml:space="preserve">FIVE: </w:t>
            </w:r>
            <w:r w:rsidRPr="005D42FA">
              <w:rPr>
                <w:rFonts w:ascii="Arial" w:hAnsi="Arial" w:cs="Arial"/>
                <w:sz w:val="22"/>
                <w:szCs w:val="22"/>
              </w:rPr>
              <w:t>Presentation and discussion on global issues</w:t>
            </w:r>
          </w:p>
        </w:tc>
        <w:tc>
          <w:tcPr>
            <w:tcW w:w="6735" w:type="dxa"/>
            <w:gridSpan w:val="2"/>
            <w:vMerge w:val="restart"/>
            <w:shd w:val="clear" w:color="auto" w:fill="auto"/>
          </w:tcPr>
          <w:p w:rsidR="00F8792A" w:rsidRDefault="00F8792A" w:rsidP="00564C0E">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illegal immigration and refugees (based on the reading).</w:t>
            </w:r>
          </w:p>
          <w:p w:rsidR="00F8792A" w:rsidRDefault="00F8792A" w:rsidP="00564C0E">
            <w:pPr>
              <w:rPr>
                <w:rFonts w:ascii="Arial" w:hAnsi="Arial" w:cs="Arial"/>
                <w:sz w:val="22"/>
                <w:szCs w:val="22"/>
              </w:rPr>
            </w:pPr>
            <w:r>
              <w:rPr>
                <w:rFonts w:ascii="Arial" w:hAnsi="Arial" w:cs="Arial" w:hint="eastAsia"/>
                <w:sz w:val="22"/>
                <w:szCs w:val="22"/>
              </w:rPr>
              <w:t>Video 1: Illegal immigrants</w:t>
            </w:r>
            <w:r w:rsidR="00EF691C">
              <w:rPr>
                <w:rFonts w:ascii="Arial" w:hAnsi="Arial" w:cs="Arial"/>
                <w:sz w:val="22"/>
                <w:szCs w:val="22"/>
              </w:rPr>
              <w:t xml:space="preserve"> – what would happen?</w:t>
            </w:r>
          </w:p>
          <w:p w:rsidR="00F8792A" w:rsidRDefault="00F8792A" w:rsidP="00564C0E">
            <w:pPr>
              <w:rPr>
                <w:rFonts w:ascii="Arial" w:hAnsi="Arial" w:cs="Arial"/>
                <w:sz w:val="22"/>
                <w:szCs w:val="22"/>
              </w:rPr>
            </w:pPr>
            <w:r>
              <w:rPr>
                <w:rFonts w:ascii="Arial" w:hAnsi="Arial" w:cs="Arial"/>
                <w:sz w:val="22"/>
                <w:szCs w:val="22"/>
              </w:rPr>
              <w:t>Video 2: Refugees crisis</w:t>
            </w:r>
            <w:r w:rsidR="00EF691C">
              <w:rPr>
                <w:rFonts w:ascii="Arial" w:hAnsi="Arial" w:cs="Arial"/>
                <w:sz w:val="22"/>
                <w:szCs w:val="22"/>
              </w:rPr>
              <w:t xml:space="preserve"> explained</w:t>
            </w:r>
          </w:p>
          <w:p w:rsidR="00EF691C" w:rsidRDefault="00EF691C" w:rsidP="00564C0E">
            <w:pPr>
              <w:rPr>
                <w:rFonts w:ascii="Arial" w:hAnsi="Arial" w:cs="Arial"/>
                <w:sz w:val="22"/>
                <w:szCs w:val="22"/>
              </w:rPr>
            </w:pPr>
            <w:r>
              <w:rPr>
                <w:rFonts w:ascii="Arial" w:hAnsi="Arial" w:cs="Arial"/>
                <w:sz w:val="22"/>
                <w:szCs w:val="22"/>
              </w:rPr>
              <w:t>Video 3: Human Rights Watch – bonus video</w:t>
            </w:r>
          </w:p>
          <w:p w:rsidR="00F8792A" w:rsidRDefault="00F8792A" w:rsidP="00EB3106">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solutions for refugees crisis</w:t>
            </w:r>
          </w:p>
          <w:p w:rsidR="00F8792A" w:rsidRPr="00B93EB7" w:rsidRDefault="00F8792A" w:rsidP="00D419E6">
            <w:pPr>
              <w:rPr>
                <w:rFonts w:ascii="Arial" w:hAnsi="Arial" w:cs="Arial"/>
                <w:sz w:val="22"/>
                <w:szCs w:val="22"/>
              </w:rPr>
            </w:pPr>
            <w:r>
              <w:rPr>
                <w:rFonts w:ascii="Arial" w:hAnsi="Arial" w:cs="Arial"/>
                <w:sz w:val="22"/>
                <w:szCs w:val="22"/>
              </w:rPr>
              <w:t xml:space="preserve">Reading assignment for the next session: </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18</w:t>
            </w:r>
          </w:p>
        </w:tc>
        <w:tc>
          <w:tcPr>
            <w:tcW w:w="2552" w:type="dxa"/>
            <w:vMerge/>
            <w:shd w:val="clear" w:color="auto" w:fill="auto"/>
          </w:tcPr>
          <w:p w:rsidR="00F8792A" w:rsidRPr="005B36FB" w:rsidRDefault="00F8792A" w:rsidP="00B93EB7">
            <w:pPr>
              <w:jc w:val="center"/>
              <w:rPr>
                <w:rFonts w:ascii="Arial" w:hAnsi="Arial" w:cs="Arial"/>
                <w:sz w:val="22"/>
                <w:szCs w:val="22"/>
              </w:rPr>
            </w:pPr>
          </w:p>
        </w:tc>
        <w:tc>
          <w:tcPr>
            <w:tcW w:w="6735" w:type="dxa"/>
            <w:gridSpan w:val="2"/>
            <w:vMerge/>
            <w:shd w:val="clear" w:color="auto" w:fill="auto"/>
          </w:tcPr>
          <w:p w:rsidR="00F8792A" w:rsidRPr="00B93EB7" w:rsidRDefault="00F8792A" w:rsidP="00564C0E">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19</w:t>
            </w:r>
          </w:p>
        </w:tc>
        <w:tc>
          <w:tcPr>
            <w:tcW w:w="2552" w:type="dxa"/>
            <w:vMerge/>
            <w:shd w:val="clear" w:color="auto" w:fill="auto"/>
          </w:tcPr>
          <w:p w:rsidR="00F8792A" w:rsidRPr="005B36FB" w:rsidRDefault="00F8792A" w:rsidP="00044EA7">
            <w:pPr>
              <w:jc w:val="center"/>
              <w:rPr>
                <w:rFonts w:ascii="Arial" w:hAnsi="Arial" w:cs="Arial"/>
                <w:sz w:val="22"/>
                <w:szCs w:val="22"/>
              </w:rPr>
            </w:pPr>
          </w:p>
        </w:tc>
        <w:tc>
          <w:tcPr>
            <w:tcW w:w="6735" w:type="dxa"/>
            <w:gridSpan w:val="2"/>
            <w:vMerge w:val="restart"/>
            <w:shd w:val="clear" w:color="auto" w:fill="auto"/>
          </w:tcPr>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money laundering (based on the reading).</w:t>
            </w:r>
          </w:p>
          <w:p w:rsidR="006874AA" w:rsidRDefault="006874AA" w:rsidP="006874AA">
            <w:pPr>
              <w:rPr>
                <w:rFonts w:ascii="Arial" w:hAnsi="Arial" w:cs="Arial"/>
                <w:sz w:val="22"/>
                <w:szCs w:val="22"/>
              </w:rPr>
            </w:pPr>
            <w:r>
              <w:rPr>
                <w:rFonts w:ascii="Arial" w:hAnsi="Arial" w:cs="Arial" w:hint="eastAsia"/>
                <w:sz w:val="22"/>
                <w:szCs w:val="22"/>
              </w:rPr>
              <w:lastRenderedPageBreak/>
              <w:t xml:space="preserve">Video 1: </w:t>
            </w:r>
            <w:r w:rsidR="00792568">
              <w:rPr>
                <w:rFonts w:ascii="Arial" w:hAnsi="Arial" w:cs="Arial"/>
                <w:sz w:val="22"/>
                <w:szCs w:val="22"/>
              </w:rPr>
              <w:t>Money Laundering Facts</w:t>
            </w:r>
          </w:p>
          <w:p w:rsidR="006874AA" w:rsidRDefault="006874AA" w:rsidP="006874AA">
            <w:pPr>
              <w:rPr>
                <w:rFonts w:ascii="Arial" w:hAnsi="Arial" w:cs="Arial"/>
                <w:sz w:val="22"/>
                <w:szCs w:val="22"/>
              </w:rPr>
            </w:pPr>
            <w:r>
              <w:rPr>
                <w:rFonts w:ascii="Arial" w:hAnsi="Arial" w:cs="Arial"/>
                <w:sz w:val="22"/>
                <w:szCs w:val="22"/>
              </w:rPr>
              <w:t xml:space="preserve">Video 2: </w:t>
            </w:r>
            <w:r w:rsidR="00792568">
              <w:rPr>
                <w:rFonts w:ascii="Arial" w:hAnsi="Arial" w:cs="Arial"/>
                <w:sz w:val="22"/>
                <w:szCs w:val="22"/>
              </w:rPr>
              <w:t>What you need to know about money laundering</w:t>
            </w:r>
          </w:p>
          <w:p w:rsidR="006874AA" w:rsidRDefault="006874AA" w:rsidP="006874AA">
            <w:pPr>
              <w:rPr>
                <w:rFonts w:ascii="Arial" w:hAnsi="Arial" w:cs="Arial"/>
                <w:sz w:val="22"/>
                <w:szCs w:val="22"/>
              </w:rPr>
            </w:pPr>
            <w:r>
              <w:rPr>
                <w:rFonts w:ascii="Arial" w:hAnsi="Arial" w:cs="Arial"/>
                <w:sz w:val="22"/>
                <w:szCs w:val="22"/>
              </w:rPr>
              <w:t xml:space="preserve">Video 3: </w:t>
            </w:r>
            <w:r w:rsidR="008233BD">
              <w:rPr>
                <w:rFonts w:ascii="Arial" w:hAnsi="Arial" w:cs="Arial"/>
                <w:sz w:val="22"/>
                <w:szCs w:val="22"/>
              </w:rPr>
              <w:t>Two Most Common Ways Criminals Launder Money</w:t>
            </w:r>
          </w:p>
          <w:p w:rsidR="008233BD" w:rsidRDefault="008233BD" w:rsidP="006874AA">
            <w:pPr>
              <w:rPr>
                <w:rFonts w:ascii="Arial" w:hAnsi="Arial" w:cs="Arial"/>
                <w:sz w:val="22"/>
                <w:szCs w:val="22"/>
              </w:rPr>
            </w:pPr>
            <w:r>
              <w:rPr>
                <w:rFonts w:ascii="Arial" w:hAnsi="Arial" w:cs="Arial"/>
                <w:sz w:val="22"/>
                <w:szCs w:val="22"/>
              </w:rPr>
              <w:t>Video 4: Anti Money Laundering Explained</w:t>
            </w:r>
          </w:p>
          <w:p w:rsidR="008233BD" w:rsidRDefault="008233BD" w:rsidP="006874AA">
            <w:pPr>
              <w:rPr>
                <w:rFonts w:ascii="Arial" w:hAnsi="Arial" w:cs="Arial"/>
                <w:sz w:val="22"/>
                <w:szCs w:val="22"/>
              </w:rPr>
            </w:pPr>
            <w:r>
              <w:rPr>
                <w:rFonts w:ascii="Arial" w:hAnsi="Arial" w:cs="Arial"/>
                <w:sz w:val="22"/>
                <w:szCs w:val="22"/>
              </w:rPr>
              <w:t>Video 5: Anti-Money Laundering</w:t>
            </w:r>
          </w:p>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causes and consequences of money laundering</w:t>
            </w:r>
          </w:p>
          <w:p w:rsidR="00F8792A" w:rsidRPr="00044EA7" w:rsidRDefault="006874AA" w:rsidP="00C608B3">
            <w:pPr>
              <w:rPr>
                <w:rFonts w:ascii="Arial" w:hAnsi="Arial" w:cs="Arial"/>
                <w:sz w:val="22"/>
                <w:szCs w:val="22"/>
              </w:rPr>
            </w:pPr>
            <w:r>
              <w:rPr>
                <w:rFonts w:ascii="Arial" w:hAnsi="Arial" w:cs="Arial"/>
                <w:sz w:val="22"/>
                <w:szCs w:val="22"/>
              </w:rPr>
              <w:t xml:space="preserve">Reading assignment for the next session: </w:t>
            </w:r>
            <w:r w:rsidR="00C608B3">
              <w:rPr>
                <w:rFonts w:ascii="Arial" w:hAnsi="Arial" w:cs="Arial"/>
                <w:sz w:val="22"/>
                <w:szCs w:val="22"/>
              </w:rPr>
              <w:t>Fair Trade in the World (Handout 3).</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lastRenderedPageBreak/>
              <w:t>20</w:t>
            </w:r>
          </w:p>
        </w:tc>
        <w:tc>
          <w:tcPr>
            <w:tcW w:w="2552" w:type="dxa"/>
            <w:vMerge/>
            <w:shd w:val="clear" w:color="auto" w:fill="auto"/>
          </w:tcPr>
          <w:p w:rsidR="00F8792A" w:rsidRPr="005B36FB" w:rsidRDefault="00F8792A" w:rsidP="00044EA7">
            <w:pPr>
              <w:jc w:val="center"/>
              <w:rPr>
                <w:rFonts w:ascii="Arial" w:hAnsi="Arial" w:cs="Arial"/>
                <w:sz w:val="22"/>
                <w:szCs w:val="22"/>
              </w:rPr>
            </w:pPr>
          </w:p>
        </w:tc>
        <w:tc>
          <w:tcPr>
            <w:tcW w:w="6735" w:type="dxa"/>
            <w:gridSpan w:val="2"/>
            <w:vMerge/>
            <w:shd w:val="clear" w:color="auto" w:fill="auto"/>
          </w:tcPr>
          <w:p w:rsidR="00F8792A" w:rsidRPr="00044EA7" w:rsidRDefault="00F8792A" w:rsidP="00564C0E">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lastRenderedPageBreak/>
              <w:t>21</w:t>
            </w:r>
          </w:p>
        </w:tc>
        <w:tc>
          <w:tcPr>
            <w:tcW w:w="2552" w:type="dxa"/>
            <w:vMerge/>
            <w:shd w:val="clear" w:color="auto" w:fill="auto"/>
          </w:tcPr>
          <w:p w:rsidR="00F8792A" w:rsidRPr="005B36FB" w:rsidRDefault="00F8792A" w:rsidP="007217AE">
            <w:pPr>
              <w:jc w:val="center"/>
              <w:rPr>
                <w:rFonts w:ascii="Arial" w:hAnsi="Arial" w:cs="Arial"/>
                <w:sz w:val="22"/>
                <w:szCs w:val="22"/>
              </w:rPr>
            </w:pPr>
          </w:p>
        </w:tc>
        <w:tc>
          <w:tcPr>
            <w:tcW w:w="6735" w:type="dxa"/>
            <w:gridSpan w:val="2"/>
            <w:vMerge w:val="restart"/>
            <w:shd w:val="clear" w:color="auto" w:fill="auto"/>
          </w:tcPr>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fair trade (based on the reading).</w:t>
            </w:r>
          </w:p>
          <w:p w:rsidR="006874AA" w:rsidRDefault="006874AA" w:rsidP="006874AA">
            <w:pPr>
              <w:rPr>
                <w:rFonts w:ascii="Arial" w:hAnsi="Arial" w:cs="Arial"/>
                <w:sz w:val="22"/>
                <w:szCs w:val="22"/>
              </w:rPr>
            </w:pPr>
            <w:r>
              <w:rPr>
                <w:rFonts w:ascii="Arial" w:hAnsi="Arial" w:cs="Arial" w:hint="eastAsia"/>
                <w:sz w:val="22"/>
                <w:szCs w:val="22"/>
              </w:rPr>
              <w:t xml:space="preserve">Video 1: </w:t>
            </w:r>
            <w:r w:rsidR="00C608B3">
              <w:rPr>
                <w:rFonts w:ascii="Arial" w:hAnsi="Arial" w:cs="Arial"/>
                <w:sz w:val="22"/>
                <w:szCs w:val="22"/>
              </w:rPr>
              <w:t>What is Fair Trade?</w:t>
            </w:r>
          </w:p>
          <w:p w:rsidR="006874AA" w:rsidRDefault="006874AA" w:rsidP="006874AA">
            <w:pPr>
              <w:rPr>
                <w:rFonts w:ascii="Arial" w:hAnsi="Arial" w:cs="Arial"/>
                <w:sz w:val="22"/>
                <w:szCs w:val="22"/>
              </w:rPr>
            </w:pPr>
            <w:r>
              <w:rPr>
                <w:rFonts w:ascii="Arial" w:hAnsi="Arial" w:cs="Arial"/>
                <w:sz w:val="22"/>
                <w:szCs w:val="22"/>
              </w:rPr>
              <w:t xml:space="preserve">Video 2: </w:t>
            </w:r>
            <w:r w:rsidR="00F64E86">
              <w:rPr>
                <w:rFonts w:ascii="Arial" w:hAnsi="Arial" w:cs="Arial"/>
                <w:sz w:val="22"/>
                <w:szCs w:val="22"/>
              </w:rPr>
              <w:t>Fair Trade Improves Lives?</w:t>
            </w:r>
          </w:p>
          <w:p w:rsidR="006874AA" w:rsidRDefault="006874AA" w:rsidP="006874AA">
            <w:pPr>
              <w:rPr>
                <w:rFonts w:ascii="Arial" w:hAnsi="Arial" w:cs="Arial"/>
                <w:sz w:val="22"/>
                <w:szCs w:val="22"/>
              </w:rPr>
            </w:pPr>
            <w:r>
              <w:rPr>
                <w:rFonts w:ascii="Arial" w:hAnsi="Arial" w:cs="Arial"/>
                <w:sz w:val="22"/>
                <w:szCs w:val="22"/>
              </w:rPr>
              <w:t xml:space="preserve">Video 3: </w:t>
            </w:r>
            <w:r w:rsidR="009977E9">
              <w:rPr>
                <w:rFonts w:ascii="Arial" w:hAnsi="Arial" w:cs="Arial"/>
                <w:sz w:val="22"/>
                <w:szCs w:val="22"/>
              </w:rPr>
              <w:t>Fair Trade not benefiting the poor</w:t>
            </w:r>
          </w:p>
          <w:p w:rsidR="009977E9" w:rsidRDefault="009977E9" w:rsidP="006874AA">
            <w:pPr>
              <w:rPr>
                <w:rFonts w:ascii="Arial" w:hAnsi="Arial" w:cs="Arial"/>
                <w:sz w:val="22"/>
                <w:szCs w:val="22"/>
              </w:rPr>
            </w:pPr>
            <w:r>
              <w:rPr>
                <w:rFonts w:ascii="Arial" w:hAnsi="Arial" w:cs="Arial"/>
                <w:sz w:val="22"/>
                <w:szCs w:val="22"/>
              </w:rPr>
              <w:t>Video 4: Does it help poor workers?</w:t>
            </w:r>
          </w:p>
          <w:p w:rsidR="008C3A5E" w:rsidRDefault="008C3A5E" w:rsidP="006874AA">
            <w:pPr>
              <w:rPr>
                <w:rFonts w:ascii="Arial" w:hAnsi="Arial" w:cs="Arial"/>
                <w:sz w:val="22"/>
                <w:szCs w:val="22"/>
              </w:rPr>
            </w:pPr>
            <w:r>
              <w:rPr>
                <w:rFonts w:ascii="Arial" w:hAnsi="Arial" w:cs="Arial"/>
                <w:sz w:val="22"/>
                <w:szCs w:val="22"/>
              </w:rPr>
              <w:t>Video 5: Fair Trade Story</w:t>
            </w:r>
          </w:p>
          <w:p w:rsidR="006874AA" w:rsidRDefault="006874AA" w:rsidP="006874AA">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benefits and costs of fair trade.</w:t>
            </w:r>
          </w:p>
          <w:p w:rsidR="00F8792A" w:rsidRPr="006874AA" w:rsidRDefault="006874AA" w:rsidP="00E57D6B">
            <w:pPr>
              <w:rPr>
                <w:rFonts w:ascii="Arial" w:hAnsi="Arial" w:cs="Arial"/>
                <w:sz w:val="22"/>
                <w:szCs w:val="22"/>
              </w:rPr>
            </w:pPr>
            <w:r>
              <w:rPr>
                <w:rFonts w:ascii="Arial" w:hAnsi="Arial" w:cs="Arial"/>
                <w:sz w:val="22"/>
                <w:szCs w:val="22"/>
              </w:rPr>
              <w:t xml:space="preserve">Reading assignment for the next session: </w:t>
            </w:r>
            <w:r w:rsidR="00167825">
              <w:rPr>
                <w:rFonts w:ascii="Arial" w:hAnsi="Arial" w:cs="Arial"/>
                <w:sz w:val="22"/>
                <w:szCs w:val="22"/>
              </w:rPr>
              <w:t>Tax havens (Handout 4)</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22</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shd w:val="clear" w:color="auto" w:fill="auto"/>
          </w:tcPr>
          <w:p w:rsidR="00F8792A" w:rsidRPr="008355C9" w:rsidRDefault="00F8792A" w:rsidP="00564C0E">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23</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val="restart"/>
            <w:shd w:val="clear" w:color="auto" w:fill="auto"/>
          </w:tcPr>
          <w:p w:rsidR="00DF1AE9" w:rsidRDefault="00DF1AE9" w:rsidP="00DF1AE9">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tax havens (based on the reading).</w:t>
            </w:r>
          </w:p>
          <w:p w:rsidR="00DF1AE9" w:rsidRDefault="00DF1AE9" w:rsidP="00DF1AE9">
            <w:pPr>
              <w:rPr>
                <w:rFonts w:ascii="Arial" w:hAnsi="Arial" w:cs="Arial"/>
                <w:sz w:val="22"/>
                <w:szCs w:val="22"/>
              </w:rPr>
            </w:pPr>
            <w:r>
              <w:rPr>
                <w:rFonts w:ascii="Arial" w:hAnsi="Arial" w:cs="Arial" w:hint="eastAsia"/>
                <w:sz w:val="22"/>
                <w:szCs w:val="22"/>
              </w:rPr>
              <w:t xml:space="preserve">Video 1: </w:t>
            </w:r>
            <w:r w:rsidR="00E57D6B">
              <w:rPr>
                <w:rFonts w:ascii="Arial" w:hAnsi="Arial" w:cs="Arial"/>
                <w:sz w:val="22"/>
                <w:szCs w:val="22"/>
              </w:rPr>
              <w:t>Tax havens explained with maps.</w:t>
            </w:r>
          </w:p>
          <w:p w:rsidR="00DF1AE9" w:rsidRDefault="00DF1AE9" w:rsidP="00DF1AE9">
            <w:pPr>
              <w:rPr>
                <w:rFonts w:ascii="Arial" w:hAnsi="Arial" w:cs="Arial"/>
                <w:sz w:val="22"/>
                <w:szCs w:val="22"/>
              </w:rPr>
            </w:pPr>
            <w:r>
              <w:rPr>
                <w:rFonts w:ascii="Arial" w:hAnsi="Arial" w:cs="Arial"/>
                <w:sz w:val="22"/>
                <w:szCs w:val="22"/>
              </w:rPr>
              <w:t xml:space="preserve">Video 2: </w:t>
            </w:r>
            <w:r w:rsidR="00E57D6B">
              <w:rPr>
                <w:rFonts w:ascii="Arial" w:hAnsi="Arial" w:cs="Arial"/>
                <w:sz w:val="22"/>
                <w:szCs w:val="22"/>
              </w:rPr>
              <w:t>Cost of going off-shore.</w:t>
            </w:r>
          </w:p>
          <w:p w:rsidR="00DF1AE9" w:rsidRDefault="00DF1AE9" w:rsidP="00DF1AE9">
            <w:pPr>
              <w:rPr>
                <w:rFonts w:ascii="Arial" w:hAnsi="Arial" w:cs="Arial"/>
                <w:sz w:val="22"/>
                <w:szCs w:val="22"/>
              </w:rPr>
            </w:pPr>
            <w:r>
              <w:rPr>
                <w:rFonts w:ascii="Arial" w:hAnsi="Arial" w:cs="Arial"/>
                <w:sz w:val="22"/>
                <w:szCs w:val="22"/>
              </w:rPr>
              <w:t xml:space="preserve">Video 3: </w:t>
            </w:r>
            <w:r w:rsidR="00C26EFA">
              <w:rPr>
                <w:rFonts w:ascii="Arial" w:hAnsi="Arial" w:cs="Arial"/>
                <w:sz w:val="22"/>
                <w:szCs w:val="22"/>
              </w:rPr>
              <w:t>Most Secretive Tax Havens</w:t>
            </w:r>
          </w:p>
          <w:p w:rsidR="00C26EFA" w:rsidRDefault="00C26EFA" w:rsidP="00DF1AE9">
            <w:pPr>
              <w:rPr>
                <w:rFonts w:ascii="Arial" w:hAnsi="Arial" w:cs="Arial"/>
                <w:sz w:val="22"/>
                <w:szCs w:val="22"/>
              </w:rPr>
            </w:pPr>
            <w:r>
              <w:rPr>
                <w:rFonts w:ascii="Arial" w:hAnsi="Arial" w:cs="Arial"/>
                <w:sz w:val="22"/>
                <w:szCs w:val="22"/>
              </w:rPr>
              <w:t>Video 4: Tax Havens: Great Scam</w:t>
            </w:r>
          </w:p>
          <w:p w:rsidR="00C26EFA" w:rsidRDefault="00C26EFA" w:rsidP="00DF1AE9">
            <w:pPr>
              <w:rPr>
                <w:rFonts w:ascii="Arial" w:hAnsi="Arial" w:cs="Arial"/>
                <w:sz w:val="22"/>
                <w:szCs w:val="22"/>
              </w:rPr>
            </w:pPr>
            <w:r>
              <w:rPr>
                <w:rFonts w:ascii="Arial" w:hAnsi="Arial" w:cs="Arial"/>
                <w:sz w:val="22"/>
                <w:szCs w:val="22"/>
              </w:rPr>
              <w:t xml:space="preserve">Video 5: </w:t>
            </w:r>
            <w:r w:rsidR="00BB73FF">
              <w:rPr>
                <w:rFonts w:ascii="Arial" w:hAnsi="Arial" w:cs="Arial"/>
                <w:sz w:val="22"/>
                <w:szCs w:val="22"/>
              </w:rPr>
              <w:t xml:space="preserve">The </w:t>
            </w:r>
            <w:r w:rsidR="0091029F">
              <w:rPr>
                <w:rFonts w:ascii="Arial" w:hAnsi="Arial" w:cs="Arial"/>
                <w:sz w:val="22"/>
                <w:szCs w:val="22"/>
              </w:rPr>
              <w:t>Biggest Tax Havens</w:t>
            </w:r>
          </w:p>
          <w:p w:rsidR="00C207DD" w:rsidRDefault="00C207DD" w:rsidP="00DF1AE9">
            <w:pPr>
              <w:rPr>
                <w:rFonts w:ascii="Arial" w:hAnsi="Arial" w:cs="Arial"/>
                <w:sz w:val="22"/>
                <w:szCs w:val="22"/>
              </w:rPr>
            </w:pPr>
            <w:r>
              <w:rPr>
                <w:rFonts w:ascii="Arial" w:hAnsi="Arial" w:cs="Arial"/>
                <w:sz w:val="22"/>
                <w:szCs w:val="22"/>
              </w:rPr>
              <w:t>Video 6: Bonus video: Bloomberg.</w:t>
            </w:r>
          </w:p>
          <w:p w:rsidR="00DF1AE9" w:rsidRDefault="00DF1AE9" w:rsidP="00DF1AE9">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tax havens.</w:t>
            </w:r>
          </w:p>
          <w:p w:rsidR="00F8792A" w:rsidRPr="00DF1AE9" w:rsidRDefault="00DF1AE9" w:rsidP="00564C0E">
            <w:pPr>
              <w:rPr>
                <w:rFonts w:ascii="Arial" w:hAnsi="Arial" w:cs="Arial"/>
                <w:sz w:val="22"/>
                <w:szCs w:val="22"/>
              </w:rPr>
            </w:pPr>
            <w:r>
              <w:rPr>
                <w:rFonts w:ascii="Arial" w:hAnsi="Arial" w:cs="Arial"/>
                <w:sz w:val="22"/>
                <w:szCs w:val="22"/>
              </w:rPr>
              <w:t xml:space="preserve">Reading assignment for the next session: </w:t>
            </w:r>
            <w:r w:rsidR="00F35F2E">
              <w:rPr>
                <w:rFonts w:ascii="Arial" w:hAnsi="Arial" w:cs="Arial"/>
                <w:sz w:val="22"/>
                <w:szCs w:val="22"/>
              </w:rPr>
              <w:t>Financial Crisis</w:t>
            </w: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24</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shd w:val="clear" w:color="auto" w:fill="auto"/>
          </w:tcPr>
          <w:p w:rsidR="00F8792A" w:rsidRPr="005B36FB" w:rsidRDefault="00F8792A" w:rsidP="008355C9">
            <w:pPr>
              <w:rPr>
                <w:rFonts w:ascii="Arial" w:hAnsi="Arial" w:cs="Arial"/>
                <w:sz w:val="22"/>
                <w:szCs w:val="22"/>
              </w:rPr>
            </w:pPr>
          </w:p>
        </w:tc>
      </w:tr>
      <w:tr w:rsidR="00F8792A" w:rsidRPr="005B36FB" w:rsidTr="00222FA7">
        <w:tc>
          <w:tcPr>
            <w:tcW w:w="675" w:type="dxa"/>
            <w:shd w:val="clear" w:color="auto" w:fill="auto"/>
          </w:tcPr>
          <w:p w:rsidR="00F8792A" w:rsidRPr="005B36FB" w:rsidRDefault="00F8792A" w:rsidP="00564C0E">
            <w:pPr>
              <w:jc w:val="center"/>
              <w:rPr>
                <w:rFonts w:ascii="Arial" w:hAnsi="Arial" w:cs="Arial"/>
                <w:sz w:val="22"/>
                <w:szCs w:val="22"/>
              </w:rPr>
            </w:pPr>
            <w:r>
              <w:rPr>
                <w:rFonts w:ascii="Arial" w:hAnsi="Arial" w:cs="Arial"/>
                <w:sz w:val="22"/>
                <w:szCs w:val="22"/>
              </w:rPr>
              <w:t>25</w:t>
            </w:r>
          </w:p>
        </w:tc>
        <w:tc>
          <w:tcPr>
            <w:tcW w:w="2552" w:type="dxa"/>
            <w:vMerge/>
            <w:shd w:val="clear" w:color="auto" w:fill="auto"/>
          </w:tcPr>
          <w:p w:rsidR="00F8792A" w:rsidRPr="005B36FB" w:rsidRDefault="00F8792A" w:rsidP="00FF70F0">
            <w:pPr>
              <w:jc w:val="center"/>
              <w:rPr>
                <w:rFonts w:ascii="Arial" w:hAnsi="Arial" w:cs="Arial"/>
                <w:sz w:val="22"/>
                <w:szCs w:val="22"/>
              </w:rPr>
            </w:pPr>
          </w:p>
        </w:tc>
        <w:tc>
          <w:tcPr>
            <w:tcW w:w="6735" w:type="dxa"/>
            <w:gridSpan w:val="2"/>
            <w:vMerge w:val="restart"/>
            <w:shd w:val="clear" w:color="auto" w:fill="auto"/>
          </w:tcPr>
          <w:p w:rsidR="00FF67FB" w:rsidRDefault="00FF67FB" w:rsidP="00FF67F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the financial crisis (based on the reading).</w:t>
            </w:r>
          </w:p>
          <w:p w:rsidR="00FF67FB" w:rsidRDefault="00FF67FB" w:rsidP="00FF67FB">
            <w:pPr>
              <w:rPr>
                <w:rFonts w:ascii="Arial" w:hAnsi="Arial" w:cs="Arial"/>
                <w:sz w:val="22"/>
                <w:szCs w:val="22"/>
              </w:rPr>
            </w:pPr>
            <w:r>
              <w:rPr>
                <w:rFonts w:ascii="Arial" w:hAnsi="Arial" w:cs="Arial" w:hint="eastAsia"/>
                <w:sz w:val="22"/>
                <w:szCs w:val="22"/>
              </w:rPr>
              <w:t xml:space="preserve">Video 1: </w:t>
            </w:r>
            <w:r w:rsidR="0020352D">
              <w:rPr>
                <w:rFonts w:ascii="Arial" w:hAnsi="Arial" w:cs="Arial"/>
                <w:sz w:val="22"/>
                <w:szCs w:val="22"/>
              </w:rPr>
              <w:t>Understanding Financial Crisis</w:t>
            </w:r>
          </w:p>
          <w:p w:rsidR="00FF67FB" w:rsidRDefault="00FF67FB" w:rsidP="00FF67FB">
            <w:pPr>
              <w:rPr>
                <w:rFonts w:ascii="Arial" w:hAnsi="Arial" w:cs="Arial"/>
                <w:sz w:val="22"/>
                <w:szCs w:val="22"/>
              </w:rPr>
            </w:pPr>
            <w:r>
              <w:rPr>
                <w:rFonts w:ascii="Arial" w:hAnsi="Arial" w:cs="Arial"/>
                <w:sz w:val="22"/>
                <w:szCs w:val="22"/>
              </w:rPr>
              <w:t xml:space="preserve">Video 2: </w:t>
            </w:r>
            <w:r w:rsidR="0020352D">
              <w:rPr>
                <w:rFonts w:ascii="Arial" w:hAnsi="Arial" w:cs="Arial"/>
                <w:sz w:val="22"/>
                <w:szCs w:val="22"/>
              </w:rPr>
              <w:t>Japan Bubble versus Credit Crisis</w:t>
            </w:r>
          </w:p>
          <w:p w:rsidR="00FF67FB" w:rsidRDefault="00FF67FB" w:rsidP="00FF67FB">
            <w:pPr>
              <w:rPr>
                <w:rFonts w:ascii="Arial" w:hAnsi="Arial" w:cs="Arial"/>
                <w:sz w:val="22"/>
                <w:szCs w:val="22"/>
              </w:rPr>
            </w:pPr>
            <w:r>
              <w:rPr>
                <w:rFonts w:ascii="Arial" w:hAnsi="Arial" w:cs="Arial"/>
                <w:sz w:val="22"/>
                <w:szCs w:val="22"/>
              </w:rPr>
              <w:t xml:space="preserve">Video 3: </w:t>
            </w:r>
            <w:r w:rsidR="0020352D">
              <w:rPr>
                <w:rFonts w:ascii="Arial" w:hAnsi="Arial" w:cs="Arial"/>
                <w:sz w:val="22"/>
                <w:szCs w:val="22"/>
              </w:rPr>
              <w:t>The Great Recession</w:t>
            </w:r>
          </w:p>
          <w:p w:rsidR="0020352D" w:rsidRDefault="0020352D" w:rsidP="00FF67FB">
            <w:pPr>
              <w:rPr>
                <w:rFonts w:ascii="Arial" w:hAnsi="Arial" w:cs="Arial"/>
                <w:sz w:val="22"/>
                <w:szCs w:val="22"/>
              </w:rPr>
            </w:pPr>
            <w:r>
              <w:rPr>
                <w:rFonts w:ascii="Arial" w:hAnsi="Arial" w:cs="Arial"/>
                <w:sz w:val="22"/>
                <w:szCs w:val="22"/>
              </w:rPr>
              <w:t xml:space="preserve">Video 4: </w:t>
            </w:r>
            <w:r w:rsidR="00BB3955">
              <w:rPr>
                <w:rFonts w:ascii="Arial" w:hAnsi="Arial" w:cs="Arial"/>
                <w:sz w:val="22"/>
                <w:szCs w:val="22"/>
              </w:rPr>
              <w:t xml:space="preserve">How did </w:t>
            </w:r>
            <w:r w:rsidR="002B4728">
              <w:rPr>
                <w:rFonts w:ascii="Arial" w:hAnsi="Arial" w:cs="Arial"/>
                <w:sz w:val="22"/>
                <w:szCs w:val="22"/>
              </w:rPr>
              <w:t xml:space="preserve">2008 </w:t>
            </w:r>
            <w:r w:rsidR="00BB3955">
              <w:rPr>
                <w:rFonts w:ascii="Arial" w:hAnsi="Arial" w:cs="Arial"/>
                <w:sz w:val="22"/>
                <w:szCs w:val="22"/>
              </w:rPr>
              <w:t>crisis start?</w:t>
            </w:r>
          </w:p>
          <w:p w:rsidR="00FF67FB" w:rsidRDefault="00FF67FB" w:rsidP="00FF67F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future of financial crisis.</w:t>
            </w:r>
          </w:p>
          <w:p w:rsidR="00F8792A" w:rsidRPr="00FF67FB" w:rsidRDefault="00FF67FB" w:rsidP="00B41A1E">
            <w:pPr>
              <w:rPr>
                <w:rFonts w:ascii="Arial" w:hAnsi="Arial" w:cs="Arial"/>
                <w:sz w:val="22"/>
                <w:szCs w:val="22"/>
              </w:rPr>
            </w:pPr>
            <w:r>
              <w:rPr>
                <w:rFonts w:ascii="Arial" w:hAnsi="Arial" w:cs="Arial"/>
                <w:sz w:val="22"/>
                <w:szCs w:val="22"/>
              </w:rPr>
              <w:t xml:space="preserve">Reading assignment for the next session: </w:t>
            </w:r>
            <w:r w:rsidR="00B41A1E">
              <w:rPr>
                <w:rFonts w:ascii="Arial" w:hAnsi="Arial" w:cs="Arial"/>
                <w:sz w:val="22"/>
                <w:szCs w:val="22"/>
              </w:rPr>
              <w:t>Terrorism and piracy.</w:t>
            </w:r>
          </w:p>
        </w:tc>
      </w:tr>
      <w:tr w:rsidR="00F8792A" w:rsidRPr="005B36FB" w:rsidTr="00222FA7">
        <w:tc>
          <w:tcPr>
            <w:tcW w:w="675" w:type="dxa"/>
            <w:shd w:val="clear" w:color="auto" w:fill="auto"/>
          </w:tcPr>
          <w:p w:rsidR="00F8792A" w:rsidRDefault="00F8792A" w:rsidP="00564C0E">
            <w:pPr>
              <w:jc w:val="center"/>
              <w:rPr>
                <w:rFonts w:ascii="Arial" w:hAnsi="Arial" w:cs="Arial"/>
                <w:sz w:val="22"/>
                <w:szCs w:val="22"/>
              </w:rPr>
            </w:pPr>
            <w:r>
              <w:rPr>
                <w:rFonts w:ascii="Arial" w:hAnsi="Arial" w:cs="Arial"/>
                <w:sz w:val="22"/>
                <w:szCs w:val="22"/>
              </w:rPr>
              <w:t>26</w:t>
            </w:r>
          </w:p>
        </w:tc>
        <w:tc>
          <w:tcPr>
            <w:tcW w:w="2552" w:type="dxa"/>
            <w:vMerge/>
            <w:shd w:val="clear" w:color="auto" w:fill="auto"/>
          </w:tcPr>
          <w:p w:rsidR="00F8792A" w:rsidRPr="005B36FB" w:rsidRDefault="00F8792A" w:rsidP="00FF70F0">
            <w:pPr>
              <w:jc w:val="center"/>
              <w:rPr>
                <w:rFonts w:ascii="Arial" w:hAnsi="Arial" w:cs="Arial"/>
                <w:sz w:val="22"/>
                <w:szCs w:val="22"/>
              </w:rPr>
            </w:pPr>
          </w:p>
        </w:tc>
        <w:tc>
          <w:tcPr>
            <w:tcW w:w="6735" w:type="dxa"/>
            <w:gridSpan w:val="2"/>
            <w:vMerge/>
            <w:shd w:val="clear" w:color="auto" w:fill="auto"/>
          </w:tcPr>
          <w:p w:rsidR="00F8792A" w:rsidRPr="005B36FB" w:rsidRDefault="00F8792A" w:rsidP="0086065B">
            <w:pPr>
              <w:rPr>
                <w:rFonts w:ascii="Arial" w:hAnsi="Arial" w:cs="Arial"/>
                <w:sz w:val="22"/>
                <w:szCs w:val="22"/>
              </w:rPr>
            </w:pPr>
          </w:p>
        </w:tc>
      </w:tr>
      <w:tr w:rsidR="00F8792A" w:rsidRPr="005B36FB" w:rsidTr="00222FA7">
        <w:tc>
          <w:tcPr>
            <w:tcW w:w="675" w:type="dxa"/>
            <w:shd w:val="clear" w:color="auto" w:fill="auto"/>
          </w:tcPr>
          <w:p w:rsidR="00F8792A" w:rsidRDefault="00F8792A" w:rsidP="00564C0E">
            <w:pPr>
              <w:jc w:val="center"/>
              <w:rPr>
                <w:rFonts w:ascii="Arial" w:hAnsi="Arial" w:cs="Arial"/>
                <w:sz w:val="22"/>
                <w:szCs w:val="22"/>
              </w:rPr>
            </w:pPr>
            <w:r>
              <w:rPr>
                <w:rFonts w:ascii="Arial" w:hAnsi="Arial" w:cs="Arial"/>
                <w:sz w:val="22"/>
                <w:szCs w:val="22"/>
              </w:rPr>
              <w:t>27</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val="restart"/>
            <w:shd w:val="clear" w:color="auto" w:fill="auto"/>
          </w:tcPr>
          <w:p w:rsidR="00FF67FB" w:rsidRDefault="00FF67FB" w:rsidP="00FF67F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 xml:space="preserve">terrorism </w:t>
            </w:r>
            <w:r w:rsidR="00B41A1E">
              <w:rPr>
                <w:rFonts w:ascii="Arial" w:hAnsi="Arial" w:cs="Arial"/>
                <w:sz w:val="22"/>
                <w:szCs w:val="22"/>
              </w:rPr>
              <w:t xml:space="preserve">and piracy </w:t>
            </w:r>
            <w:r>
              <w:rPr>
                <w:rFonts w:ascii="Arial" w:hAnsi="Arial" w:cs="Arial"/>
                <w:sz w:val="22"/>
                <w:szCs w:val="22"/>
              </w:rPr>
              <w:t>(based on the reading).</w:t>
            </w:r>
          </w:p>
          <w:p w:rsidR="00FF67FB" w:rsidRDefault="00FF67FB" w:rsidP="00FF67FB">
            <w:pPr>
              <w:rPr>
                <w:rFonts w:ascii="Arial" w:hAnsi="Arial" w:cs="Arial"/>
                <w:sz w:val="22"/>
                <w:szCs w:val="22"/>
              </w:rPr>
            </w:pPr>
            <w:r>
              <w:rPr>
                <w:rFonts w:ascii="Arial" w:hAnsi="Arial" w:cs="Arial" w:hint="eastAsia"/>
                <w:sz w:val="22"/>
                <w:szCs w:val="22"/>
              </w:rPr>
              <w:t xml:space="preserve">Video 1: </w:t>
            </w:r>
            <w:r w:rsidR="00B41A1E">
              <w:rPr>
                <w:rFonts w:ascii="Arial" w:hAnsi="Arial" w:cs="Arial"/>
                <w:sz w:val="22"/>
                <w:szCs w:val="22"/>
              </w:rPr>
              <w:t>Pirates of the Caribbean.</w:t>
            </w:r>
          </w:p>
          <w:p w:rsidR="00FF67FB" w:rsidRDefault="00FF67FB" w:rsidP="00FF67FB">
            <w:pPr>
              <w:rPr>
                <w:rFonts w:ascii="Arial" w:hAnsi="Arial" w:cs="Arial"/>
                <w:sz w:val="22"/>
                <w:szCs w:val="22"/>
              </w:rPr>
            </w:pPr>
            <w:r>
              <w:rPr>
                <w:rFonts w:ascii="Arial" w:hAnsi="Arial" w:cs="Arial"/>
                <w:sz w:val="22"/>
                <w:szCs w:val="22"/>
              </w:rPr>
              <w:t xml:space="preserve">Video 2: </w:t>
            </w:r>
            <w:r w:rsidR="00745367">
              <w:rPr>
                <w:rFonts w:ascii="Arial" w:hAnsi="Arial" w:cs="Arial"/>
                <w:sz w:val="22"/>
                <w:szCs w:val="22"/>
              </w:rPr>
              <w:t>Pirates of the 21</w:t>
            </w:r>
            <w:r w:rsidR="00745367" w:rsidRPr="00745367">
              <w:rPr>
                <w:rFonts w:ascii="Arial" w:hAnsi="Arial" w:cs="Arial"/>
                <w:sz w:val="22"/>
                <w:szCs w:val="22"/>
                <w:vertAlign w:val="superscript"/>
              </w:rPr>
              <w:t>st</w:t>
            </w:r>
            <w:r w:rsidR="00745367">
              <w:rPr>
                <w:rFonts w:ascii="Arial" w:hAnsi="Arial" w:cs="Arial"/>
                <w:sz w:val="22"/>
                <w:szCs w:val="22"/>
              </w:rPr>
              <w:t xml:space="preserve"> century.</w:t>
            </w:r>
          </w:p>
          <w:p w:rsidR="00FF67FB" w:rsidRDefault="00FF67FB" w:rsidP="00FF67FB">
            <w:pPr>
              <w:rPr>
                <w:rFonts w:ascii="Arial" w:hAnsi="Arial" w:cs="Arial"/>
                <w:sz w:val="22"/>
                <w:szCs w:val="22"/>
              </w:rPr>
            </w:pPr>
            <w:r>
              <w:rPr>
                <w:rFonts w:ascii="Arial" w:hAnsi="Arial" w:cs="Arial"/>
                <w:sz w:val="22"/>
                <w:szCs w:val="22"/>
              </w:rPr>
              <w:t xml:space="preserve">Video 3: </w:t>
            </w:r>
            <w:r w:rsidR="00906F73">
              <w:rPr>
                <w:rFonts w:ascii="Arial" w:hAnsi="Arial" w:cs="Arial"/>
                <w:sz w:val="22"/>
                <w:szCs w:val="22"/>
              </w:rPr>
              <w:t>Pirate Attack</w:t>
            </w:r>
          </w:p>
          <w:p w:rsidR="00906F73" w:rsidRDefault="00906F73" w:rsidP="00FF67FB">
            <w:pPr>
              <w:rPr>
                <w:rFonts w:ascii="Arial" w:hAnsi="Arial" w:cs="Arial"/>
                <w:sz w:val="22"/>
                <w:szCs w:val="22"/>
              </w:rPr>
            </w:pPr>
            <w:r>
              <w:rPr>
                <w:rFonts w:ascii="Arial" w:hAnsi="Arial" w:cs="Arial"/>
                <w:sz w:val="22"/>
                <w:szCs w:val="22"/>
              </w:rPr>
              <w:t xml:space="preserve">Video 4: </w:t>
            </w:r>
            <w:r w:rsidR="00000DB8">
              <w:rPr>
                <w:rFonts w:ascii="Arial" w:hAnsi="Arial" w:cs="Arial"/>
                <w:sz w:val="22"/>
                <w:szCs w:val="22"/>
              </w:rPr>
              <w:t>Worst Terrorist Attacks – history</w:t>
            </w:r>
          </w:p>
          <w:p w:rsidR="00E242DA" w:rsidRDefault="00AC3828" w:rsidP="00FF67FB">
            <w:pPr>
              <w:rPr>
                <w:rFonts w:ascii="Arial" w:hAnsi="Arial" w:cs="Arial"/>
                <w:sz w:val="22"/>
                <w:szCs w:val="22"/>
              </w:rPr>
            </w:pPr>
            <w:hyperlink r:id="rId6" w:history="1">
              <w:r w:rsidR="00E242DA">
                <w:rPr>
                  <w:rStyle w:val="Hyperlink"/>
                </w:rPr>
                <w:t>https://www.youtube.com/watch?v=XelFvih2n_8</w:t>
              </w:r>
            </w:hyperlink>
          </w:p>
          <w:p w:rsidR="00000DB8" w:rsidRDefault="00000DB8" w:rsidP="00FF67FB">
            <w:pPr>
              <w:rPr>
                <w:rFonts w:ascii="Arial" w:hAnsi="Arial" w:cs="Arial"/>
                <w:sz w:val="22"/>
                <w:szCs w:val="22"/>
              </w:rPr>
            </w:pPr>
            <w:r>
              <w:rPr>
                <w:rFonts w:ascii="Arial" w:hAnsi="Arial" w:cs="Arial"/>
                <w:sz w:val="22"/>
                <w:szCs w:val="22"/>
              </w:rPr>
              <w:t>Video 5: 10 Terrorist Attacks that Failed</w:t>
            </w:r>
          </w:p>
          <w:p w:rsidR="00000DB8" w:rsidRDefault="00000DB8" w:rsidP="00FF67FB">
            <w:pPr>
              <w:rPr>
                <w:rFonts w:ascii="Arial" w:hAnsi="Arial" w:cs="Arial"/>
                <w:sz w:val="22"/>
                <w:szCs w:val="22"/>
              </w:rPr>
            </w:pPr>
            <w:r>
              <w:rPr>
                <w:rFonts w:ascii="Arial" w:hAnsi="Arial" w:cs="Arial"/>
                <w:sz w:val="22"/>
                <w:szCs w:val="22"/>
              </w:rPr>
              <w:t xml:space="preserve">Video 6: </w:t>
            </w:r>
            <w:r w:rsidR="00AD151B">
              <w:rPr>
                <w:rFonts w:ascii="Arial" w:hAnsi="Arial" w:cs="Arial"/>
                <w:sz w:val="22"/>
                <w:szCs w:val="22"/>
              </w:rPr>
              <w:t>25 acts of terrorism - History</w:t>
            </w:r>
          </w:p>
          <w:p w:rsidR="00F8792A" w:rsidRPr="00FF67FB" w:rsidRDefault="00FF67FB" w:rsidP="00AD151B">
            <w:pPr>
              <w:rPr>
                <w:rFonts w:ascii="Arial" w:hAnsi="Arial" w:cs="Arial"/>
                <w:sz w:val="22"/>
                <w:szCs w:val="22"/>
              </w:rPr>
            </w:pPr>
            <w:r>
              <w:rPr>
                <w:rFonts w:ascii="Arial" w:hAnsi="Arial" w:cs="Arial"/>
                <w:sz w:val="22"/>
                <w:szCs w:val="22"/>
              </w:rPr>
              <w:t>Group d</w:t>
            </w:r>
            <w:r>
              <w:rPr>
                <w:rFonts w:ascii="Arial" w:hAnsi="Arial" w:cs="Arial" w:hint="eastAsia"/>
                <w:sz w:val="22"/>
                <w:szCs w:val="22"/>
              </w:rPr>
              <w:t xml:space="preserve">iscussion on </w:t>
            </w:r>
            <w:r>
              <w:rPr>
                <w:rFonts w:ascii="Arial" w:hAnsi="Arial" w:cs="Arial"/>
                <w:sz w:val="22"/>
                <w:szCs w:val="22"/>
              </w:rPr>
              <w:t>causes of terrorism</w:t>
            </w:r>
            <w:r w:rsidR="00AD151B">
              <w:rPr>
                <w:rFonts w:ascii="Arial" w:hAnsi="Arial" w:cs="Arial"/>
                <w:sz w:val="22"/>
                <w:szCs w:val="22"/>
              </w:rPr>
              <w:t xml:space="preserve"> and piracy</w:t>
            </w:r>
            <w:r>
              <w:rPr>
                <w:rFonts w:ascii="Arial" w:hAnsi="Arial" w:cs="Arial"/>
                <w:sz w:val="22"/>
                <w:szCs w:val="22"/>
              </w:rPr>
              <w:t>.</w:t>
            </w:r>
          </w:p>
        </w:tc>
      </w:tr>
      <w:tr w:rsidR="00F8792A" w:rsidRPr="005B36FB" w:rsidTr="00222FA7">
        <w:tc>
          <w:tcPr>
            <w:tcW w:w="675" w:type="dxa"/>
            <w:shd w:val="clear" w:color="auto" w:fill="auto"/>
          </w:tcPr>
          <w:p w:rsidR="00F8792A" w:rsidRDefault="00F8792A" w:rsidP="00564C0E">
            <w:pPr>
              <w:jc w:val="center"/>
              <w:rPr>
                <w:rFonts w:ascii="Arial" w:hAnsi="Arial" w:cs="Arial"/>
                <w:sz w:val="22"/>
                <w:szCs w:val="22"/>
              </w:rPr>
            </w:pPr>
            <w:r>
              <w:rPr>
                <w:rFonts w:ascii="Arial" w:hAnsi="Arial" w:cs="Arial"/>
                <w:sz w:val="22"/>
                <w:szCs w:val="22"/>
              </w:rPr>
              <w:t>28</w:t>
            </w:r>
          </w:p>
        </w:tc>
        <w:tc>
          <w:tcPr>
            <w:tcW w:w="2552" w:type="dxa"/>
            <w:vMerge/>
            <w:shd w:val="clear" w:color="auto" w:fill="auto"/>
          </w:tcPr>
          <w:p w:rsidR="00F8792A" w:rsidRPr="005B36FB" w:rsidRDefault="00F8792A" w:rsidP="00564C0E">
            <w:pPr>
              <w:jc w:val="center"/>
              <w:rPr>
                <w:rFonts w:ascii="Arial" w:hAnsi="Arial" w:cs="Arial"/>
                <w:sz w:val="22"/>
                <w:szCs w:val="22"/>
              </w:rPr>
            </w:pPr>
          </w:p>
        </w:tc>
        <w:tc>
          <w:tcPr>
            <w:tcW w:w="6735" w:type="dxa"/>
            <w:gridSpan w:val="2"/>
            <w:vMerge/>
            <w:shd w:val="clear" w:color="auto" w:fill="auto"/>
          </w:tcPr>
          <w:p w:rsidR="00F8792A" w:rsidRPr="005B36FB" w:rsidRDefault="00F8792A" w:rsidP="00FF70F0">
            <w:pPr>
              <w:rPr>
                <w:rFonts w:ascii="Arial" w:hAnsi="Arial" w:cs="Arial"/>
                <w:sz w:val="22"/>
                <w:szCs w:val="22"/>
              </w:rPr>
            </w:pPr>
          </w:p>
        </w:tc>
      </w:tr>
      <w:tr w:rsidR="00564C0E" w:rsidRPr="005B36FB" w:rsidTr="00222FA7">
        <w:tc>
          <w:tcPr>
            <w:tcW w:w="675" w:type="dxa"/>
            <w:shd w:val="clear" w:color="auto" w:fill="auto"/>
          </w:tcPr>
          <w:p w:rsidR="00564C0E" w:rsidRDefault="00564C0E" w:rsidP="00564C0E">
            <w:pPr>
              <w:jc w:val="center"/>
              <w:rPr>
                <w:rFonts w:ascii="Arial" w:hAnsi="Arial" w:cs="Arial"/>
                <w:sz w:val="22"/>
                <w:szCs w:val="22"/>
              </w:rPr>
            </w:pPr>
            <w:r>
              <w:rPr>
                <w:rFonts w:ascii="Arial" w:hAnsi="Arial" w:cs="Arial"/>
                <w:sz w:val="22"/>
                <w:szCs w:val="22"/>
              </w:rPr>
              <w:lastRenderedPageBreak/>
              <w:t>29</w:t>
            </w:r>
          </w:p>
        </w:tc>
        <w:tc>
          <w:tcPr>
            <w:tcW w:w="2552" w:type="dxa"/>
            <w:shd w:val="clear" w:color="auto" w:fill="auto"/>
          </w:tcPr>
          <w:p w:rsidR="00564C0E" w:rsidRPr="005B36FB" w:rsidRDefault="00FF70F0" w:rsidP="00564C0E">
            <w:pPr>
              <w:jc w:val="center"/>
              <w:rPr>
                <w:rFonts w:ascii="Arial" w:hAnsi="Arial" w:cs="Arial"/>
                <w:sz w:val="22"/>
                <w:szCs w:val="22"/>
              </w:rPr>
            </w:pPr>
            <w:r>
              <w:rPr>
                <w:rFonts w:ascii="Arial" w:hAnsi="Arial" w:cs="Arial" w:hint="eastAsia"/>
                <w:sz w:val="22"/>
                <w:szCs w:val="22"/>
              </w:rPr>
              <w:t>Revision Week</w:t>
            </w:r>
          </w:p>
        </w:tc>
        <w:tc>
          <w:tcPr>
            <w:tcW w:w="6735" w:type="dxa"/>
            <w:gridSpan w:val="2"/>
            <w:shd w:val="clear" w:color="auto" w:fill="auto"/>
          </w:tcPr>
          <w:p w:rsidR="00564C0E" w:rsidRPr="005B36FB" w:rsidRDefault="0086065B" w:rsidP="0086065B">
            <w:pPr>
              <w:rPr>
                <w:rFonts w:ascii="Arial" w:hAnsi="Arial" w:cs="Arial"/>
                <w:sz w:val="22"/>
                <w:szCs w:val="22"/>
              </w:rPr>
            </w:pPr>
            <w:r>
              <w:rPr>
                <w:rFonts w:ascii="Arial" w:hAnsi="Arial" w:cs="Arial" w:hint="eastAsia"/>
                <w:sz w:val="22"/>
                <w:szCs w:val="22"/>
              </w:rPr>
              <w:t xml:space="preserve">Revision of global </w:t>
            </w:r>
            <w:proofErr w:type="spellStart"/>
            <w:r>
              <w:rPr>
                <w:rFonts w:ascii="Arial" w:hAnsi="Arial" w:cs="Arial"/>
                <w:sz w:val="22"/>
                <w:szCs w:val="22"/>
              </w:rPr>
              <w:t>studies</w:t>
            </w:r>
            <w:proofErr w:type="spellEnd"/>
            <w:r>
              <w:rPr>
                <w:rFonts w:ascii="Arial" w:hAnsi="Arial" w:cs="Arial" w:hint="eastAsia"/>
                <w:sz w:val="22"/>
                <w:szCs w:val="22"/>
              </w:rPr>
              <w:t xml:space="preserve"> methodology</w:t>
            </w:r>
            <w:r>
              <w:rPr>
                <w:rFonts w:ascii="Arial" w:hAnsi="Arial" w:cs="Arial"/>
                <w:sz w:val="22"/>
                <w:szCs w:val="22"/>
              </w:rPr>
              <w:t>.</w:t>
            </w:r>
          </w:p>
        </w:tc>
      </w:tr>
      <w:tr w:rsidR="00564C0E" w:rsidRPr="005B36FB" w:rsidTr="00222FA7">
        <w:tc>
          <w:tcPr>
            <w:tcW w:w="675" w:type="dxa"/>
            <w:shd w:val="clear" w:color="auto" w:fill="auto"/>
          </w:tcPr>
          <w:p w:rsidR="00564C0E" w:rsidRDefault="00564C0E" w:rsidP="00564C0E">
            <w:pPr>
              <w:jc w:val="center"/>
              <w:rPr>
                <w:rFonts w:ascii="Arial" w:hAnsi="Arial" w:cs="Arial"/>
                <w:sz w:val="22"/>
                <w:szCs w:val="22"/>
              </w:rPr>
            </w:pPr>
            <w:r>
              <w:rPr>
                <w:rFonts w:ascii="Arial" w:hAnsi="Arial" w:cs="Arial"/>
                <w:sz w:val="22"/>
                <w:szCs w:val="22"/>
              </w:rPr>
              <w:t>30</w:t>
            </w:r>
          </w:p>
        </w:tc>
        <w:tc>
          <w:tcPr>
            <w:tcW w:w="2552" w:type="dxa"/>
            <w:shd w:val="clear" w:color="auto" w:fill="auto"/>
          </w:tcPr>
          <w:p w:rsidR="00564C0E" w:rsidRPr="005B36FB" w:rsidRDefault="00FF70F0" w:rsidP="00564C0E">
            <w:pPr>
              <w:jc w:val="center"/>
              <w:rPr>
                <w:rFonts w:ascii="Arial" w:hAnsi="Arial" w:cs="Arial"/>
                <w:sz w:val="22"/>
                <w:szCs w:val="22"/>
              </w:rPr>
            </w:pPr>
            <w:r>
              <w:rPr>
                <w:rFonts w:ascii="Arial" w:hAnsi="Arial" w:cs="Arial" w:hint="eastAsia"/>
                <w:sz w:val="22"/>
                <w:szCs w:val="22"/>
              </w:rPr>
              <w:t>Revision Week</w:t>
            </w:r>
          </w:p>
        </w:tc>
        <w:tc>
          <w:tcPr>
            <w:tcW w:w="6735" w:type="dxa"/>
            <w:gridSpan w:val="2"/>
            <w:shd w:val="clear" w:color="auto" w:fill="auto"/>
          </w:tcPr>
          <w:p w:rsidR="00564C0E" w:rsidRPr="005B36FB" w:rsidRDefault="0086065B" w:rsidP="00FF70F0">
            <w:pPr>
              <w:rPr>
                <w:rFonts w:ascii="Arial" w:hAnsi="Arial" w:cs="Arial"/>
                <w:sz w:val="22"/>
                <w:szCs w:val="22"/>
              </w:rPr>
            </w:pPr>
            <w:r>
              <w:rPr>
                <w:rFonts w:ascii="Arial" w:hAnsi="Arial" w:cs="Arial" w:hint="eastAsia"/>
                <w:sz w:val="22"/>
                <w:szCs w:val="22"/>
              </w:rPr>
              <w:t>Revision of global issues covered.</w:t>
            </w:r>
          </w:p>
        </w:tc>
      </w:tr>
      <w:tr w:rsidR="00564C0E" w:rsidRPr="005B36FB" w:rsidTr="00222FA7">
        <w:trPr>
          <w:trHeight w:val="404"/>
        </w:trPr>
        <w:tc>
          <w:tcPr>
            <w:tcW w:w="675" w:type="dxa"/>
            <w:shd w:val="clear" w:color="auto" w:fill="auto"/>
            <w:vAlign w:val="center"/>
          </w:tcPr>
          <w:p w:rsidR="00564C0E" w:rsidRPr="005B36FB" w:rsidRDefault="00564C0E" w:rsidP="00564C0E">
            <w:pPr>
              <w:jc w:val="center"/>
              <w:rPr>
                <w:rFonts w:ascii="Arial" w:hAnsi="Arial" w:cs="Arial"/>
                <w:sz w:val="22"/>
                <w:szCs w:val="22"/>
              </w:rPr>
            </w:pPr>
          </w:p>
        </w:tc>
        <w:tc>
          <w:tcPr>
            <w:tcW w:w="2552" w:type="dxa"/>
            <w:shd w:val="clear" w:color="auto" w:fill="auto"/>
            <w:vAlign w:val="center"/>
          </w:tcPr>
          <w:p w:rsidR="00564C0E" w:rsidRPr="005B36FB" w:rsidRDefault="00564C0E" w:rsidP="00564C0E">
            <w:pPr>
              <w:ind w:leftChars="206" w:left="433"/>
              <w:jc w:val="left"/>
              <w:rPr>
                <w:rFonts w:ascii="Arial" w:hAnsi="Arial" w:cs="Arial"/>
                <w:sz w:val="22"/>
                <w:szCs w:val="22"/>
              </w:rPr>
            </w:pPr>
            <w:r w:rsidRPr="005B36FB">
              <w:rPr>
                <w:rFonts w:ascii="Arial" w:hAnsi="Arial" w:cs="Arial"/>
                <w:sz w:val="22"/>
                <w:szCs w:val="22"/>
              </w:rPr>
              <w:t>Finals</w:t>
            </w:r>
          </w:p>
        </w:tc>
        <w:tc>
          <w:tcPr>
            <w:tcW w:w="6735" w:type="dxa"/>
            <w:gridSpan w:val="2"/>
            <w:shd w:val="clear" w:color="auto" w:fill="auto"/>
          </w:tcPr>
          <w:p w:rsidR="00564C0E" w:rsidRPr="005B36FB" w:rsidRDefault="0086065B" w:rsidP="00564C0E">
            <w:pPr>
              <w:rPr>
                <w:rFonts w:ascii="Arial" w:hAnsi="Arial" w:cs="Arial"/>
                <w:sz w:val="22"/>
                <w:szCs w:val="22"/>
              </w:rPr>
            </w:pPr>
            <w:r>
              <w:rPr>
                <w:rFonts w:ascii="Arial" w:hAnsi="Arial" w:cs="Arial" w:hint="eastAsia"/>
                <w:sz w:val="22"/>
                <w:szCs w:val="22"/>
              </w:rPr>
              <w:t xml:space="preserve">Final Exam </w:t>
            </w:r>
            <w:r>
              <w:rPr>
                <w:rFonts w:ascii="Arial" w:hAnsi="Arial" w:cs="Arial"/>
                <w:sz w:val="22"/>
                <w:szCs w:val="22"/>
              </w:rPr>
              <w:t>–</w:t>
            </w:r>
            <w:r>
              <w:rPr>
                <w:rFonts w:ascii="Arial" w:hAnsi="Arial" w:cs="Arial" w:hint="eastAsia"/>
                <w:sz w:val="22"/>
                <w:szCs w:val="22"/>
              </w:rPr>
              <w:t xml:space="preserve"> a </w:t>
            </w:r>
            <w:r>
              <w:rPr>
                <w:rFonts w:ascii="Arial" w:hAnsi="Arial" w:cs="Arial"/>
                <w:sz w:val="22"/>
                <w:szCs w:val="22"/>
              </w:rPr>
              <w:t>structured essay on two out of three available topics.</w:t>
            </w:r>
          </w:p>
        </w:tc>
      </w:tr>
      <w:tr w:rsidR="00564C0E" w:rsidRPr="005B36FB" w:rsidTr="00222FA7">
        <w:tc>
          <w:tcPr>
            <w:tcW w:w="9962" w:type="dxa"/>
            <w:gridSpan w:val="4"/>
            <w:shd w:val="clear" w:color="auto" w:fill="auto"/>
          </w:tcPr>
          <w:p w:rsidR="002E3E3F" w:rsidRPr="005B36FB" w:rsidRDefault="00564C0E" w:rsidP="00564C0E">
            <w:pPr>
              <w:rPr>
                <w:rFonts w:ascii="Arial" w:hAnsi="Arial" w:cs="Arial"/>
                <w:sz w:val="22"/>
                <w:szCs w:val="22"/>
              </w:rPr>
            </w:pPr>
            <w:r w:rsidRPr="005B36FB">
              <w:rPr>
                <w:rFonts w:ascii="Arial" w:hAnsi="Arial" w:cs="Arial"/>
                <w:sz w:val="22"/>
                <w:szCs w:val="22"/>
              </w:rPr>
              <w:t>Required Materials:</w:t>
            </w:r>
          </w:p>
        </w:tc>
      </w:tr>
      <w:tr w:rsidR="00564C0E" w:rsidRPr="005B36FB" w:rsidTr="00222FA7">
        <w:tc>
          <w:tcPr>
            <w:tcW w:w="9962" w:type="dxa"/>
            <w:gridSpan w:val="4"/>
            <w:shd w:val="clear" w:color="auto" w:fill="auto"/>
          </w:tcPr>
          <w:p w:rsidR="00564C0E" w:rsidRPr="00B260AC" w:rsidRDefault="00B260AC" w:rsidP="00B260AC">
            <w:pPr>
              <w:rPr>
                <w:rFonts w:ascii="Arial" w:hAnsi="Arial" w:cs="Arial"/>
                <w:sz w:val="22"/>
                <w:szCs w:val="22"/>
              </w:rPr>
            </w:pPr>
            <w:r w:rsidRPr="00B260AC">
              <w:rPr>
                <w:rFonts w:ascii="Arial" w:hAnsi="Arial" w:cs="Arial"/>
                <w:sz w:val="22"/>
                <w:szCs w:val="22"/>
              </w:rPr>
              <w:t>Students are not required to purchase any specific textbook. Several reading handouts will be distributed in class at various points during the semester. A properly organized and well-maintained two-ring notebook is your textbook for this course. It is important that you keep all handouts, exercises, group tasks, and homework in the notebook. Students are required to bring all of the handouts, worksheets and readings that the teacher gives to class.</w:t>
            </w:r>
          </w:p>
        </w:tc>
      </w:tr>
      <w:tr w:rsidR="00564C0E" w:rsidRPr="005B36FB" w:rsidTr="00222FA7">
        <w:tc>
          <w:tcPr>
            <w:tcW w:w="9962" w:type="dxa"/>
            <w:gridSpan w:val="4"/>
            <w:shd w:val="clear" w:color="auto" w:fill="auto"/>
          </w:tcPr>
          <w:p w:rsidR="003C467E" w:rsidRPr="005B36FB" w:rsidRDefault="00564C0E" w:rsidP="00564C0E">
            <w:pPr>
              <w:rPr>
                <w:rFonts w:ascii="Arial" w:hAnsi="Arial" w:cs="Arial"/>
                <w:sz w:val="22"/>
                <w:szCs w:val="22"/>
              </w:rPr>
            </w:pPr>
            <w:r w:rsidRPr="005B36FB">
              <w:rPr>
                <w:rFonts w:ascii="Arial" w:hAnsi="Arial" w:cs="Arial"/>
                <w:sz w:val="22"/>
                <w:szCs w:val="22"/>
              </w:rPr>
              <w:t>Course Policies (Attendance, etc.)</w:t>
            </w:r>
          </w:p>
        </w:tc>
      </w:tr>
      <w:tr w:rsidR="00564C0E" w:rsidRPr="005B36FB" w:rsidTr="00222FA7">
        <w:tc>
          <w:tcPr>
            <w:tcW w:w="9962" w:type="dxa"/>
            <w:gridSpan w:val="4"/>
            <w:shd w:val="clear" w:color="auto" w:fill="auto"/>
          </w:tcPr>
          <w:p w:rsidR="00B260AC" w:rsidRPr="00B260AC" w:rsidRDefault="00B260AC" w:rsidP="00B260AC">
            <w:pPr>
              <w:rPr>
                <w:rFonts w:ascii="Arial" w:hAnsi="Arial" w:cs="Arial"/>
                <w:sz w:val="22"/>
                <w:szCs w:val="22"/>
              </w:rPr>
            </w:pPr>
            <w:r w:rsidRPr="00B260AC">
              <w:rPr>
                <w:rFonts w:ascii="Arial" w:hAnsi="Arial" w:cs="Arial"/>
                <w:sz w:val="22"/>
                <w:szCs w:val="22"/>
              </w:rPr>
              <w:t xml:space="preserve">Participation is required at all classes. Students are expected to attend all the classes on time, participate actively in all class activities and complete all assignments on time. As a criteria to pass this course, students are required to attend at least 80% of the total class time. If you have four or more 'unexcused absences' you will be asked to withdraw from the class. All kind of absences must be presented with concrete documents and will be approved case by case. Problems related to your class performance should be brought up to the instructor as soon as possible.  </w:t>
            </w:r>
          </w:p>
          <w:p w:rsidR="006166E4" w:rsidRPr="005B36FB" w:rsidRDefault="00B260AC" w:rsidP="00B260AC">
            <w:pPr>
              <w:rPr>
                <w:rFonts w:ascii="Arial" w:hAnsi="Arial" w:cs="Arial"/>
                <w:sz w:val="22"/>
                <w:szCs w:val="22"/>
              </w:rPr>
            </w:pPr>
            <w:r w:rsidRPr="00B260AC">
              <w:rPr>
                <w:rFonts w:ascii="Arial" w:hAnsi="Arial" w:cs="Arial"/>
                <w:sz w:val="22"/>
                <w:szCs w:val="22"/>
              </w:rPr>
              <w:t>An 'unexcused absence' is any absence for which you do not have permission. Medical reasons, family emergencies and so on are NOT counted as "unexcused absences" and will NOT INFLUENCE YOUR GRADE.</w:t>
            </w:r>
          </w:p>
        </w:tc>
      </w:tr>
      <w:tr w:rsidR="00564C0E" w:rsidRPr="005B36FB" w:rsidTr="00222FA7">
        <w:tc>
          <w:tcPr>
            <w:tcW w:w="9962" w:type="dxa"/>
            <w:gridSpan w:val="4"/>
            <w:shd w:val="clear" w:color="auto" w:fill="auto"/>
          </w:tcPr>
          <w:p w:rsidR="00564C0E" w:rsidRPr="005B36FB" w:rsidRDefault="00564C0E" w:rsidP="00564C0E">
            <w:pPr>
              <w:ind w:left="1134" w:hanging="1134"/>
              <w:rPr>
                <w:rFonts w:ascii="Arial" w:hAnsi="Arial" w:cs="Arial"/>
                <w:bCs/>
                <w:sz w:val="22"/>
                <w:szCs w:val="22"/>
              </w:rPr>
            </w:pPr>
            <w:r w:rsidRPr="005B36FB">
              <w:rPr>
                <w:rFonts w:ascii="Arial" w:hAnsi="Arial" w:cs="Arial"/>
                <w:bCs/>
                <w:sz w:val="22"/>
                <w:szCs w:val="22"/>
              </w:rPr>
              <w:t>Class Preparation and Review</w:t>
            </w:r>
          </w:p>
        </w:tc>
      </w:tr>
      <w:tr w:rsidR="00564C0E" w:rsidRPr="005B36FB" w:rsidTr="00222FA7">
        <w:tc>
          <w:tcPr>
            <w:tcW w:w="9962" w:type="dxa"/>
            <w:gridSpan w:val="4"/>
            <w:shd w:val="clear" w:color="auto" w:fill="auto"/>
          </w:tcPr>
          <w:p w:rsidR="00564C0E" w:rsidRPr="005B36FB" w:rsidRDefault="00B260AC" w:rsidP="00222FA7">
            <w:pPr>
              <w:rPr>
                <w:rFonts w:ascii="Arial" w:hAnsi="Arial" w:cs="Arial"/>
                <w:sz w:val="22"/>
                <w:szCs w:val="22"/>
              </w:rPr>
            </w:pPr>
            <w:r w:rsidRPr="00B260AC">
              <w:rPr>
                <w:rFonts w:ascii="Arial" w:hAnsi="Arial" w:cs="Arial"/>
                <w:bCs/>
                <w:sz w:val="22"/>
                <w:szCs w:val="22"/>
              </w:rPr>
              <w:t>Students are expected to spend at least one hour preparing for every hour of lesson, and one hour reviewing and doing Homework. The reading materials must be read and prepared before class. Lectures will stress the most important issues addressed in the materials, and may go beyond the scope of the handouts for certain topics. Therefore, it is important for you to attend class.</w:t>
            </w:r>
          </w:p>
        </w:tc>
      </w:tr>
      <w:tr w:rsidR="00564C0E" w:rsidRPr="005B36FB" w:rsidTr="00222FA7">
        <w:tc>
          <w:tcPr>
            <w:tcW w:w="9962" w:type="dxa"/>
            <w:gridSpan w:val="4"/>
            <w:shd w:val="clear" w:color="auto" w:fill="auto"/>
          </w:tcPr>
          <w:p w:rsidR="00564C0E" w:rsidRPr="005B36FB" w:rsidRDefault="00564C0E" w:rsidP="00564C0E">
            <w:pPr>
              <w:rPr>
                <w:rFonts w:ascii="Arial" w:hAnsi="Arial" w:cs="Arial"/>
                <w:sz w:val="22"/>
                <w:szCs w:val="22"/>
              </w:rPr>
            </w:pPr>
            <w:r w:rsidRPr="005B36FB">
              <w:rPr>
                <w:rFonts w:ascii="Arial" w:hAnsi="Arial" w:cs="Arial"/>
                <w:sz w:val="22"/>
                <w:szCs w:val="22"/>
              </w:rPr>
              <w:t>Grades and Grading</w:t>
            </w:r>
          </w:p>
        </w:tc>
      </w:tr>
      <w:tr w:rsidR="00564C0E" w:rsidRPr="005B36FB" w:rsidTr="00222FA7">
        <w:tc>
          <w:tcPr>
            <w:tcW w:w="9962" w:type="dxa"/>
            <w:gridSpan w:val="4"/>
            <w:shd w:val="clear" w:color="auto" w:fill="auto"/>
          </w:tcPr>
          <w:p w:rsidR="00564C0E" w:rsidRDefault="009E2CC6" w:rsidP="009E2CC6">
            <w:pPr>
              <w:jc w:val="right"/>
              <w:rPr>
                <w:rFonts w:ascii="Arial" w:hAnsi="Arial" w:cs="Arial"/>
                <w:sz w:val="22"/>
                <w:szCs w:val="22"/>
              </w:rPr>
            </w:pPr>
            <w:r>
              <w:rPr>
                <w:rFonts w:ascii="Arial" w:hAnsi="Arial" w:cs="Arial" w:hint="eastAsia"/>
                <w:sz w:val="22"/>
                <w:szCs w:val="22"/>
              </w:rPr>
              <w:t xml:space="preserve">Class participation and group discussion </w:t>
            </w:r>
            <w:r>
              <w:rPr>
                <w:rFonts w:ascii="Arial" w:hAnsi="Arial" w:cs="Arial"/>
                <w:sz w:val="22"/>
                <w:szCs w:val="22"/>
              </w:rPr>
              <w:t>10%</w:t>
            </w:r>
          </w:p>
          <w:p w:rsidR="009E2CC6" w:rsidRDefault="009E2CC6" w:rsidP="009E2CC6">
            <w:pPr>
              <w:jc w:val="right"/>
              <w:rPr>
                <w:rFonts w:ascii="Arial" w:hAnsi="Arial" w:cs="Arial"/>
                <w:sz w:val="22"/>
                <w:szCs w:val="22"/>
              </w:rPr>
            </w:pPr>
            <w:r>
              <w:rPr>
                <w:rFonts w:ascii="Arial" w:hAnsi="Arial" w:cs="Arial"/>
                <w:sz w:val="22"/>
                <w:szCs w:val="22"/>
              </w:rPr>
              <w:t>Assignments (</w:t>
            </w:r>
            <w:r w:rsidR="00B260AC">
              <w:rPr>
                <w:rFonts w:ascii="Arial" w:hAnsi="Arial" w:cs="Arial"/>
                <w:sz w:val="22"/>
                <w:szCs w:val="22"/>
              </w:rPr>
              <w:t>including</w:t>
            </w:r>
            <w:r>
              <w:rPr>
                <w:rFonts w:ascii="Arial" w:hAnsi="Arial" w:cs="Arial"/>
                <w:sz w:val="22"/>
                <w:szCs w:val="22"/>
              </w:rPr>
              <w:t xml:space="preserve"> group presentations) </w:t>
            </w:r>
            <w:r w:rsidR="00B260AC">
              <w:rPr>
                <w:rFonts w:ascii="Arial" w:hAnsi="Arial" w:cs="Arial"/>
                <w:sz w:val="22"/>
                <w:szCs w:val="22"/>
              </w:rPr>
              <w:t>2</w:t>
            </w:r>
            <w:r>
              <w:rPr>
                <w:rFonts w:ascii="Arial" w:hAnsi="Arial" w:cs="Arial"/>
                <w:sz w:val="22"/>
                <w:szCs w:val="22"/>
              </w:rPr>
              <w:t>0% (</w:t>
            </w:r>
            <w:r w:rsidR="00B260AC">
              <w:rPr>
                <w:rFonts w:ascii="Arial" w:hAnsi="Arial" w:cs="Arial"/>
                <w:sz w:val="22"/>
                <w:szCs w:val="22"/>
              </w:rPr>
              <w:t>2</w:t>
            </w:r>
            <w:r>
              <w:rPr>
                <w:rFonts w:ascii="Arial" w:hAnsi="Arial" w:cs="Arial"/>
                <w:sz w:val="22"/>
                <w:szCs w:val="22"/>
              </w:rPr>
              <w:t xml:space="preserve"> x 10%)</w:t>
            </w:r>
          </w:p>
          <w:p w:rsidR="009E2CC6" w:rsidRDefault="009E2CC6" w:rsidP="009E2CC6">
            <w:pPr>
              <w:jc w:val="right"/>
              <w:rPr>
                <w:rFonts w:ascii="Arial" w:hAnsi="Arial" w:cs="Arial"/>
                <w:sz w:val="22"/>
                <w:szCs w:val="22"/>
              </w:rPr>
            </w:pPr>
            <w:r>
              <w:rPr>
                <w:rFonts w:ascii="Arial" w:hAnsi="Arial" w:cs="Arial"/>
                <w:sz w:val="22"/>
                <w:szCs w:val="22"/>
              </w:rPr>
              <w:t xml:space="preserve">Mid-term (oral) </w:t>
            </w:r>
            <w:r w:rsidR="00B260AC">
              <w:rPr>
                <w:rFonts w:ascii="Arial" w:hAnsi="Arial" w:cs="Arial"/>
                <w:sz w:val="22"/>
                <w:szCs w:val="22"/>
              </w:rPr>
              <w:t>report</w:t>
            </w:r>
            <w:r>
              <w:rPr>
                <w:rFonts w:ascii="Arial" w:hAnsi="Arial" w:cs="Arial"/>
                <w:sz w:val="22"/>
                <w:szCs w:val="22"/>
              </w:rPr>
              <w:t xml:space="preserve"> 25%</w:t>
            </w:r>
          </w:p>
          <w:p w:rsidR="00564C0E" w:rsidRDefault="009E2CC6" w:rsidP="009E2CC6">
            <w:pPr>
              <w:jc w:val="right"/>
              <w:rPr>
                <w:rFonts w:ascii="Arial" w:hAnsi="Arial" w:cs="Arial"/>
                <w:sz w:val="22"/>
                <w:szCs w:val="22"/>
              </w:rPr>
            </w:pPr>
            <w:r>
              <w:rPr>
                <w:rFonts w:ascii="Arial" w:hAnsi="Arial" w:cs="Arial" w:hint="eastAsia"/>
                <w:sz w:val="22"/>
                <w:szCs w:val="22"/>
              </w:rPr>
              <w:t xml:space="preserve">Final </w:t>
            </w:r>
            <w:r w:rsidR="00B260AC">
              <w:rPr>
                <w:rFonts w:ascii="Arial" w:hAnsi="Arial" w:cs="Arial"/>
                <w:sz w:val="22"/>
                <w:szCs w:val="22"/>
              </w:rPr>
              <w:t>report</w:t>
            </w:r>
            <w:r>
              <w:rPr>
                <w:rFonts w:ascii="Arial" w:hAnsi="Arial" w:cs="Arial" w:hint="eastAsia"/>
                <w:sz w:val="22"/>
                <w:szCs w:val="22"/>
              </w:rPr>
              <w:t xml:space="preserve"> </w:t>
            </w:r>
            <w:r w:rsidR="00B260AC">
              <w:rPr>
                <w:rFonts w:ascii="Arial" w:hAnsi="Arial" w:cs="Arial"/>
                <w:sz w:val="22"/>
                <w:szCs w:val="22"/>
              </w:rPr>
              <w:t>4</w:t>
            </w:r>
            <w:r>
              <w:rPr>
                <w:rFonts w:ascii="Arial" w:hAnsi="Arial" w:cs="Arial" w:hint="eastAsia"/>
                <w:sz w:val="22"/>
                <w:szCs w:val="22"/>
              </w:rPr>
              <w:t>5%</w:t>
            </w:r>
          </w:p>
          <w:p w:rsidR="009E2CC6" w:rsidRDefault="009E2CC6" w:rsidP="009E2CC6">
            <w:pPr>
              <w:jc w:val="right"/>
              <w:rPr>
                <w:rFonts w:ascii="Arial" w:hAnsi="Arial" w:cs="Arial"/>
                <w:sz w:val="22"/>
                <w:szCs w:val="22"/>
              </w:rPr>
            </w:pPr>
            <w:r>
              <w:rPr>
                <w:rFonts w:ascii="Arial" w:hAnsi="Arial" w:cs="Arial"/>
                <w:sz w:val="22"/>
                <w:szCs w:val="22"/>
              </w:rPr>
              <w:t>Total 100%</w:t>
            </w:r>
          </w:p>
          <w:p w:rsidR="009E2CC6" w:rsidRPr="005B36FB" w:rsidRDefault="009E2CC6" w:rsidP="009E2CC6">
            <w:pPr>
              <w:rPr>
                <w:rFonts w:ascii="Arial" w:hAnsi="Arial" w:cs="Arial"/>
                <w:sz w:val="22"/>
                <w:szCs w:val="22"/>
              </w:rPr>
            </w:pPr>
            <w:r>
              <w:rPr>
                <w:rFonts w:ascii="Arial" w:hAnsi="Arial" w:cs="Arial"/>
                <w:sz w:val="22"/>
                <w:szCs w:val="22"/>
              </w:rPr>
              <w:t>Attendance as such is not a part of the final grade – but PARTICIPATION is!</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t>Methods of Feedback:</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t>Students receive feedback in few forms.</w:t>
            </w:r>
          </w:p>
          <w:p w:rsidR="00730D08" w:rsidRPr="00B1578E" w:rsidRDefault="00730D08" w:rsidP="001C425F">
            <w:pPr>
              <w:rPr>
                <w:rFonts w:ascii="Arial" w:hAnsi="Arial" w:cs="Arial"/>
                <w:sz w:val="22"/>
                <w:szCs w:val="22"/>
              </w:rPr>
            </w:pPr>
            <w:r w:rsidRPr="00B1578E">
              <w:rPr>
                <w:rFonts w:ascii="Arial" w:hAnsi="Arial" w:cs="Arial"/>
                <w:sz w:val="22"/>
                <w:szCs w:val="22"/>
              </w:rPr>
              <w:t xml:space="preserve">Feedback on the form and content of the written work is provided within one week from submission </w:t>
            </w:r>
            <w:r w:rsidRPr="00B1578E">
              <w:rPr>
                <w:rFonts w:ascii="Arial" w:hAnsi="Arial" w:cs="Arial"/>
                <w:sz w:val="22"/>
                <w:szCs w:val="22"/>
              </w:rPr>
              <w:lastRenderedPageBreak/>
              <w:t xml:space="preserve">of the written work. This feedback is in a form of comments on their writing and suggestions how to improve form of presenting their answers and hints on the missing merit content. </w:t>
            </w:r>
          </w:p>
          <w:p w:rsidR="00730D08" w:rsidRPr="00B1578E" w:rsidRDefault="00730D08" w:rsidP="001C425F">
            <w:pPr>
              <w:rPr>
                <w:rFonts w:ascii="Arial" w:hAnsi="Arial" w:cs="Arial"/>
                <w:sz w:val="22"/>
                <w:szCs w:val="22"/>
              </w:rPr>
            </w:pPr>
            <w:r w:rsidRPr="00B1578E">
              <w:rPr>
                <w:rFonts w:ascii="Arial" w:hAnsi="Arial" w:cs="Arial"/>
                <w:sz w:val="22"/>
                <w:szCs w:val="22"/>
              </w:rPr>
              <w:t>Feedback on students’ oral answers is provided ad hoc in the classroom during open discussions.</w:t>
            </w:r>
          </w:p>
          <w:p w:rsidR="00730D08" w:rsidRPr="00B1578E" w:rsidRDefault="00730D08" w:rsidP="001C425F">
            <w:pPr>
              <w:rPr>
                <w:rFonts w:ascii="Arial" w:hAnsi="Arial" w:cs="Arial"/>
                <w:sz w:val="22"/>
                <w:szCs w:val="22"/>
              </w:rPr>
            </w:pPr>
            <w:r w:rsidRPr="00B1578E">
              <w:rPr>
                <w:rFonts w:ascii="Arial" w:hAnsi="Arial" w:cs="Arial"/>
                <w:sz w:val="22"/>
                <w:szCs w:val="22"/>
              </w:rPr>
              <w:t>Feedback on students’ presentations and presentation skills is provided individually during office hours, in order to avoid embarrassing comments in front of the whole class.</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lastRenderedPageBreak/>
              <w:t>Diploma Policy Objectives:</w:t>
            </w:r>
          </w:p>
        </w:tc>
      </w:tr>
      <w:tr w:rsidR="00730D08" w:rsidRPr="00B1578E" w:rsidTr="001C425F">
        <w:trPr>
          <w:gridAfter w:val="1"/>
          <w:wAfter w:w="226" w:type="dxa"/>
        </w:trPr>
        <w:tc>
          <w:tcPr>
            <w:tcW w:w="9736" w:type="dxa"/>
            <w:gridSpan w:val="3"/>
            <w:shd w:val="clear" w:color="auto" w:fill="auto"/>
          </w:tcPr>
          <w:p w:rsidR="00730D08" w:rsidRPr="00B1578E" w:rsidRDefault="00730D08" w:rsidP="001C425F">
            <w:pPr>
              <w:rPr>
                <w:rFonts w:ascii="Arial" w:hAnsi="Arial" w:cs="Arial"/>
                <w:sz w:val="22"/>
                <w:szCs w:val="22"/>
              </w:rPr>
            </w:pPr>
            <w:r w:rsidRPr="00B1578E">
              <w:rPr>
                <w:rFonts w:ascii="Arial" w:hAnsi="Arial" w:cs="Arial"/>
                <w:sz w:val="22"/>
                <w:szCs w:val="22"/>
              </w:rPr>
              <w:t xml:space="preserve">Work completed in this course helps students achieve the following Diploma Policy objective(s): </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thinking skills (comparison, analysis, synthesis, and evaluation) based on critical thinking (critical and analytic thought)</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The ability to understand and accept different cultures developed through acquisition of a broad knowledge and comparison of the cultures of Japan and other nations</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 xml:space="preserve">The ability to identify and solve problems </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Advanced communicative proficiency in English</w:t>
            </w:r>
          </w:p>
          <w:p w:rsidR="00730D08" w:rsidRPr="00B1578E" w:rsidRDefault="00730D08" w:rsidP="00730D08">
            <w:pPr>
              <w:pStyle w:val="NormalWeb"/>
              <w:numPr>
                <w:ilvl w:val="0"/>
                <w:numId w:val="14"/>
              </w:numPr>
              <w:spacing w:before="0" w:beforeAutospacing="0" w:after="0" w:afterAutospacing="0"/>
              <w:ind w:left="570"/>
              <w:textAlignment w:val="baseline"/>
              <w:rPr>
                <w:rFonts w:ascii="Arial" w:hAnsi="Arial" w:cs="Arial"/>
                <w:color w:val="000000"/>
                <w:sz w:val="22"/>
                <w:szCs w:val="22"/>
              </w:rPr>
            </w:pPr>
            <w:r w:rsidRPr="00B1578E">
              <w:rPr>
                <w:rFonts w:ascii="Arial" w:hAnsi="Arial" w:cs="Arial"/>
                <w:color w:val="000000"/>
                <w:sz w:val="22"/>
                <w:szCs w:val="22"/>
              </w:rPr>
              <w:t>Proficiency in the use of information technology</w:t>
            </w:r>
          </w:p>
          <w:p w:rsidR="00730D08" w:rsidRPr="00B1578E" w:rsidRDefault="00730D08" w:rsidP="001C425F">
            <w:pPr>
              <w:rPr>
                <w:rFonts w:ascii="Arial" w:hAnsi="Arial" w:cs="Arial"/>
                <w:sz w:val="22"/>
                <w:szCs w:val="22"/>
              </w:rPr>
            </w:pPr>
          </w:p>
        </w:tc>
      </w:tr>
      <w:tr w:rsidR="00564C0E" w:rsidRPr="005B36FB" w:rsidTr="00222FA7">
        <w:tc>
          <w:tcPr>
            <w:tcW w:w="9962" w:type="dxa"/>
            <w:gridSpan w:val="4"/>
            <w:shd w:val="clear" w:color="auto" w:fill="auto"/>
          </w:tcPr>
          <w:p w:rsidR="00564C0E" w:rsidRPr="005B36FB" w:rsidRDefault="00564C0E" w:rsidP="00564C0E">
            <w:pPr>
              <w:rPr>
                <w:rFonts w:ascii="Arial" w:hAnsi="Arial" w:cs="Arial"/>
                <w:sz w:val="22"/>
                <w:szCs w:val="22"/>
              </w:rPr>
            </w:pPr>
            <w:r w:rsidRPr="005B36FB">
              <w:rPr>
                <w:rFonts w:ascii="Arial" w:hAnsi="Arial" w:cs="Arial"/>
                <w:sz w:val="22"/>
                <w:szCs w:val="22"/>
              </w:rPr>
              <w:t>Notes:</w:t>
            </w:r>
          </w:p>
        </w:tc>
      </w:tr>
      <w:tr w:rsidR="00564C0E" w:rsidRPr="005B36FB" w:rsidTr="00222FA7">
        <w:tc>
          <w:tcPr>
            <w:tcW w:w="9962" w:type="dxa"/>
            <w:gridSpan w:val="4"/>
            <w:shd w:val="clear" w:color="auto" w:fill="auto"/>
          </w:tcPr>
          <w:p w:rsidR="00564C0E" w:rsidRPr="005B36FB" w:rsidRDefault="00564C0E" w:rsidP="00564C0E">
            <w:pPr>
              <w:rPr>
                <w:rFonts w:ascii="Arial" w:hAnsi="Arial" w:cs="Arial"/>
                <w:sz w:val="22"/>
                <w:szCs w:val="22"/>
              </w:rPr>
            </w:pPr>
          </w:p>
        </w:tc>
      </w:tr>
    </w:tbl>
    <w:p w:rsidR="00EF4620" w:rsidRDefault="00EF4620" w:rsidP="009B08F6">
      <w:pPr>
        <w:rPr>
          <w:rFonts w:ascii="Arial" w:hAnsi="Arial" w:cs="Arial"/>
          <w:sz w:val="24"/>
        </w:rPr>
        <w:sectPr w:rsidR="00EF4620" w:rsidSect="007254C1">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AA0317">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EF4620" w:rsidRPr="00E52B7A" w:rsidRDefault="00EF4620" w:rsidP="00AA0317">
            <w:pPr>
              <w:jc w:val="center"/>
            </w:pPr>
            <w:r w:rsidRPr="00E52B7A">
              <w:t>Advanced</w:t>
            </w:r>
            <w:r w:rsidRPr="00E52B7A">
              <w:rPr>
                <w:noProof/>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26" w:type="dxa"/>
            <w:vAlign w:val="center"/>
          </w:tcPr>
          <w:p w:rsidR="00EF4620" w:rsidRPr="00E52B7A" w:rsidRDefault="00EF4620" w:rsidP="00AA0317">
            <w:pPr>
              <w:jc w:val="center"/>
            </w:pPr>
            <w:r w:rsidRPr="00E52B7A">
              <w:t>Proficient</w:t>
            </w:r>
            <w:r w:rsidRPr="00E52B7A">
              <w:rPr>
                <w:noProof/>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85" w:type="dxa"/>
            <w:vAlign w:val="center"/>
          </w:tcPr>
          <w:p w:rsidR="00EF4620" w:rsidRPr="00E52B7A" w:rsidRDefault="00EF4620" w:rsidP="00AA0317">
            <w:pPr>
              <w:jc w:val="center"/>
            </w:pPr>
            <w:r w:rsidRPr="00E52B7A">
              <w:t>Developing</w:t>
            </w:r>
            <w:r w:rsidRPr="00E52B7A">
              <w:rPr>
                <w:noProof/>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996" w:type="dxa"/>
            <w:vAlign w:val="center"/>
          </w:tcPr>
          <w:p w:rsidR="00EF4620" w:rsidRPr="00E52B7A" w:rsidRDefault="00EF4620" w:rsidP="00AA0317">
            <w:pPr>
              <w:jc w:val="center"/>
            </w:pPr>
            <w:r w:rsidRPr="00E52B7A">
              <w:t>Emerging</w:t>
            </w:r>
            <w:r w:rsidRPr="00E52B7A">
              <w:rPr>
                <w:noProof/>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1845" w:type="dxa"/>
            <w:vAlign w:val="center"/>
          </w:tcPr>
          <w:p w:rsidR="00EF4620" w:rsidRPr="00E52B7A" w:rsidRDefault="00EF4620" w:rsidP="00AA0317">
            <w:pPr>
              <w:jc w:val="center"/>
            </w:pPr>
            <w:r w:rsidRPr="00E52B7A">
              <w:t>No Attempt</w:t>
            </w:r>
            <w:r w:rsidRPr="00E52B7A">
              <w:rPr>
                <w:noProof/>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EF4620" w:rsidRPr="00E52B7A" w:rsidTr="00AA0317">
        <w:trPr>
          <w:trHeight w:val="319"/>
        </w:trPr>
        <w:tc>
          <w:tcPr>
            <w:tcW w:w="1951" w:type="dxa"/>
            <w:vMerge w:val="restart"/>
            <w:shd w:val="clear" w:color="auto" w:fill="auto"/>
            <w:vAlign w:val="center"/>
          </w:tcPr>
          <w:p w:rsidR="00EF4620" w:rsidRPr="00E52B7A" w:rsidRDefault="00EF4620" w:rsidP="00AA0317">
            <w:pPr>
              <w:jc w:val="right"/>
            </w:pPr>
            <w:r w:rsidRPr="00E52B7A">
              <w:t>Critical Thinking</w:t>
            </w:r>
          </w:p>
        </w:tc>
        <w:tc>
          <w:tcPr>
            <w:tcW w:w="2410" w:type="dxa"/>
            <w:shd w:val="clear" w:color="auto" w:fill="auto"/>
            <w:vAlign w:val="center"/>
          </w:tcPr>
          <w:p w:rsidR="00EF4620" w:rsidRPr="00E52B7A" w:rsidRDefault="00EF4620" w:rsidP="00AA0317">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Insightful comments in class discussions</w:t>
            </w:r>
          </w:p>
          <w:p w:rsidR="00EF4620" w:rsidRPr="00E52B7A" w:rsidRDefault="00EF4620" w:rsidP="00AA0317">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EF4620" w:rsidP="00AA0317">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227"/>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Advanced Communication Proficiency</w:t>
            </w:r>
          </w:p>
        </w:tc>
        <w:tc>
          <w:tcPr>
            <w:tcW w:w="2410" w:type="dxa"/>
            <w:shd w:val="clear" w:color="auto" w:fill="auto"/>
            <w:vAlign w:val="center"/>
          </w:tcPr>
          <w:p w:rsidR="00EF4620" w:rsidRPr="00E52B7A" w:rsidRDefault="00EF4620" w:rsidP="00AA0317">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rsidR="00EF4620" w:rsidRPr="00E52B7A" w:rsidRDefault="00EF4620" w:rsidP="00AA0317">
            <w:pPr>
              <w:jc w:val="center"/>
              <w:rPr>
                <w:sz w:val="16"/>
                <w:szCs w:val="20"/>
              </w:rPr>
            </w:pPr>
            <w:r w:rsidRPr="00E52B7A">
              <w:rPr>
                <w:rFonts w:hint="eastAsia"/>
                <w:sz w:val="16"/>
                <w:szCs w:val="20"/>
              </w:rPr>
              <w:t xml:space="preserve">situation,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rsidR="00EF4620" w:rsidRPr="00E52B7A" w:rsidRDefault="00EF4620" w:rsidP="00AA0317">
            <w:pPr>
              <w:jc w:val="center"/>
              <w:rPr>
                <w:sz w:val="16"/>
                <w:szCs w:val="20"/>
              </w:rPr>
            </w:pPr>
            <w:r w:rsidRPr="00E52B7A">
              <w:rPr>
                <w:sz w:val="16"/>
                <w:szCs w:val="20"/>
              </w:rPr>
              <w:t>to understand or interpret.</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643"/>
        </w:trPr>
        <w:tc>
          <w:tcPr>
            <w:tcW w:w="1951" w:type="dxa"/>
            <w:vMerge w:val="restart"/>
            <w:shd w:val="clear" w:color="auto" w:fill="auto"/>
            <w:vAlign w:val="center"/>
          </w:tcPr>
          <w:p w:rsidR="00EF4620" w:rsidRPr="00E52B7A" w:rsidRDefault="00EF4620" w:rsidP="00AA0317">
            <w:pPr>
              <w:jc w:val="right"/>
            </w:pPr>
            <w:r w:rsidRPr="00E52B7A">
              <w:t>Global Perspectives</w:t>
            </w:r>
          </w:p>
        </w:tc>
        <w:tc>
          <w:tcPr>
            <w:tcW w:w="2410" w:type="dxa"/>
            <w:shd w:val="clear" w:color="auto" w:fill="auto"/>
            <w:vAlign w:val="center"/>
          </w:tcPr>
          <w:p w:rsidR="00EF4620" w:rsidRPr="00E52B7A" w:rsidRDefault="00EF4620" w:rsidP="00AA0317">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2"/>
        </w:trPr>
        <w:tc>
          <w:tcPr>
            <w:tcW w:w="1951" w:type="dxa"/>
            <w:vMerge/>
            <w:shd w:val="clear" w:color="auto" w:fill="auto"/>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AA0317">
            <w:pPr>
              <w:jc w:val="center"/>
              <w:rPr>
                <w:sz w:val="16"/>
                <w:szCs w:val="20"/>
              </w:rPr>
            </w:pPr>
          </w:p>
        </w:tc>
        <w:tc>
          <w:tcPr>
            <w:tcW w:w="2126" w:type="dxa"/>
            <w:vMerge/>
            <w:shd w:val="clear" w:color="auto" w:fill="auto"/>
            <w:vAlign w:val="center"/>
          </w:tcPr>
          <w:p w:rsidR="00EF4620" w:rsidRPr="00E52B7A" w:rsidRDefault="00EF4620" w:rsidP="00AA0317">
            <w:pPr>
              <w:jc w:val="center"/>
              <w:rPr>
                <w:sz w:val="16"/>
                <w:szCs w:val="20"/>
              </w:rPr>
            </w:pPr>
          </w:p>
        </w:tc>
        <w:tc>
          <w:tcPr>
            <w:tcW w:w="1985" w:type="dxa"/>
            <w:vMerge/>
            <w:shd w:val="clear" w:color="auto" w:fill="auto"/>
            <w:vAlign w:val="center"/>
          </w:tcPr>
          <w:p w:rsidR="00EF4620" w:rsidRPr="00E52B7A" w:rsidRDefault="00EF4620" w:rsidP="00AA0317">
            <w:pPr>
              <w:jc w:val="center"/>
              <w:rPr>
                <w:sz w:val="16"/>
                <w:szCs w:val="20"/>
              </w:rPr>
            </w:pPr>
          </w:p>
        </w:tc>
        <w:tc>
          <w:tcPr>
            <w:tcW w:w="1996" w:type="dxa"/>
            <w:vMerge/>
            <w:shd w:val="clear" w:color="auto" w:fill="auto"/>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shd w:val="clear" w:color="auto" w:fill="auto"/>
            <w:vAlign w:val="center"/>
          </w:tcPr>
          <w:p w:rsidR="00EF4620" w:rsidRPr="00E52B7A" w:rsidRDefault="00EF4620" w:rsidP="00AA0317">
            <w:pPr>
              <w:jc w:val="right"/>
            </w:pPr>
            <w:r w:rsidRPr="00E52B7A">
              <w:t>English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Proficient English ability; relies mainly on familiar vocabulary.  Should be encouraged to advanced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91"/>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vAlign w:val="center"/>
          </w:tcPr>
          <w:p w:rsidR="00EF4620" w:rsidRPr="00E52B7A" w:rsidRDefault="00EF4620" w:rsidP="00AA0317">
            <w:pPr>
              <w:jc w:val="center"/>
              <w:rPr>
                <w:sz w:val="22"/>
              </w:rPr>
            </w:pPr>
            <w:r w:rsidRPr="00E52B7A">
              <w:rPr>
                <w:sz w:val="22"/>
              </w:rPr>
              <w:t>Writing</w:t>
            </w:r>
          </w:p>
        </w:tc>
        <w:tc>
          <w:tcPr>
            <w:tcW w:w="2126" w:type="dxa"/>
            <w:vMerge/>
            <w:vAlign w:val="center"/>
          </w:tcPr>
          <w:p w:rsidR="00EF4620" w:rsidRPr="00E52B7A" w:rsidRDefault="00EF4620" w:rsidP="00AA0317">
            <w:pPr>
              <w:jc w:val="center"/>
              <w:rPr>
                <w:sz w:val="16"/>
                <w:szCs w:val="20"/>
              </w:rPr>
            </w:pPr>
          </w:p>
        </w:tc>
        <w:tc>
          <w:tcPr>
            <w:tcW w:w="2126" w:type="dxa"/>
            <w:vMerge/>
            <w:vAlign w:val="center"/>
          </w:tcPr>
          <w:p w:rsidR="00EF4620" w:rsidRPr="00E52B7A" w:rsidRDefault="00EF4620" w:rsidP="00AA0317">
            <w:pPr>
              <w:jc w:val="center"/>
              <w:rPr>
                <w:sz w:val="16"/>
                <w:szCs w:val="20"/>
              </w:rPr>
            </w:pPr>
          </w:p>
        </w:tc>
        <w:tc>
          <w:tcPr>
            <w:tcW w:w="1985" w:type="dxa"/>
            <w:vMerge/>
            <w:vAlign w:val="center"/>
          </w:tcPr>
          <w:p w:rsidR="00EF4620" w:rsidRPr="00E52B7A" w:rsidRDefault="00EF4620" w:rsidP="00AA0317">
            <w:pPr>
              <w:jc w:val="center"/>
              <w:rPr>
                <w:sz w:val="16"/>
                <w:szCs w:val="20"/>
              </w:rPr>
            </w:pPr>
          </w:p>
        </w:tc>
        <w:tc>
          <w:tcPr>
            <w:tcW w:w="1996" w:type="dxa"/>
            <w:vMerge/>
            <w:vAlign w:val="center"/>
          </w:tcPr>
          <w:p w:rsidR="00EF4620" w:rsidRPr="00E52B7A" w:rsidRDefault="00EF4620" w:rsidP="00AA0317">
            <w:pPr>
              <w:jc w:val="center"/>
              <w:rPr>
                <w:sz w:val="16"/>
                <w:szCs w:val="20"/>
              </w:rPr>
            </w:pP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364"/>
        </w:trPr>
        <w:tc>
          <w:tcPr>
            <w:tcW w:w="1951" w:type="dxa"/>
            <w:vMerge/>
            <w:shd w:val="clear" w:color="auto" w:fill="2E74B5" w:themeFill="accent1" w:themeFillShade="BF"/>
            <w:vAlign w:val="center"/>
          </w:tcPr>
          <w:p w:rsidR="00EF4620" w:rsidRPr="00E52B7A" w:rsidRDefault="00EF4620" w:rsidP="00AA0317">
            <w:pPr>
              <w:jc w:val="right"/>
            </w:pPr>
          </w:p>
        </w:tc>
        <w:tc>
          <w:tcPr>
            <w:tcW w:w="2410" w:type="dxa"/>
            <w:shd w:val="clear" w:color="auto" w:fill="auto"/>
            <w:vAlign w:val="center"/>
          </w:tcPr>
          <w:p w:rsidR="00EF4620" w:rsidRPr="00E52B7A" w:rsidRDefault="00EF4620" w:rsidP="00AA0317">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2126" w:type="dxa"/>
            <w:vMerge/>
            <w:shd w:val="clear" w:color="auto" w:fill="DEEAF6" w:themeFill="accent1" w:themeFillTint="33"/>
            <w:vAlign w:val="center"/>
          </w:tcPr>
          <w:p w:rsidR="00EF4620" w:rsidRPr="00E52B7A" w:rsidRDefault="00EF4620" w:rsidP="00AA0317">
            <w:pPr>
              <w:jc w:val="center"/>
              <w:rPr>
                <w:sz w:val="16"/>
                <w:szCs w:val="20"/>
              </w:rPr>
            </w:pPr>
          </w:p>
        </w:tc>
        <w:tc>
          <w:tcPr>
            <w:tcW w:w="1985" w:type="dxa"/>
            <w:vMerge/>
            <w:shd w:val="clear" w:color="auto" w:fill="DEEAF6" w:themeFill="accent1" w:themeFillTint="33"/>
            <w:vAlign w:val="center"/>
          </w:tcPr>
          <w:p w:rsidR="00EF4620" w:rsidRPr="00E52B7A" w:rsidRDefault="00EF4620" w:rsidP="00AA0317">
            <w:pPr>
              <w:jc w:val="center"/>
              <w:rPr>
                <w:sz w:val="16"/>
                <w:szCs w:val="20"/>
              </w:rPr>
            </w:pPr>
          </w:p>
        </w:tc>
        <w:tc>
          <w:tcPr>
            <w:tcW w:w="1996" w:type="dxa"/>
            <w:vMerge/>
            <w:shd w:val="clear" w:color="auto" w:fill="DEEAF6" w:themeFill="accent1" w:themeFillTint="33"/>
            <w:vAlign w:val="center"/>
          </w:tcPr>
          <w:p w:rsidR="00EF4620" w:rsidRPr="00E52B7A" w:rsidRDefault="00EF4620" w:rsidP="00AA0317">
            <w:pPr>
              <w:jc w:val="center"/>
              <w:rPr>
                <w:sz w:val="16"/>
                <w:szCs w:val="20"/>
              </w:rPr>
            </w:pPr>
          </w:p>
        </w:tc>
        <w:tc>
          <w:tcPr>
            <w:tcW w:w="1845" w:type="dxa"/>
            <w:vMerge/>
            <w:vAlign w:val="center"/>
          </w:tcPr>
          <w:p w:rsidR="00EF4620" w:rsidRPr="00E52B7A" w:rsidRDefault="00EF4620" w:rsidP="00AA0317">
            <w:pPr>
              <w:jc w:val="center"/>
              <w:rPr>
                <w:sz w:val="16"/>
                <w:szCs w:val="20"/>
              </w:rPr>
            </w:pPr>
          </w:p>
        </w:tc>
      </w:tr>
      <w:tr w:rsidR="00EF4620" w:rsidRPr="00E52B7A" w:rsidTr="00AA0317">
        <w:trPr>
          <w:trHeight w:val="366"/>
        </w:trPr>
        <w:tc>
          <w:tcPr>
            <w:tcW w:w="1951" w:type="dxa"/>
            <w:vMerge w:val="restart"/>
            <w:vAlign w:val="center"/>
          </w:tcPr>
          <w:p w:rsidR="00EF4620" w:rsidRPr="00E52B7A" w:rsidRDefault="00EF4620" w:rsidP="00AA0317">
            <w:pPr>
              <w:jc w:val="right"/>
            </w:pPr>
            <w:r w:rsidRPr="00E52B7A">
              <w:t>Japanese Language Ability</w:t>
            </w:r>
          </w:p>
        </w:tc>
        <w:tc>
          <w:tcPr>
            <w:tcW w:w="2410" w:type="dxa"/>
            <w:shd w:val="clear" w:color="auto" w:fill="auto"/>
            <w:vAlign w:val="center"/>
          </w:tcPr>
          <w:p w:rsidR="00EF4620" w:rsidRPr="00E52B7A" w:rsidRDefault="00EF4620" w:rsidP="00AA0317">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AA0317">
            <w:pPr>
              <w:jc w:val="center"/>
              <w:rPr>
                <w:sz w:val="16"/>
                <w:szCs w:val="20"/>
              </w:rPr>
            </w:pPr>
            <w:r w:rsidRPr="00E52B7A">
              <w:rPr>
                <w:sz w:val="16"/>
                <w:szCs w:val="20"/>
              </w:rPr>
              <w:t>Proficient oral and written communication; relies mainly on familiar vocabulary.  Should be encouraged to advanced beyond comfort zone.</w:t>
            </w:r>
          </w:p>
        </w:tc>
        <w:tc>
          <w:tcPr>
            <w:tcW w:w="1985" w:type="dxa"/>
            <w:vMerge w:val="restart"/>
            <w:shd w:val="clear" w:color="auto" w:fill="auto"/>
            <w:vAlign w:val="center"/>
          </w:tcPr>
          <w:p w:rsidR="00EF4620" w:rsidRPr="00E52B7A" w:rsidRDefault="00EF4620" w:rsidP="00AA0317">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AA0317">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AA0317">
            <w:pPr>
              <w:jc w:val="center"/>
              <w:rPr>
                <w:sz w:val="16"/>
                <w:szCs w:val="20"/>
              </w:rPr>
            </w:pPr>
          </w:p>
        </w:tc>
      </w:tr>
      <w:tr w:rsidR="00EF4620" w:rsidRPr="00E52B7A" w:rsidTr="00AA0317">
        <w:trPr>
          <w:trHeight w:val="418"/>
        </w:trPr>
        <w:tc>
          <w:tcPr>
            <w:tcW w:w="1951" w:type="dxa"/>
            <w:vMerge/>
          </w:tcPr>
          <w:p w:rsidR="00EF4620" w:rsidRPr="00E52B7A" w:rsidRDefault="00EF4620" w:rsidP="00AA0317"/>
        </w:tc>
        <w:tc>
          <w:tcPr>
            <w:tcW w:w="2410" w:type="dxa"/>
            <w:vAlign w:val="center"/>
          </w:tcPr>
          <w:p w:rsidR="00EF4620" w:rsidRPr="00E52B7A" w:rsidRDefault="00EF4620" w:rsidP="00AA0317">
            <w:pPr>
              <w:tabs>
                <w:tab w:val="left" w:pos="1267"/>
              </w:tabs>
              <w:jc w:val="center"/>
              <w:rPr>
                <w:sz w:val="22"/>
              </w:rPr>
            </w:pPr>
            <w:r w:rsidRPr="00E52B7A">
              <w:rPr>
                <w:sz w:val="22"/>
              </w:rPr>
              <w:t>Writing</w:t>
            </w:r>
          </w:p>
        </w:tc>
        <w:tc>
          <w:tcPr>
            <w:tcW w:w="2126" w:type="dxa"/>
            <w:vMerge/>
            <w:vAlign w:val="center"/>
          </w:tcPr>
          <w:p w:rsidR="00EF4620" w:rsidRPr="00E52B7A" w:rsidRDefault="00EF4620" w:rsidP="00AA0317">
            <w:pPr>
              <w:jc w:val="center"/>
            </w:pPr>
          </w:p>
        </w:tc>
        <w:tc>
          <w:tcPr>
            <w:tcW w:w="2126" w:type="dxa"/>
            <w:vMerge/>
            <w:vAlign w:val="center"/>
          </w:tcPr>
          <w:p w:rsidR="00EF4620" w:rsidRPr="00E52B7A" w:rsidRDefault="00EF4620" w:rsidP="00AA0317">
            <w:pPr>
              <w:jc w:val="center"/>
            </w:pPr>
          </w:p>
        </w:tc>
        <w:tc>
          <w:tcPr>
            <w:tcW w:w="1985" w:type="dxa"/>
            <w:vMerge/>
            <w:vAlign w:val="center"/>
          </w:tcPr>
          <w:p w:rsidR="00EF4620" w:rsidRPr="00E52B7A" w:rsidRDefault="00EF4620" w:rsidP="00AA0317">
            <w:pPr>
              <w:jc w:val="center"/>
            </w:pPr>
          </w:p>
        </w:tc>
        <w:tc>
          <w:tcPr>
            <w:tcW w:w="1996" w:type="dxa"/>
            <w:vMerge/>
            <w:vAlign w:val="center"/>
          </w:tcPr>
          <w:p w:rsidR="00EF4620" w:rsidRPr="00E52B7A" w:rsidRDefault="00EF4620" w:rsidP="00AA0317">
            <w:pPr>
              <w:jc w:val="center"/>
            </w:pPr>
          </w:p>
        </w:tc>
        <w:tc>
          <w:tcPr>
            <w:tcW w:w="1845" w:type="dxa"/>
            <w:vMerge/>
            <w:vAlign w:val="center"/>
          </w:tcPr>
          <w:p w:rsidR="00EF4620" w:rsidRPr="00E52B7A" w:rsidRDefault="00EF4620" w:rsidP="00AA0317">
            <w:pPr>
              <w:jc w:val="center"/>
            </w:pPr>
          </w:p>
        </w:tc>
      </w:tr>
      <w:tr w:rsidR="00EF4620" w:rsidTr="00EF4620">
        <w:trPr>
          <w:trHeight w:val="479"/>
        </w:trPr>
        <w:tc>
          <w:tcPr>
            <w:tcW w:w="1951" w:type="dxa"/>
            <w:vMerge/>
          </w:tcPr>
          <w:p w:rsidR="00EF4620" w:rsidRPr="00E52B7A" w:rsidRDefault="00EF4620" w:rsidP="00AA0317"/>
        </w:tc>
        <w:tc>
          <w:tcPr>
            <w:tcW w:w="2410" w:type="dxa"/>
            <w:shd w:val="clear" w:color="auto" w:fill="auto"/>
            <w:vAlign w:val="center"/>
          </w:tcPr>
          <w:p w:rsidR="00EF4620" w:rsidRPr="008A5747" w:rsidRDefault="00EF4620" w:rsidP="00AA0317">
            <w:pPr>
              <w:jc w:val="center"/>
              <w:rPr>
                <w:sz w:val="22"/>
              </w:rPr>
            </w:pPr>
            <w:r w:rsidRPr="00E52B7A">
              <w:rPr>
                <w:sz w:val="22"/>
              </w:rPr>
              <w:t>Oral Communication</w:t>
            </w:r>
          </w:p>
        </w:tc>
        <w:tc>
          <w:tcPr>
            <w:tcW w:w="2126" w:type="dxa"/>
            <w:vMerge/>
            <w:vAlign w:val="center"/>
          </w:tcPr>
          <w:p w:rsidR="00EF4620" w:rsidRDefault="00EF4620" w:rsidP="00AA0317">
            <w:pPr>
              <w:jc w:val="center"/>
            </w:pPr>
          </w:p>
        </w:tc>
        <w:tc>
          <w:tcPr>
            <w:tcW w:w="2126" w:type="dxa"/>
            <w:vMerge/>
            <w:vAlign w:val="center"/>
          </w:tcPr>
          <w:p w:rsidR="00EF4620" w:rsidRDefault="00EF4620" w:rsidP="00AA0317">
            <w:pPr>
              <w:jc w:val="center"/>
            </w:pPr>
          </w:p>
        </w:tc>
        <w:tc>
          <w:tcPr>
            <w:tcW w:w="1985" w:type="dxa"/>
            <w:vMerge/>
            <w:vAlign w:val="center"/>
          </w:tcPr>
          <w:p w:rsidR="00EF4620" w:rsidRDefault="00EF4620" w:rsidP="00AA0317">
            <w:pPr>
              <w:jc w:val="center"/>
            </w:pPr>
          </w:p>
        </w:tc>
        <w:tc>
          <w:tcPr>
            <w:tcW w:w="1996" w:type="dxa"/>
            <w:vMerge/>
            <w:vAlign w:val="center"/>
          </w:tcPr>
          <w:p w:rsidR="00EF4620" w:rsidRDefault="00EF4620" w:rsidP="00AA0317">
            <w:pPr>
              <w:jc w:val="center"/>
            </w:pPr>
          </w:p>
        </w:tc>
        <w:tc>
          <w:tcPr>
            <w:tcW w:w="1845" w:type="dxa"/>
            <w:vMerge/>
            <w:vAlign w:val="center"/>
          </w:tcPr>
          <w:p w:rsidR="00EF4620" w:rsidRDefault="00EF4620" w:rsidP="00AA0317">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45FEA"/>
    <w:multiLevelType w:val="hybridMultilevel"/>
    <w:tmpl w:val="A238CB1E"/>
    <w:lvl w:ilvl="0" w:tplc="F42E1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440D24"/>
    <w:multiLevelType w:val="hybridMultilevel"/>
    <w:tmpl w:val="98DA6598"/>
    <w:lvl w:ilvl="0" w:tplc="243C9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B33E3"/>
    <w:multiLevelType w:val="hybridMultilevel"/>
    <w:tmpl w:val="8962F4B6"/>
    <w:lvl w:ilvl="0" w:tplc="02E09A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C13C3D"/>
    <w:multiLevelType w:val="hybridMultilevel"/>
    <w:tmpl w:val="444C80DE"/>
    <w:lvl w:ilvl="0" w:tplc="8E167E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F5651"/>
    <w:multiLevelType w:val="hybridMultilevel"/>
    <w:tmpl w:val="04D0EFF0"/>
    <w:lvl w:ilvl="0" w:tplc="D3AE74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A6E56"/>
    <w:multiLevelType w:val="hybridMultilevel"/>
    <w:tmpl w:val="E8AE0B96"/>
    <w:lvl w:ilvl="0" w:tplc="6E3AFE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EF5477"/>
    <w:multiLevelType w:val="hybridMultilevel"/>
    <w:tmpl w:val="52922AB0"/>
    <w:lvl w:ilvl="0" w:tplc="016C0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3"/>
  </w:num>
  <w:num w:numId="2">
    <w:abstractNumId w:val="6"/>
  </w:num>
  <w:num w:numId="3">
    <w:abstractNumId w:val="7"/>
  </w:num>
  <w:num w:numId="4">
    <w:abstractNumId w:val="0"/>
  </w:num>
  <w:num w:numId="5">
    <w:abstractNumId w:val="4"/>
  </w:num>
  <w:num w:numId="6">
    <w:abstractNumId w:val="5"/>
  </w:num>
  <w:num w:numId="7">
    <w:abstractNumId w:val="3"/>
  </w:num>
  <w:num w:numId="8">
    <w:abstractNumId w:val="1"/>
  </w:num>
  <w:num w:numId="9">
    <w:abstractNumId w:val="11"/>
  </w:num>
  <w:num w:numId="10">
    <w:abstractNumId w:val="12"/>
  </w:num>
  <w:num w:numId="11">
    <w:abstractNumId w:val="2"/>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00DB8"/>
    <w:rsid w:val="00010AE4"/>
    <w:rsid w:val="0001203F"/>
    <w:rsid w:val="00044EA7"/>
    <w:rsid w:val="0006710D"/>
    <w:rsid w:val="00067F1E"/>
    <w:rsid w:val="000863E8"/>
    <w:rsid w:val="000C4981"/>
    <w:rsid w:val="000C5EA7"/>
    <w:rsid w:val="00105268"/>
    <w:rsid w:val="00106374"/>
    <w:rsid w:val="001078F0"/>
    <w:rsid w:val="0012569C"/>
    <w:rsid w:val="00127D16"/>
    <w:rsid w:val="0013070D"/>
    <w:rsid w:val="00142AE7"/>
    <w:rsid w:val="001522C0"/>
    <w:rsid w:val="0015349B"/>
    <w:rsid w:val="00156A10"/>
    <w:rsid w:val="00167283"/>
    <w:rsid w:val="00167825"/>
    <w:rsid w:val="001875EF"/>
    <w:rsid w:val="00201822"/>
    <w:rsid w:val="0020352D"/>
    <w:rsid w:val="00205534"/>
    <w:rsid w:val="00212AD2"/>
    <w:rsid w:val="00217B3D"/>
    <w:rsid w:val="00222FA7"/>
    <w:rsid w:val="002274CC"/>
    <w:rsid w:val="002311A4"/>
    <w:rsid w:val="00232A1C"/>
    <w:rsid w:val="002439F8"/>
    <w:rsid w:val="00255EBA"/>
    <w:rsid w:val="00264E93"/>
    <w:rsid w:val="002662E3"/>
    <w:rsid w:val="0028632A"/>
    <w:rsid w:val="00291183"/>
    <w:rsid w:val="00294420"/>
    <w:rsid w:val="002A7D86"/>
    <w:rsid w:val="002B4724"/>
    <w:rsid w:val="002B4728"/>
    <w:rsid w:val="002C143A"/>
    <w:rsid w:val="002C1636"/>
    <w:rsid w:val="002C1D51"/>
    <w:rsid w:val="002D6916"/>
    <w:rsid w:val="002E3E3F"/>
    <w:rsid w:val="002F690C"/>
    <w:rsid w:val="00321A61"/>
    <w:rsid w:val="0032298D"/>
    <w:rsid w:val="00322F7B"/>
    <w:rsid w:val="0033698B"/>
    <w:rsid w:val="00344E85"/>
    <w:rsid w:val="00347805"/>
    <w:rsid w:val="00370896"/>
    <w:rsid w:val="003869BD"/>
    <w:rsid w:val="003871D7"/>
    <w:rsid w:val="003B60B7"/>
    <w:rsid w:val="003C467E"/>
    <w:rsid w:val="003D3E95"/>
    <w:rsid w:val="003E1729"/>
    <w:rsid w:val="003E1BD6"/>
    <w:rsid w:val="003F68A8"/>
    <w:rsid w:val="0041393D"/>
    <w:rsid w:val="00423AE1"/>
    <w:rsid w:val="004349F2"/>
    <w:rsid w:val="00435B8E"/>
    <w:rsid w:val="00435C5C"/>
    <w:rsid w:val="004468C5"/>
    <w:rsid w:val="00457B5A"/>
    <w:rsid w:val="00473825"/>
    <w:rsid w:val="00475A6C"/>
    <w:rsid w:val="00497F98"/>
    <w:rsid w:val="004A3CDB"/>
    <w:rsid w:val="004B5B45"/>
    <w:rsid w:val="004C1996"/>
    <w:rsid w:val="004C7F4F"/>
    <w:rsid w:val="004F3C9E"/>
    <w:rsid w:val="004F5081"/>
    <w:rsid w:val="005146A5"/>
    <w:rsid w:val="0055534C"/>
    <w:rsid w:val="005624DD"/>
    <w:rsid w:val="00562CCE"/>
    <w:rsid w:val="00564C0E"/>
    <w:rsid w:val="005651D4"/>
    <w:rsid w:val="00565643"/>
    <w:rsid w:val="0057444F"/>
    <w:rsid w:val="00583213"/>
    <w:rsid w:val="00583DAF"/>
    <w:rsid w:val="00584BF0"/>
    <w:rsid w:val="005B1977"/>
    <w:rsid w:val="005B2B53"/>
    <w:rsid w:val="005B36FB"/>
    <w:rsid w:val="005C1D11"/>
    <w:rsid w:val="005C4DC5"/>
    <w:rsid w:val="005D1BB9"/>
    <w:rsid w:val="005D42FA"/>
    <w:rsid w:val="00600677"/>
    <w:rsid w:val="0060421C"/>
    <w:rsid w:val="006166E4"/>
    <w:rsid w:val="006269E2"/>
    <w:rsid w:val="006406A8"/>
    <w:rsid w:val="00666F21"/>
    <w:rsid w:val="006874AA"/>
    <w:rsid w:val="006A3337"/>
    <w:rsid w:val="006C242F"/>
    <w:rsid w:val="006D4841"/>
    <w:rsid w:val="006F1B0E"/>
    <w:rsid w:val="007217AE"/>
    <w:rsid w:val="007254C1"/>
    <w:rsid w:val="00730D08"/>
    <w:rsid w:val="00745367"/>
    <w:rsid w:val="007456F4"/>
    <w:rsid w:val="0074720F"/>
    <w:rsid w:val="0078189C"/>
    <w:rsid w:val="00782BC8"/>
    <w:rsid w:val="00792568"/>
    <w:rsid w:val="007A45DD"/>
    <w:rsid w:val="007B0E2B"/>
    <w:rsid w:val="007D4582"/>
    <w:rsid w:val="007E4E68"/>
    <w:rsid w:val="007F5C62"/>
    <w:rsid w:val="007F7F46"/>
    <w:rsid w:val="00814771"/>
    <w:rsid w:val="008153C6"/>
    <w:rsid w:val="00815A47"/>
    <w:rsid w:val="00817329"/>
    <w:rsid w:val="008233BD"/>
    <w:rsid w:val="00824D90"/>
    <w:rsid w:val="0083509E"/>
    <w:rsid w:val="008355C9"/>
    <w:rsid w:val="0084108D"/>
    <w:rsid w:val="008419EE"/>
    <w:rsid w:val="008512D1"/>
    <w:rsid w:val="00855DB2"/>
    <w:rsid w:val="0086065B"/>
    <w:rsid w:val="00882ADD"/>
    <w:rsid w:val="008C3A5E"/>
    <w:rsid w:val="008D37D7"/>
    <w:rsid w:val="008E1ADA"/>
    <w:rsid w:val="008F309F"/>
    <w:rsid w:val="008F6469"/>
    <w:rsid w:val="00906F73"/>
    <w:rsid w:val="0090705B"/>
    <w:rsid w:val="0091029F"/>
    <w:rsid w:val="00920379"/>
    <w:rsid w:val="0092481A"/>
    <w:rsid w:val="0092511A"/>
    <w:rsid w:val="00950E65"/>
    <w:rsid w:val="00952489"/>
    <w:rsid w:val="009719A3"/>
    <w:rsid w:val="00975BDA"/>
    <w:rsid w:val="00992BF9"/>
    <w:rsid w:val="00993AF6"/>
    <w:rsid w:val="009977E9"/>
    <w:rsid w:val="009B08F6"/>
    <w:rsid w:val="009B6F09"/>
    <w:rsid w:val="009D004B"/>
    <w:rsid w:val="009D25D2"/>
    <w:rsid w:val="009D2C47"/>
    <w:rsid w:val="009E2CC6"/>
    <w:rsid w:val="009E606D"/>
    <w:rsid w:val="009F44D9"/>
    <w:rsid w:val="009F743F"/>
    <w:rsid w:val="00A12FA1"/>
    <w:rsid w:val="00A30788"/>
    <w:rsid w:val="00A45692"/>
    <w:rsid w:val="00A50A87"/>
    <w:rsid w:val="00A51A44"/>
    <w:rsid w:val="00A631D0"/>
    <w:rsid w:val="00A731EC"/>
    <w:rsid w:val="00A83A21"/>
    <w:rsid w:val="00AA0317"/>
    <w:rsid w:val="00AC3828"/>
    <w:rsid w:val="00AC3FDF"/>
    <w:rsid w:val="00AD151B"/>
    <w:rsid w:val="00AE29DA"/>
    <w:rsid w:val="00AE7F0F"/>
    <w:rsid w:val="00B11BBC"/>
    <w:rsid w:val="00B12816"/>
    <w:rsid w:val="00B260AC"/>
    <w:rsid w:val="00B41A1E"/>
    <w:rsid w:val="00B54991"/>
    <w:rsid w:val="00B54CCD"/>
    <w:rsid w:val="00B56A1A"/>
    <w:rsid w:val="00B630A9"/>
    <w:rsid w:val="00B6526F"/>
    <w:rsid w:val="00B93EB7"/>
    <w:rsid w:val="00BA05E7"/>
    <w:rsid w:val="00BA7AB7"/>
    <w:rsid w:val="00BB3955"/>
    <w:rsid w:val="00BB3A4B"/>
    <w:rsid w:val="00BB73FF"/>
    <w:rsid w:val="00BE0E63"/>
    <w:rsid w:val="00C1462C"/>
    <w:rsid w:val="00C20338"/>
    <w:rsid w:val="00C207DD"/>
    <w:rsid w:val="00C26EFA"/>
    <w:rsid w:val="00C345CD"/>
    <w:rsid w:val="00C50380"/>
    <w:rsid w:val="00C51F5D"/>
    <w:rsid w:val="00C608B3"/>
    <w:rsid w:val="00C60944"/>
    <w:rsid w:val="00C751A8"/>
    <w:rsid w:val="00C84E79"/>
    <w:rsid w:val="00C947DA"/>
    <w:rsid w:val="00C95DC3"/>
    <w:rsid w:val="00CA2C5A"/>
    <w:rsid w:val="00CB2A21"/>
    <w:rsid w:val="00CC2001"/>
    <w:rsid w:val="00CD1D14"/>
    <w:rsid w:val="00CD5998"/>
    <w:rsid w:val="00CD6E10"/>
    <w:rsid w:val="00CE23D8"/>
    <w:rsid w:val="00CF627C"/>
    <w:rsid w:val="00D04906"/>
    <w:rsid w:val="00D05B26"/>
    <w:rsid w:val="00D0699B"/>
    <w:rsid w:val="00D06BE1"/>
    <w:rsid w:val="00D1206A"/>
    <w:rsid w:val="00D35AC8"/>
    <w:rsid w:val="00D362C6"/>
    <w:rsid w:val="00D36585"/>
    <w:rsid w:val="00D419E6"/>
    <w:rsid w:val="00D51E0F"/>
    <w:rsid w:val="00D57561"/>
    <w:rsid w:val="00D60C5E"/>
    <w:rsid w:val="00D6717E"/>
    <w:rsid w:val="00D93D35"/>
    <w:rsid w:val="00D965CE"/>
    <w:rsid w:val="00DC05D4"/>
    <w:rsid w:val="00DE1DFB"/>
    <w:rsid w:val="00DE4252"/>
    <w:rsid w:val="00DE612C"/>
    <w:rsid w:val="00DE7844"/>
    <w:rsid w:val="00DF0279"/>
    <w:rsid w:val="00DF1AE9"/>
    <w:rsid w:val="00DF43F6"/>
    <w:rsid w:val="00E057BD"/>
    <w:rsid w:val="00E13FF2"/>
    <w:rsid w:val="00E16E9E"/>
    <w:rsid w:val="00E1713B"/>
    <w:rsid w:val="00E17446"/>
    <w:rsid w:val="00E200AE"/>
    <w:rsid w:val="00E242DA"/>
    <w:rsid w:val="00E30052"/>
    <w:rsid w:val="00E32A83"/>
    <w:rsid w:val="00E423D1"/>
    <w:rsid w:val="00E575D0"/>
    <w:rsid w:val="00E57D6B"/>
    <w:rsid w:val="00E834D7"/>
    <w:rsid w:val="00E9369B"/>
    <w:rsid w:val="00EB3106"/>
    <w:rsid w:val="00EC5D44"/>
    <w:rsid w:val="00EE6BE4"/>
    <w:rsid w:val="00EF3EEB"/>
    <w:rsid w:val="00EF4620"/>
    <w:rsid w:val="00EF691C"/>
    <w:rsid w:val="00F04136"/>
    <w:rsid w:val="00F05550"/>
    <w:rsid w:val="00F07013"/>
    <w:rsid w:val="00F16303"/>
    <w:rsid w:val="00F222E3"/>
    <w:rsid w:val="00F31584"/>
    <w:rsid w:val="00F325F4"/>
    <w:rsid w:val="00F35F2E"/>
    <w:rsid w:val="00F459CF"/>
    <w:rsid w:val="00F64E86"/>
    <w:rsid w:val="00F740FE"/>
    <w:rsid w:val="00F8792A"/>
    <w:rsid w:val="00F90993"/>
    <w:rsid w:val="00F93422"/>
    <w:rsid w:val="00FA3BD0"/>
    <w:rsid w:val="00FA4D66"/>
    <w:rsid w:val="00FF464D"/>
    <w:rsid w:val="00FF67FB"/>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C37BECAB-FB48-4402-9D57-3E098FF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link w:val="Heading1Char"/>
    <w:uiPriority w:val="9"/>
    <w:qFormat/>
    <w:rsid w:val="00BA05E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6D4841"/>
    <w:pPr>
      <w:ind w:leftChars="400" w:left="840"/>
    </w:pPr>
  </w:style>
  <w:style w:type="character" w:customStyle="1" w:styleId="Heading1Char">
    <w:name w:val="Heading 1 Char"/>
    <w:basedOn w:val="DefaultParagraphFont"/>
    <w:link w:val="Heading1"/>
    <w:uiPriority w:val="9"/>
    <w:rsid w:val="00BA05E7"/>
    <w:rPr>
      <w:rFonts w:ascii="ＭＳ Ｐゴシック" w:eastAsia="ＭＳ Ｐゴシック" w:hAnsi="ＭＳ Ｐゴシック" w:cs="ＭＳ Ｐゴシック"/>
      <w:b/>
      <w:bCs/>
      <w:kern w:val="36"/>
      <w:sz w:val="48"/>
      <w:szCs w:val="48"/>
    </w:rPr>
  </w:style>
  <w:style w:type="character" w:styleId="FollowedHyperlink">
    <w:name w:val="FollowedHyperlink"/>
    <w:basedOn w:val="DefaultParagraphFont"/>
    <w:rsid w:val="00B93EB7"/>
    <w:rPr>
      <w:color w:val="954F72" w:themeColor="followedHyperlink"/>
      <w:u w:val="single"/>
    </w:rPr>
  </w:style>
  <w:style w:type="paragraph" w:styleId="NormalWeb">
    <w:name w:val="Normal (Web)"/>
    <w:basedOn w:val="Normal"/>
    <w:uiPriority w:val="99"/>
    <w:semiHidden/>
    <w:unhideWhenUsed/>
    <w:rsid w:val="00730D0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1699237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elFvih2n_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3865D-C93D-4C33-A04B-FC7B1BE8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7</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2016-10-10T23:33:00Z</cp:lastPrinted>
  <dcterms:created xsi:type="dcterms:W3CDTF">2020-05-12T01:38:00Z</dcterms:created>
  <dcterms:modified xsi:type="dcterms:W3CDTF">2020-05-12T01:38:00Z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