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B016" w14:textId="77777777" w:rsidR="00142AE7" w:rsidRPr="00B82CEC" w:rsidRDefault="00D965CE" w:rsidP="00A7181D">
      <w:pPr>
        <w:adjustRightInd w:val="0"/>
        <w:snapToGrid w:val="0"/>
        <w:jc w:val="center"/>
        <w:outlineLvl w:val="0"/>
        <w:rPr>
          <w:rFonts w:ascii="Calibri" w:hAnsi="Calibri" w:cs="Arial"/>
          <w:b/>
          <w:sz w:val="24"/>
        </w:rPr>
      </w:pPr>
      <w:r w:rsidRPr="00B82CEC">
        <w:rPr>
          <w:rFonts w:ascii="Calibri" w:hAnsi="Calibri" w:cs="Arial"/>
          <w:b/>
          <w:sz w:val="24"/>
        </w:rPr>
        <w:t>Miyazaki International College</w:t>
      </w:r>
    </w:p>
    <w:p w14:paraId="2D5FAFBD" w14:textId="5882486D" w:rsidR="000628B9" w:rsidRPr="00B82CEC" w:rsidRDefault="00C2441C" w:rsidP="00A7181D">
      <w:pPr>
        <w:adjustRightInd w:val="0"/>
        <w:snapToGrid w:val="0"/>
        <w:jc w:val="center"/>
        <w:outlineLvl w:val="0"/>
        <w:rPr>
          <w:rFonts w:ascii="Calibri" w:hAnsi="Calibri" w:cs="Arial"/>
          <w:b/>
          <w:sz w:val="24"/>
        </w:rPr>
      </w:pPr>
      <w:r>
        <w:rPr>
          <w:rFonts w:ascii="Calibri" w:hAnsi="Calibri" w:cs="Arial"/>
          <w:b/>
          <w:sz w:val="24"/>
        </w:rPr>
        <w:t>Autumn</w:t>
      </w:r>
      <w:r w:rsidR="0022310C" w:rsidRPr="00B82CEC">
        <w:rPr>
          <w:rFonts w:ascii="Calibri" w:hAnsi="Calibri" w:cs="Arial"/>
          <w:b/>
          <w:sz w:val="24"/>
        </w:rPr>
        <w:t xml:space="preserve"> 20</w:t>
      </w:r>
      <w:r w:rsidR="00B47F8D">
        <w:rPr>
          <w:rFonts w:ascii="Calibri" w:hAnsi="Calibri" w:cs="Arial"/>
          <w:b/>
          <w:sz w:val="24"/>
        </w:rPr>
        <w:t>20</w:t>
      </w:r>
    </w:p>
    <w:p w14:paraId="43D1491F" w14:textId="77777777" w:rsidR="001E21B5" w:rsidRPr="00B82CEC" w:rsidRDefault="001E21B5" w:rsidP="00A354A3">
      <w:pPr>
        <w:adjustRightInd w:val="0"/>
        <w:snapToGrid w:val="0"/>
        <w:jc w:val="center"/>
        <w:rPr>
          <w:rFonts w:ascii="Calibri" w:hAnsi="Calibri" w:cs="Arial"/>
          <w:b/>
          <w:sz w:val="16"/>
        </w:rPr>
      </w:pPr>
    </w:p>
    <w:p w14:paraId="11FB9E94" w14:textId="76E44806" w:rsidR="003E30EB" w:rsidRPr="00B82CEC" w:rsidRDefault="00D93D35" w:rsidP="00A7181D">
      <w:pPr>
        <w:adjustRightInd w:val="0"/>
        <w:snapToGrid w:val="0"/>
        <w:jc w:val="center"/>
        <w:outlineLvl w:val="0"/>
        <w:rPr>
          <w:rFonts w:ascii="Calibri" w:hAnsi="Calibri" w:cs="Arial"/>
          <w:b/>
          <w:sz w:val="24"/>
        </w:rPr>
      </w:pPr>
      <w:r w:rsidRPr="00B82CEC">
        <w:rPr>
          <w:rFonts w:ascii="Calibri" w:hAnsi="Calibri" w:cs="Arial"/>
          <w:b/>
          <w:sz w:val="24"/>
        </w:rPr>
        <w:t>Course Syllabus</w:t>
      </w:r>
    </w:p>
    <w:p w14:paraId="4EEEFD82" w14:textId="77777777" w:rsidR="001E21B5" w:rsidRPr="00B82CEC" w:rsidRDefault="001E21B5" w:rsidP="00A354A3">
      <w:pPr>
        <w:adjustRightInd w:val="0"/>
        <w:snapToGrid w:val="0"/>
        <w:jc w:val="center"/>
        <w:rPr>
          <w:rFonts w:ascii="Calibri" w:hAnsi="Calibri" w:cs="Arial"/>
          <w:b/>
          <w:sz w:val="14"/>
        </w:rPr>
      </w:pPr>
    </w:p>
    <w:tbl>
      <w:tblPr>
        <w:tblStyle w:val="a3"/>
        <w:tblW w:w="9962" w:type="dxa"/>
        <w:tblLook w:val="04A0" w:firstRow="1" w:lastRow="0" w:firstColumn="1" w:lastColumn="0" w:noHBand="0" w:noVBand="1"/>
      </w:tblPr>
      <w:tblGrid>
        <w:gridCol w:w="1257"/>
        <w:gridCol w:w="2072"/>
        <w:gridCol w:w="1670"/>
        <w:gridCol w:w="4963"/>
      </w:tblGrid>
      <w:tr w:rsidR="000862F5" w:rsidRPr="00B82CEC" w14:paraId="3356024C" w14:textId="77777777" w:rsidTr="00663D19">
        <w:trPr>
          <w:trHeight w:val="144"/>
        </w:trPr>
        <w:tc>
          <w:tcPr>
            <w:tcW w:w="3329" w:type="dxa"/>
            <w:gridSpan w:val="2"/>
          </w:tcPr>
          <w:p w14:paraId="343D8309" w14:textId="1A23776A" w:rsidR="000862F5" w:rsidRPr="00B82CEC" w:rsidRDefault="00CD4D6B" w:rsidP="00A354A3">
            <w:pPr>
              <w:snapToGrid w:val="0"/>
              <w:rPr>
                <w:rFonts w:ascii="Calibri" w:hAnsi="Calibri" w:cs="Arial"/>
                <w:sz w:val="20"/>
                <w:szCs w:val="20"/>
              </w:rPr>
            </w:pPr>
            <w:r w:rsidRPr="00B82CEC">
              <w:rPr>
                <w:rFonts w:ascii="Calibri" w:hAnsi="Calibri" w:cs="Arial"/>
                <w:sz w:val="20"/>
                <w:szCs w:val="20"/>
              </w:rPr>
              <w:t>Course Title (Credits</w:t>
            </w:r>
            <w:r w:rsidR="000862F5" w:rsidRPr="00B82CEC">
              <w:rPr>
                <w:rFonts w:ascii="Calibri" w:hAnsi="Calibri" w:cs="Arial"/>
                <w:sz w:val="20"/>
                <w:szCs w:val="20"/>
              </w:rPr>
              <w:t>)</w:t>
            </w:r>
          </w:p>
        </w:tc>
        <w:tc>
          <w:tcPr>
            <w:tcW w:w="6633" w:type="dxa"/>
            <w:gridSpan w:val="2"/>
          </w:tcPr>
          <w:p w14:paraId="36D8B9A0" w14:textId="4D191401" w:rsidR="000862F5" w:rsidRPr="00A7181D" w:rsidRDefault="006466BD" w:rsidP="00A354A3">
            <w:pPr>
              <w:snapToGrid w:val="0"/>
              <w:jc w:val="left"/>
              <w:rPr>
                <w:rFonts w:ascii="Calibri" w:hAnsi="Calibri" w:cs="Arial"/>
                <w:sz w:val="20"/>
                <w:szCs w:val="20"/>
              </w:rPr>
            </w:pPr>
            <w:r>
              <w:rPr>
                <w:rFonts w:ascii="Calibri" w:eastAsia="平成明朝" w:hAnsi="Calibri" w:cs="Arial"/>
                <w:sz w:val="20"/>
                <w:szCs w:val="20"/>
                <w:lang w:val="en-GB"/>
              </w:rPr>
              <w:t>ID307</w:t>
            </w:r>
            <w:r w:rsidR="00D756D2" w:rsidRPr="00A7181D">
              <w:rPr>
                <w:rFonts w:ascii="Calibri" w:eastAsia="平成明朝" w:hAnsi="Calibri" w:cs="Arial"/>
                <w:sz w:val="20"/>
                <w:szCs w:val="20"/>
                <w:lang w:val="en-GB"/>
              </w:rPr>
              <w:t xml:space="preserve"> </w:t>
            </w:r>
            <w:r>
              <w:rPr>
                <w:rFonts w:ascii="Calibri" w:eastAsia="平成明朝" w:hAnsi="Calibri" w:cs="Arial"/>
                <w:sz w:val="20"/>
                <w:szCs w:val="20"/>
                <w:lang w:val="en-GB"/>
              </w:rPr>
              <w:t>Theory and Practice of Conflict Resolution</w:t>
            </w:r>
            <w:r w:rsidR="00B07E53">
              <w:rPr>
                <w:rFonts w:ascii="Calibri" w:eastAsia="平成明朝" w:hAnsi="Calibri" w:cs="Arial"/>
                <w:sz w:val="20"/>
                <w:szCs w:val="20"/>
                <w:lang w:val="en-GB"/>
              </w:rPr>
              <w:t xml:space="preserve"> </w:t>
            </w:r>
            <w:r w:rsidR="000862F5" w:rsidRPr="00A7181D">
              <w:rPr>
                <w:rFonts w:ascii="Calibri" w:eastAsia="平成明朝" w:hAnsi="Calibri" w:cs="Arial"/>
                <w:sz w:val="20"/>
                <w:szCs w:val="20"/>
                <w:lang w:val="en-GB"/>
              </w:rPr>
              <w:t>(</w:t>
            </w:r>
            <w:r w:rsidR="00047C3B" w:rsidRPr="00A7181D">
              <w:rPr>
                <w:rFonts w:ascii="Calibri" w:eastAsia="平成明朝" w:hAnsi="Calibri" w:cs="Arial"/>
                <w:sz w:val="20"/>
                <w:szCs w:val="20"/>
                <w:lang w:val="en-GB"/>
              </w:rPr>
              <w:t>3</w:t>
            </w:r>
            <w:r w:rsidR="000862F5" w:rsidRPr="00A7181D">
              <w:rPr>
                <w:rFonts w:ascii="Calibri" w:eastAsia="平成明朝" w:hAnsi="Calibri" w:cs="Arial"/>
                <w:sz w:val="20"/>
                <w:szCs w:val="20"/>
                <w:lang w:val="en-GB"/>
              </w:rPr>
              <w:t xml:space="preserve"> credits)</w:t>
            </w:r>
          </w:p>
        </w:tc>
      </w:tr>
      <w:tr w:rsidR="000862F5" w:rsidRPr="00B82CEC" w14:paraId="5FE97E60" w14:textId="77777777" w:rsidTr="00663D19">
        <w:trPr>
          <w:trHeight w:val="144"/>
        </w:trPr>
        <w:tc>
          <w:tcPr>
            <w:tcW w:w="3329" w:type="dxa"/>
            <w:gridSpan w:val="2"/>
          </w:tcPr>
          <w:p w14:paraId="05A2E8EB"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Course Designation for TC</w:t>
            </w:r>
          </w:p>
        </w:tc>
        <w:tc>
          <w:tcPr>
            <w:tcW w:w="6633" w:type="dxa"/>
            <w:gridSpan w:val="2"/>
          </w:tcPr>
          <w:p w14:paraId="55CE218A"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N/A</w:t>
            </w:r>
          </w:p>
        </w:tc>
      </w:tr>
      <w:tr w:rsidR="000862F5" w:rsidRPr="00B82CEC" w14:paraId="489ECA9F" w14:textId="77777777" w:rsidTr="00663D19">
        <w:trPr>
          <w:trHeight w:val="144"/>
        </w:trPr>
        <w:tc>
          <w:tcPr>
            <w:tcW w:w="3329" w:type="dxa"/>
            <w:gridSpan w:val="2"/>
          </w:tcPr>
          <w:p w14:paraId="1BA22183"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Time and Location</w:t>
            </w:r>
          </w:p>
        </w:tc>
        <w:tc>
          <w:tcPr>
            <w:tcW w:w="6633" w:type="dxa"/>
            <w:gridSpan w:val="2"/>
          </w:tcPr>
          <w:p w14:paraId="35EC6300" w14:textId="0CB2A217" w:rsidR="000862F5" w:rsidRPr="00B82CEC" w:rsidRDefault="00047C3B" w:rsidP="00A354A3">
            <w:pPr>
              <w:snapToGrid w:val="0"/>
              <w:jc w:val="left"/>
              <w:rPr>
                <w:rFonts w:ascii="Calibri" w:hAnsi="Calibri" w:cs="Arial"/>
                <w:sz w:val="20"/>
                <w:szCs w:val="20"/>
              </w:rPr>
            </w:pPr>
            <w:r>
              <w:rPr>
                <w:rFonts w:ascii="Calibri" w:hAnsi="Calibri" w:cs="Arial"/>
                <w:sz w:val="20"/>
                <w:szCs w:val="20"/>
              </w:rPr>
              <w:t>Mondays</w:t>
            </w:r>
            <w:r w:rsidR="00B725BC" w:rsidRPr="00B82CEC">
              <w:rPr>
                <w:rFonts w:ascii="Calibri" w:hAnsi="Calibri" w:cs="Arial"/>
                <w:sz w:val="20"/>
                <w:szCs w:val="20"/>
              </w:rPr>
              <w:t xml:space="preserve"> &amp; </w:t>
            </w:r>
            <w:r>
              <w:rPr>
                <w:rFonts w:ascii="Calibri" w:hAnsi="Calibri" w:cs="Arial"/>
                <w:sz w:val="20"/>
                <w:szCs w:val="20"/>
              </w:rPr>
              <w:t>Wednesdays</w:t>
            </w:r>
            <w:r w:rsidR="00A7181D">
              <w:rPr>
                <w:rFonts w:ascii="Calibri" w:eastAsia="Malgun Gothic" w:hAnsi="Calibri" w:cs="Arial"/>
                <w:sz w:val="20"/>
                <w:szCs w:val="20"/>
                <w:lang w:eastAsia="ko-KR"/>
              </w:rPr>
              <w:t xml:space="preserve"> </w:t>
            </w:r>
            <w:r w:rsidR="006466BD">
              <w:rPr>
                <w:rFonts w:ascii="Calibri" w:eastAsia="Malgun Gothic" w:hAnsi="Calibri" w:cs="Arial"/>
                <w:sz w:val="20"/>
                <w:szCs w:val="20"/>
                <w:lang w:eastAsia="ko-KR"/>
              </w:rPr>
              <w:t>09:05 – 10:35</w:t>
            </w:r>
          </w:p>
        </w:tc>
      </w:tr>
      <w:tr w:rsidR="000862F5" w:rsidRPr="00B82CEC" w14:paraId="5D49EBC2" w14:textId="77777777" w:rsidTr="001E21B5">
        <w:trPr>
          <w:trHeight w:val="144"/>
        </w:trPr>
        <w:tc>
          <w:tcPr>
            <w:tcW w:w="9962" w:type="dxa"/>
            <w:gridSpan w:val="4"/>
          </w:tcPr>
          <w:p w14:paraId="0ED00484" w14:textId="77777777" w:rsidR="000862F5" w:rsidRPr="00B82CEC" w:rsidRDefault="000862F5" w:rsidP="00A354A3">
            <w:pPr>
              <w:snapToGrid w:val="0"/>
              <w:jc w:val="left"/>
              <w:rPr>
                <w:rFonts w:ascii="Calibri" w:hAnsi="Calibri" w:cs="Arial"/>
                <w:b/>
                <w:sz w:val="20"/>
                <w:szCs w:val="20"/>
              </w:rPr>
            </w:pPr>
            <w:r w:rsidRPr="00B82CEC">
              <w:rPr>
                <w:rFonts w:ascii="Calibri" w:hAnsi="Calibri" w:cs="Arial"/>
                <w:b/>
                <w:sz w:val="20"/>
                <w:szCs w:val="20"/>
              </w:rPr>
              <w:t>Content Teacher</w:t>
            </w:r>
          </w:p>
        </w:tc>
      </w:tr>
      <w:tr w:rsidR="000862F5" w:rsidRPr="00B82CEC" w14:paraId="49BB7ED0" w14:textId="77777777" w:rsidTr="00663D19">
        <w:trPr>
          <w:trHeight w:val="144"/>
        </w:trPr>
        <w:tc>
          <w:tcPr>
            <w:tcW w:w="3329" w:type="dxa"/>
            <w:gridSpan w:val="2"/>
          </w:tcPr>
          <w:p w14:paraId="77E646F7"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Instructor</w:t>
            </w:r>
          </w:p>
        </w:tc>
        <w:tc>
          <w:tcPr>
            <w:tcW w:w="6633" w:type="dxa"/>
            <w:gridSpan w:val="2"/>
          </w:tcPr>
          <w:p w14:paraId="583D7B99" w14:textId="757B3A11" w:rsidR="000862F5" w:rsidRPr="00B82CEC" w:rsidRDefault="0022310C" w:rsidP="00A354A3">
            <w:pPr>
              <w:snapToGrid w:val="0"/>
              <w:jc w:val="left"/>
              <w:rPr>
                <w:rFonts w:ascii="Calibri" w:hAnsi="Calibri" w:cs="Arial"/>
                <w:sz w:val="20"/>
                <w:szCs w:val="20"/>
              </w:rPr>
            </w:pPr>
            <w:r w:rsidRPr="00B82CEC">
              <w:rPr>
                <w:rFonts w:ascii="Calibri" w:hAnsi="Calibri" w:cs="Arial"/>
                <w:sz w:val="20"/>
                <w:szCs w:val="20"/>
              </w:rPr>
              <w:t xml:space="preserve">Atsushi </w:t>
            </w:r>
            <w:proofErr w:type="spellStart"/>
            <w:r w:rsidRPr="00B82CEC">
              <w:rPr>
                <w:rFonts w:ascii="Calibri" w:hAnsi="Calibri" w:cs="Arial"/>
                <w:sz w:val="20"/>
                <w:szCs w:val="20"/>
              </w:rPr>
              <w:t>Yasutomi</w:t>
            </w:r>
            <w:proofErr w:type="spellEnd"/>
            <w:r w:rsidR="000862F5" w:rsidRPr="00B82CEC">
              <w:rPr>
                <w:rFonts w:ascii="Calibri" w:hAnsi="Calibri" w:cs="Arial"/>
                <w:sz w:val="20"/>
                <w:szCs w:val="20"/>
              </w:rPr>
              <w:t>, Ph.D.</w:t>
            </w:r>
            <w:r w:rsidR="008A2E6B">
              <w:t xml:space="preserve"> </w:t>
            </w:r>
            <w:r w:rsidR="008A2E6B">
              <w:rPr>
                <w:rFonts w:ascii="Calibri" w:hAnsi="Calibri" w:cs="Arial"/>
                <w:sz w:val="20"/>
                <w:szCs w:val="20"/>
              </w:rPr>
              <w:t>(</w:t>
            </w:r>
            <w:r w:rsidR="008A2E6B">
              <w:rPr>
                <w:rFonts w:ascii="Calibri" w:hAnsi="Calibri" w:cs="Arial" w:hint="eastAsia"/>
                <w:sz w:val="20"/>
                <w:szCs w:val="20"/>
              </w:rPr>
              <w:t>実務経験のある教員</w:t>
            </w:r>
            <w:r w:rsidR="008A2E6B">
              <w:rPr>
                <w:rFonts w:ascii="Calibri" w:hAnsi="Calibri" w:cs="Arial"/>
                <w:sz w:val="20"/>
                <w:szCs w:val="20"/>
              </w:rPr>
              <w:t>)</w:t>
            </w:r>
            <w:bookmarkStart w:id="0" w:name="_GoBack"/>
            <w:bookmarkEnd w:id="0"/>
          </w:p>
        </w:tc>
      </w:tr>
      <w:tr w:rsidR="000862F5" w:rsidRPr="00B82CEC" w14:paraId="57C2026B" w14:textId="77777777" w:rsidTr="00663D19">
        <w:trPr>
          <w:trHeight w:val="144"/>
        </w:trPr>
        <w:tc>
          <w:tcPr>
            <w:tcW w:w="3329" w:type="dxa"/>
            <w:gridSpan w:val="2"/>
          </w:tcPr>
          <w:p w14:paraId="38FCD06C"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Email address</w:t>
            </w:r>
          </w:p>
        </w:tc>
        <w:tc>
          <w:tcPr>
            <w:tcW w:w="6633" w:type="dxa"/>
            <w:gridSpan w:val="2"/>
          </w:tcPr>
          <w:p w14:paraId="55D4976D" w14:textId="535BD0CB" w:rsidR="000862F5" w:rsidRPr="00B82CEC" w:rsidRDefault="0022310C" w:rsidP="00A354A3">
            <w:pPr>
              <w:snapToGrid w:val="0"/>
              <w:jc w:val="left"/>
              <w:rPr>
                <w:rFonts w:ascii="Calibri" w:hAnsi="Calibri" w:cs="Arial"/>
                <w:sz w:val="20"/>
                <w:szCs w:val="20"/>
              </w:rPr>
            </w:pPr>
            <w:r w:rsidRPr="00B82CEC">
              <w:rPr>
                <w:rFonts w:ascii="Calibri" w:hAnsi="Calibri" w:cs="Arial"/>
                <w:sz w:val="20"/>
                <w:szCs w:val="20"/>
              </w:rPr>
              <w:t>ayasutomi</w:t>
            </w:r>
            <w:r w:rsidR="000862F5" w:rsidRPr="00B82CEC">
              <w:rPr>
                <w:rFonts w:ascii="Calibri" w:hAnsi="Calibri" w:cs="Arial"/>
                <w:sz w:val="20"/>
                <w:szCs w:val="20"/>
              </w:rPr>
              <w:t>@</w:t>
            </w:r>
            <w:r w:rsidR="000862F5" w:rsidRPr="00B82CEC">
              <w:rPr>
                <w:rFonts w:ascii="Calibri" w:hAnsi="Calibri" w:cs="Arial"/>
                <w:bCs/>
                <w:sz w:val="20"/>
                <w:szCs w:val="20"/>
              </w:rPr>
              <w:t>sky.miyazaki-mic.ac.jp</w:t>
            </w:r>
          </w:p>
        </w:tc>
      </w:tr>
      <w:tr w:rsidR="000862F5" w:rsidRPr="00B82CEC" w14:paraId="1E896A18" w14:textId="77777777" w:rsidTr="00663D19">
        <w:trPr>
          <w:trHeight w:val="144"/>
        </w:trPr>
        <w:tc>
          <w:tcPr>
            <w:tcW w:w="3329" w:type="dxa"/>
            <w:gridSpan w:val="2"/>
          </w:tcPr>
          <w:p w14:paraId="48E3AA32"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Office/Ext</w:t>
            </w:r>
          </w:p>
        </w:tc>
        <w:tc>
          <w:tcPr>
            <w:tcW w:w="6633" w:type="dxa"/>
            <w:gridSpan w:val="2"/>
          </w:tcPr>
          <w:p w14:paraId="61052C82" w14:textId="17B26A18" w:rsidR="000862F5" w:rsidRPr="00B82CEC" w:rsidRDefault="00621CC6" w:rsidP="00A354A3">
            <w:pPr>
              <w:snapToGrid w:val="0"/>
              <w:jc w:val="left"/>
              <w:rPr>
                <w:rFonts w:ascii="Calibri" w:hAnsi="Calibri" w:cs="Arial"/>
                <w:sz w:val="20"/>
                <w:szCs w:val="20"/>
              </w:rPr>
            </w:pPr>
            <w:r>
              <w:rPr>
                <w:rFonts w:ascii="Calibri" w:hAnsi="Calibri" w:cs="Arial"/>
                <w:sz w:val="20"/>
                <w:szCs w:val="20"/>
              </w:rPr>
              <w:t xml:space="preserve">MIC 1-328/ Ext. </w:t>
            </w:r>
          </w:p>
        </w:tc>
      </w:tr>
      <w:tr w:rsidR="000862F5" w:rsidRPr="00B82CEC" w14:paraId="20C4BCA9" w14:textId="77777777" w:rsidTr="00663D19">
        <w:trPr>
          <w:trHeight w:val="144"/>
        </w:trPr>
        <w:tc>
          <w:tcPr>
            <w:tcW w:w="3329" w:type="dxa"/>
            <w:gridSpan w:val="2"/>
          </w:tcPr>
          <w:p w14:paraId="18B7DFA8"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Office hours</w:t>
            </w:r>
          </w:p>
        </w:tc>
        <w:tc>
          <w:tcPr>
            <w:tcW w:w="6633" w:type="dxa"/>
            <w:gridSpan w:val="2"/>
          </w:tcPr>
          <w:p w14:paraId="610BE7B4" w14:textId="0C83F3AE" w:rsidR="000862F5" w:rsidRPr="00B82CEC" w:rsidRDefault="00D756D2" w:rsidP="00A354A3">
            <w:pPr>
              <w:snapToGrid w:val="0"/>
              <w:jc w:val="left"/>
              <w:rPr>
                <w:rFonts w:ascii="Calibri" w:hAnsi="Calibri" w:cs="Arial"/>
                <w:sz w:val="20"/>
                <w:szCs w:val="20"/>
              </w:rPr>
            </w:pPr>
            <w:r>
              <w:rPr>
                <w:rFonts w:ascii="Calibri" w:eastAsia="Malgun Gothic" w:hAnsi="Calibri" w:cs="Arial"/>
                <w:sz w:val="20"/>
                <w:szCs w:val="20"/>
                <w:lang w:eastAsia="ko-KR"/>
              </w:rPr>
              <w:t>Tuesdays 13:00 – 17:15</w:t>
            </w:r>
          </w:p>
        </w:tc>
      </w:tr>
      <w:tr w:rsidR="00047C3B" w:rsidRPr="00B82CEC" w14:paraId="1E6462C9" w14:textId="77777777" w:rsidTr="00047C3B">
        <w:trPr>
          <w:trHeight w:val="144"/>
        </w:trPr>
        <w:tc>
          <w:tcPr>
            <w:tcW w:w="9962" w:type="dxa"/>
            <w:gridSpan w:val="4"/>
            <w:tcBorders>
              <w:left w:val="nil"/>
              <w:right w:val="nil"/>
            </w:tcBorders>
          </w:tcPr>
          <w:p w14:paraId="4F30CE3A" w14:textId="77777777" w:rsidR="00047C3B" w:rsidRPr="00B82CEC" w:rsidRDefault="00047C3B" w:rsidP="00A354A3">
            <w:pPr>
              <w:snapToGrid w:val="0"/>
              <w:jc w:val="left"/>
              <w:rPr>
                <w:rFonts w:ascii="Calibri" w:hAnsi="Calibri" w:cs="Arial"/>
                <w:b/>
                <w:sz w:val="24"/>
              </w:rPr>
            </w:pPr>
          </w:p>
        </w:tc>
      </w:tr>
      <w:tr w:rsidR="000862F5" w:rsidRPr="00B82CEC" w14:paraId="165846D3" w14:textId="77777777" w:rsidTr="001E21B5">
        <w:trPr>
          <w:trHeight w:val="144"/>
        </w:trPr>
        <w:tc>
          <w:tcPr>
            <w:tcW w:w="9962" w:type="dxa"/>
            <w:gridSpan w:val="4"/>
          </w:tcPr>
          <w:p w14:paraId="6FCFEA31"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Description</w:t>
            </w:r>
          </w:p>
        </w:tc>
      </w:tr>
      <w:tr w:rsidR="000862F5" w:rsidRPr="00B82CEC" w14:paraId="00FDF086" w14:textId="77777777" w:rsidTr="001E21B5">
        <w:trPr>
          <w:trHeight w:val="144"/>
        </w:trPr>
        <w:tc>
          <w:tcPr>
            <w:tcW w:w="9962" w:type="dxa"/>
            <w:gridSpan w:val="4"/>
          </w:tcPr>
          <w:p w14:paraId="03691B08" w14:textId="77777777" w:rsidR="00CD01AE" w:rsidRPr="00CD01AE" w:rsidRDefault="00CD01AE" w:rsidP="00CD01AE">
            <w:pPr>
              <w:tabs>
                <w:tab w:val="left" w:pos="1970"/>
              </w:tabs>
              <w:adjustRightInd w:val="0"/>
              <w:snapToGrid w:val="0"/>
              <w:ind w:left="1" w:hanging="1"/>
              <w:jc w:val="left"/>
              <w:rPr>
                <w:rFonts w:ascii="Calibri" w:hAnsi="Calibri" w:cs="Arial"/>
                <w:sz w:val="20"/>
                <w:szCs w:val="20"/>
              </w:rPr>
            </w:pPr>
            <w:r w:rsidRPr="00CD01AE">
              <w:rPr>
                <w:rFonts w:ascii="Calibri" w:hAnsi="Calibri" w:cs="Arial"/>
                <w:sz w:val="20"/>
                <w:szCs w:val="20"/>
              </w:rPr>
              <w:t xml:space="preserve">This course offers students an opportunity to learn theories and practical skills in Conflict Resolution/Transformation. The fundamental objective of the course is to make students realize that human conflict at a variety of levels--from inter-personal to inter-national ones--can be resolved without violence or at least transformed in the way in which a given conflict will not evolve to take a violent form. Students who take this course will learn theories and skills in an active learning environment--through simulations, role-plays etc. -- and will be encouraged to apply their knowledge and skills in their own lives. </w:t>
            </w:r>
          </w:p>
          <w:p w14:paraId="53A1CB37" w14:textId="467D4C57" w:rsidR="001E21B5" w:rsidRPr="00B82CEC" w:rsidRDefault="001E21B5" w:rsidP="00543076">
            <w:pPr>
              <w:tabs>
                <w:tab w:val="left" w:pos="1970"/>
              </w:tabs>
              <w:adjustRightInd w:val="0"/>
              <w:snapToGrid w:val="0"/>
              <w:ind w:left="1" w:hanging="1"/>
              <w:jc w:val="left"/>
              <w:rPr>
                <w:rFonts w:ascii="Calibri" w:hAnsi="Calibri" w:cs="Arial"/>
                <w:sz w:val="20"/>
                <w:szCs w:val="20"/>
              </w:rPr>
            </w:pPr>
          </w:p>
        </w:tc>
      </w:tr>
      <w:tr w:rsidR="000862F5" w:rsidRPr="00B82CEC" w14:paraId="25C12242" w14:textId="77777777" w:rsidTr="001E21B5">
        <w:trPr>
          <w:trHeight w:val="144"/>
        </w:trPr>
        <w:tc>
          <w:tcPr>
            <w:tcW w:w="9962" w:type="dxa"/>
            <w:gridSpan w:val="4"/>
          </w:tcPr>
          <w:p w14:paraId="2900FB9B"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Goals/Objectives</w:t>
            </w:r>
          </w:p>
        </w:tc>
      </w:tr>
      <w:tr w:rsidR="001E21B5" w:rsidRPr="00B82CEC" w14:paraId="19529ECB" w14:textId="77777777" w:rsidTr="00421571">
        <w:trPr>
          <w:trHeight w:val="5433"/>
        </w:trPr>
        <w:tc>
          <w:tcPr>
            <w:tcW w:w="9962" w:type="dxa"/>
            <w:gridSpan w:val="4"/>
          </w:tcPr>
          <w:p w14:paraId="43D357D7" w14:textId="12EF100D" w:rsidR="00C875BD" w:rsidRDefault="00CD01AE" w:rsidP="00A354A3">
            <w:pPr>
              <w:snapToGrid w:val="0"/>
              <w:jc w:val="left"/>
              <w:rPr>
                <w:rFonts w:ascii="Calibri" w:hAnsi="Calibri" w:cs="Arial"/>
                <w:sz w:val="20"/>
                <w:szCs w:val="20"/>
              </w:rPr>
            </w:pPr>
            <w:r>
              <w:rPr>
                <w:rFonts w:ascii="Calibri" w:hAnsi="Calibri" w:cs="Arial"/>
                <w:sz w:val="20"/>
                <w:szCs w:val="20"/>
              </w:rPr>
              <w:t xml:space="preserve">This course consists of </w:t>
            </w:r>
            <w:r w:rsidR="002D2F7B">
              <w:rPr>
                <w:rFonts w:ascii="Calibri" w:hAnsi="Calibri" w:cs="Arial"/>
                <w:sz w:val="20"/>
                <w:szCs w:val="20"/>
              </w:rPr>
              <w:t>two</w:t>
            </w:r>
            <w:r>
              <w:rPr>
                <w:rFonts w:ascii="Calibri" w:hAnsi="Calibri" w:cs="Arial"/>
                <w:sz w:val="20"/>
                <w:szCs w:val="20"/>
              </w:rPr>
              <w:t xml:space="preserve"> parts. </w:t>
            </w:r>
            <w:r w:rsidR="00C875BD">
              <w:rPr>
                <w:rFonts w:ascii="Calibri" w:hAnsi="Calibri" w:cs="Arial"/>
                <w:sz w:val="20"/>
                <w:szCs w:val="20"/>
              </w:rPr>
              <w:t>Part I</w:t>
            </w:r>
            <w:r>
              <w:rPr>
                <w:rFonts w:ascii="Calibri" w:hAnsi="Calibri" w:cs="Arial"/>
                <w:sz w:val="20"/>
                <w:szCs w:val="20"/>
              </w:rPr>
              <w:t xml:space="preserve"> provides students with opportunities to </w:t>
            </w:r>
            <w:r w:rsidR="002D2F7B">
              <w:rPr>
                <w:rFonts w:ascii="Calibri" w:hAnsi="Calibri" w:cs="Arial"/>
                <w:sz w:val="20"/>
                <w:szCs w:val="20"/>
              </w:rPr>
              <w:t xml:space="preserve">be </w:t>
            </w:r>
            <w:r>
              <w:rPr>
                <w:rFonts w:ascii="Calibri" w:hAnsi="Calibri" w:cs="Arial"/>
                <w:sz w:val="20"/>
                <w:szCs w:val="20"/>
              </w:rPr>
              <w:t xml:space="preserve">familiar with the past </w:t>
            </w:r>
            <w:r w:rsidR="00C875BD">
              <w:rPr>
                <w:rFonts w:ascii="Calibri" w:hAnsi="Calibri" w:cs="Arial"/>
                <w:sz w:val="20"/>
                <w:szCs w:val="20"/>
              </w:rPr>
              <w:t xml:space="preserve">and current </w:t>
            </w:r>
            <w:r>
              <w:rPr>
                <w:rFonts w:ascii="Calibri" w:hAnsi="Calibri" w:cs="Arial"/>
                <w:sz w:val="20"/>
                <w:szCs w:val="20"/>
              </w:rPr>
              <w:t>arm</w:t>
            </w:r>
            <w:r w:rsidR="00C875BD">
              <w:rPr>
                <w:rFonts w:ascii="Calibri" w:hAnsi="Calibri" w:cs="Arial"/>
                <w:sz w:val="20"/>
                <w:szCs w:val="20"/>
              </w:rPr>
              <w:t>ed conflicts in the world. This part also discusses important issues related to international conflicts, such as child soldiers and religions in conflicts. Part II</w:t>
            </w:r>
            <w:r>
              <w:rPr>
                <w:rFonts w:ascii="Calibri" w:hAnsi="Calibri" w:cs="Arial"/>
                <w:sz w:val="20"/>
                <w:szCs w:val="20"/>
              </w:rPr>
              <w:t xml:space="preserve"> examines key </w:t>
            </w:r>
            <w:r w:rsidR="00C875BD">
              <w:rPr>
                <w:rFonts w:ascii="Calibri" w:hAnsi="Calibri" w:cs="Arial"/>
                <w:sz w:val="20"/>
                <w:szCs w:val="20"/>
              </w:rPr>
              <w:t xml:space="preserve">concepts of conflict resolution, including mediation, reconciliation, DDR, and community policing. </w:t>
            </w:r>
          </w:p>
          <w:p w14:paraId="760E34B7" w14:textId="1DDDA12F" w:rsidR="001E21B5" w:rsidRDefault="00A62C58" w:rsidP="00A354A3">
            <w:pPr>
              <w:snapToGrid w:val="0"/>
              <w:jc w:val="left"/>
              <w:rPr>
                <w:rFonts w:ascii="Calibri" w:hAnsi="Calibri" w:cs="Arial"/>
                <w:sz w:val="20"/>
                <w:szCs w:val="20"/>
              </w:rPr>
            </w:pPr>
            <w:r>
              <w:rPr>
                <w:rFonts w:ascii="Calibri" w:hAnsi="Calibri" w:cs="Arial" w:hint="eastAsia"/>
                <w:sz w:val="20"/>
                <w:szCs w:val="20"/>
              </w:rPr>
              <w:t xml:space="preserve">Students will gain a familiarity with the basic knowledge, concepts, and theories </w:t>
            </w:r>
            <w:r w:rsidR="00243457">
              <w:rPr>
                <w:rFonts w:ascii="Calibri" w:hAnsi="Calibri" w:cs="Arial"/>
                <w:sz w:val="20"/>
                <w:szCs w:val="20"/>
              </w:rPr>
              <w:t xml:space="preserve">in the areas of </w:t>
            </w:r>
            <w:r w:rsidR="00543076">
              <w:rPr>
                <w:rFonts w:ascii="Calibri" w:hAnsi="Calibri" w:cs="Arial"/>
                <w:sz w:val="20"/>
                <w:szCs w:val="20"/>
              </w:rPr>
              <w:t xml:space="preserve">conflict resolution. </w:t>
            </w:r>
            <w:r w:rsidR="00DB177C">
              <w:rPr>
                <w:rFonts w:ascii="Calibri" w:hAnsi="Calibri" w:cs="Arial"/>
                <w:sz w:val="20"/>
                <w:szCs w:val="20"/>
              </w:rPr>
              <w:t xml:space="preserve">In the end of the class, students will be able to </w:t>
            </w:r>
            <w:r w:rsidR="00AC1EAC">
              <w:rPr>
                <w:rFonts w:ascii="Calibri" w:hAnsi="Calibri" w:cs="Arial"/>
                <w:sz w:val="20"/>
                <w:szCs w:val="20"/>
              </w:rPr>
              <w:t xml:space="preserve">critically </w:t>
            </w:r>
            <w:r w:rsidR="00DB177C">
              <w:rPr>
                <w:rFonts w:ascii="Calibri" w:hAnsi="Calibri" w:cs="Arial"/>
                <w:sz w:val="20"/>
                <w:szCs w:val="20"/>
              </w:rPr>
              <w:t xml:space="preserve">discuss and </w:t>
            </w:r>
            <w:proofErr w:type="spellStart"/>
            <w:r w:rsidR="00DB177C">
              <w:rPr>
                <w:rFonts w:ascii="Calibri" w:hAnsi="Calibri" w:cs="Arial"/>
                <w:sz w:val="20"/>
                <w:szCs w:val="20"/>
              </w:rPr>
              <w:t>analyse</w:t>
            </w:r>
            <w:proofErr w:type="spellEnd"/>
            <w:r w:rsidR="00DB177C">
              <w:rPr>
                <w:rFonts w:ascii="Calibri" w:hAnsi="Calibri" w:cs="Arial"/>
                <w:sz w:val="20"/>
                <w:szCs w:val="20"/>
              </w:rPr>
              <w:t xml:space="preserve"> key issues </w:t>
            </w:r>
            <w:r w:rsidR="00AC1EAC">
              <w:rPr>
                <w:rFonts w:ascii="Calibri" w:hAnsi="Calibri" w:cs="Arial"/>
                <w:sz w:val="20"/>
                <w:szCs w:val="20"/>
              </w:rPr>
              <w:t>and challenges</w:t>
            </w:r>
            <w:r w:rsidR="00543076">
              <w:rPr>
                <w:rFonts w:ascii="Calibri" w:hAnsi="Calibri" w:cs="Arial"/>
                <w:sz w:val="20"/>
                <w:szCs w:val="20"/>
              </w:rPr>
              <w:t xml:space="preserve"> of conflict resolution</w:t>
            </w:r>
            <w:r w:rsidR="00AC1EAC">
              <w:rPr>
                <w:rFonts w:ascii="Calibri" w:hAnsi="Calibri" w:cs="Arial"/>
                <w:sz w:val="20"/>
                <w:szCs w:val="20"/>
              </w:rPr>
              <w:t xml:space="preserve">. </w:t>
            </w:r>
            <w:r w:rsidR="00047C3B" w:rsidRPr="00047C3B">
              <w:rPr>
                <w:rFonts w:ascii="Calibri" w:hAnsi="Calibri" w:cs="Arial"/>
                <w:sz w:val="20"/>
                <w:szCs w:val="20"/>
              </w:rPr>
              <w:t xml:space="preserve">Students </w:t>
            </w:r>
            <w:r w:rsidR="00AC1EAC">
              <w:rPr>
                <w:rFonts w:ascii="Calibri" w:hAnsi="Calibri" w:cs="Arial"/>
                <w:sz w:val="20"/>
                <w:szCs w:val="20"/>
              </w:rPr>
              <w:t xml:space="preserve">therefore </w:t>
            </w:r>
            <w:r w:rsidR="00047C3B" w:rsidRPr="00047C3B">
              <w:rPr>
                <w:rFonts w:ascii="Calibri" w:hAnsi="Calibri" w:cs="Arial"/>
                <w:sz w:val="20"/>
                <w:szCs w:val="20"/>
              </w:rPr>
              <w:t>should accomplish these objectives with a focus on developing their critical thinking and communication skills.</w:t>
            </w:r>
          </w:p>
          <w:p w14:paraId="2203C018" w14:textId="77777777" w:rsidR="00047C3B" w:rsidRDefault="00047C3B" w:rsidP="00A354A3">
            <w:pPr>
              <w:snapToGrid w:val="0"/>
              <w:jc w:val="left"/>
              <w:rPr>
                <w:rFonts w:ascii="Calibri" w:hAnsi="Calibri" w:cs="Arial"/>
                <w:sz w:val="20"/>
                <w:szCs w:val="20"/>
              </w:rPr>
            </w:pPr>
          </w:p>
          <w:p w14:paraId="0E556FDD" w14:textId="77777777" w:rsidR="00047C3B" w:rsidRDefault="00047C3B" w:rsidP="00A354A3">
            <w:pPr>
              <w:snapToGrid w:val="0"/>
              <w:jc w:val="left"/>
              <w:rPr>
                <w:rFonts w:ascii="Helvetica" w:hAnsi="Helvetica" w:cs="Helvetica"/>
                <w:color w:val="000000"/>
                <w:kern w:val="0"/>
                <w:sz w:val="18"/>
                <w:szCs w:val="18"/>
                <w:u w:val="single" w:color="000000"/>
              </w:rPr>
            </w:pPr>
            <w:r>
              <w:rPr>
                <w:rFonts w:ascii="Helvetica" w:hAnsi="Helvetica" w:cs="Helvetica"/>
                <w:color w:val="000000"/>
                <w:kern w:val="0"/>
                <w:sz w:val="18"/>
                <w:szCs w:val="18"/>
                <w:u w:val="single" w:color="000000"/>
              </w:rPr>
              <w:t>Students’ Communication and Critical Thinking Skill Objectives</w:t>
            </w:r>
          </w:p>
          <w:p w14:paraId="3D74F3ED" w14:textId="77777777" w:rsidR="00047C3B" w:rsidRPr="00047C3B" w:rsidRDefault="00047C3B" w:rsidP="00A354A3">
            <w:pPr>
              <w:snapToGrid w:val="0"/>
              <w:jc w:val="left"/>
              <w:rPr>
                <w:rFonts w:ascii="Calibri" w:hAnsi="Calibri" w:cs="Arial"/>
                <w:sz w:val="20"/>
                <w:szCs w:val="20"/>
              </w:rPr>
            </w:pPr>
            <w:r w:rsidRPr="00047C3B">
              <w:rPr>
                <w:rFonts w:ascii="Calibri" w:hAnsi="Calibri" w:cs="Arial"/>
                <w:sz w:val="20"/>
                <w:szCs w:val="20"/>
              </w:rPr>
              <w:t>1) Students should try to improve the following communication skills this semester:</w:t>
            </w:r>
          </w:p>
          <w:p w14:paraId="04ED2227"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Write and speak with clarity (communicate without ambiguity or confusion) </w:t>
            </w:r>
          </w:p>
          <w:p w14:paraId="7FD93C18"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Write and speak with precision (communicate in deﬁnite and exact terms) </w:t>
            </w:r>
          </w:p>
          <w:p w14:paraId="0C99D615" w14:textId="4BE353F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Write and speak with depth (communicate complex issues effectively)</w:t>
            </w:r>
          </w:p>
          <w:p w14:paraId="04B694A3" w14:textId="77777777" w:rsidR="00047C3B" w:rsidRPr="00047C3B" w:rsidRDefault="00047C3B" w:rsidP="00A354A3">
            <w:pPr>
              <w:snapToGrid w:val="0"/>
              <w:jc w:val="left"/>
              <w:rPr>
                <w:rFonts w:ascii="Calibri" w:hAnsi="Calibri" w:cs="Arial"/>
                <w:sz w:val="20"/>
                <w:szCs w:val="20"/>
              </w:rPr>
            </w:pPr>
          </w:p>
          <w:p w14:paraId="6B70DCBF" w14:textId="77777777" w:rsidR="00047C3B" w:rsidRPr="00047C3B" w:rsidRDefault="00047C3B" w:rsidP="00A354A3">
            <w:pPr>
              <w:snapToGrid w:val="0"/>
              <w:jc w:val="left"/>
              <w:rPr>
                <w:rFonts w:ascii="Calibri" w:hAnsi="Calibri" w:cs="Arial"/>
                <w:sz w:val="20"/>
                <w:szCs w:val="20"/>
              </w:rPr>
            </w:pPr>
            <w:r w:rsidRPr="00047C3B">
              <w:rPr>
                <w:rFonts w:ascii="Calibri" w:hAnsi="Calibri" w:cs="Arial"/>
                <w:sz w:val="20"/>
                <w:szCs w:val="20"/>
              </w:rPr>
              <w:t>2) Students should try to improve the following critical thinking skills this semester:</w:t>
            </w:r>
          </w:p>
          <w:p w14:paraId="3BE23047"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Identify salient information </w:t>
            </w:r>
          </w:p>
          <w:p w14:paraId="6B19E0B5" w14:textId="6F62D62D"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Determine underlying presumptions or presuppositions </w:t>
            </w:r>
          </w:p>
          <w:p w14:paraId="3DBF7A01"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Evaluate conclusions from premises </w:t>
            </w:r>
          </w:p>
          <w:p w14:paraId="7635F06F" w14:textId="75B8435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Avoid fallacies - authority, expertise, straw man, etc.</w:t>
            </w:r>
          </w:p>
          <w:p w14:paraId="38FD402B"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Ask the right questions to understand a problem </w:t>
            </w:r>
          </w:p>
          <w:p w14:paraId="46D56E78"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Categorize appropriately </w:t>
            </w:r>
          </w:p>
          <w:p w14:paraId="499E7FAB" w14:textId="048C9B29"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Evaluate the effects of conclusions/judgments on different parties (moral imagination) </w:t>
            </w:r>
          </w:p>
          <w:p w14:paraId="27163095" w14:textId="6094B0B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Develop a new way to solve an old problem</w:t>
            </w:r>
          </w:p>
        </w:tc>
      </w:tr>
      <w:tr w:rsidR="000862F5" w:rsidRPr="00B82CEC" w14:paraId="27613964" w14:textId="77777777" w:rsidTr="001E21B5">
        <w:trPr>
          <w:trHeight w:val="144"/>
        </w:trPr>
        <w:tc>
          <w:tcPr>
            <w:tcW w:w="9962" w:type="dxa"/>
            <w:gridSpan w:val="4"/>
          </w:tcPr>
          <w:p w14:paraId="11A2A359"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Schedule</w:t>
            </w:r>
          </w:p>
        </w:tc>
      </w:tr>
      <w:tr w:rsidR="000862F5" w:rsidRPr="00B82CEC" w14:paraId="40FA372A" w14:textId="77777777" w:rsidTr="00663D19">
        <w:trPr>
          <w:trHeight w:val="144"/>
        </w:trPr>
        <w:tc>
          <w:tcPr>
            <w:tcW w:w="1257" w:type="dxa"/>
          </w:tcPr>
          <w:p w14:paraId="57E383AC" w14:textId="70DE912F" w:rsidR="000862F5" w:rsidRPr="00B82CEC" w:rsidRDefault="007D27DB" w:rsidP="00A354A3">
            <w:pPr>
              <w:snapToGrid w:val="0"/>
              <w:jc w:val="left"/>
              <w:rPr>
                <w:rFonts w:ascii="Calibri" w:hAnsi="Calibri" w:cs="Arial"/>
                <w:b/>
                <w:sz w:val="24"/>
              </w:rPr>
            </w:pPr>
            <w:r>
              <w:rPr>
                <w:rFonts w:ascii="Calibri" w:hAnsi="Calibri" w:cs="Arial"/>
                <w:b/>
                <w:sz w:val="24"/>
              </w:rPr>
              <w:t>Session #</w:t>
            </w:r>
          </w:p>
        </w:tc>
        <w:tc>
          <w:tcPr>
            <w:tcW w:w="3742" w:type="dxa"/>
            <w:gridSpan w:val="2"/>
          </w:tcPr>
          <w:p w14:paraId="4E3F4F3A"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Topic</w:t>
            </w:r>
          </w:p>
        </w:tc>
        <w:tc>
          <w:tcPr>
            <w:tcW w:w="4963" w:type="dxa"/>
          </w:tcPr>
          <w:p w14:paraId="6DCF3391"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Content</w:t>
            </w:r>
          </w:p>
        </w:tc>
      </w:tr>
      <w:tr w:rsidR="000862F5" w:rsidRPr="00B82CEC" w14:paraId="7F3970AC" w14:textId="77777777" w:rsidTr="00663D19">
        <w:trPr>
          <w:trHeight w:val="1074"/>
        </w:trPr>
        <w:tc>
          <w:tcPr>
            <w:tcW w:w="1257" w:type="dxa"/>
          </w:tcPr>
          <w:p w14:paraId="5A2318E7"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1</w:t>
            </w:r>
          </w:p>
          <w:p w14:paraId="1F5A8000" w14:textId="61E602F3" w:rsidR="000862F5" w:rsidRPr="00B82CEC" w:rsidRDefault="00E84BCA" w:rsidP="00A354A3">
            <w:pPr>
              <w:snapToGrid w:val="0"/>
              <w:jc w:val="left"/>
              <w:rPr>
                <w:rFonts w:ascii="Calibri" w:hAnsi="Calibri" w:cs="Arial"/>
                <w:sz w:val="20"/>
                <w:szCs w:val="20"/>
              </w:rPr>
            </w:pPr>
            <w:r>
              <w:rPr>
                <w:rFonts w:ascii="Calibri" w:hAnsi="Calibri" w:cs="Arial"/>
                <w:sz w:val="20"/>
                <w:szCs w:val="20"/>
              </w:rPr>
              <w:t>Wed</w:t>
            </w:r>
            <w:r w:rsidR="00F15AFF">
              <w:rPr>
                <w:rFonts w:ascii="Calibri" w:hAnsi="Calibri" w:cs="Arial"/>
                <w:sz w:val="20"/>
                <w:szCs w:val="20"/>
              </w:rPr>
              <w:t xml:space="preserve">, </w:t>
            </w:r>
            <w:r w:rsidR="00F15AFF">
              <w:rPr>
                <w:rFonts w:ascii="Calibri" w:hAnsi="Calibri" w:cs="Arial" w:hint="eastAsia"/>
                <w:sz w:val="20"/>
                <w:szCs w:val="20"/>
              </w:rPr>
              <w:t>10/</w:t>
            </w:r>
            <w:r>
              <w:rPr>
                <w:rFonts w:ascii="Calibri" w:hAnsi="Calibri" w:cs="Arial"/>
                <w:sz w:val="20"/>
                <w:szCs w:val="20"/>
              </w:rPr>
              <w:t>2</w:t>
            </w:r>
          </w:p>
        </w:tc>
        <w:tc>
          <w:tcPr>
            <w:tcW w:w="3742" w:type="dxa"/>
            <w:gridSpan w:val="2"/>
          </w:tcPr>
          <w:p w14:paraId="55CFA244" w14:textId="77777777" w:rsidR="00536E3D" w:rsidRDefault="00297C1C" w:rsidP="00536E3D">
            <w:pPr>
              <w:snapToGrid w:val="0"/>
              <w:rPr>
                <w:rFonts w:ascii="Calibri" w:hAnsi="Calibri" w:cs="Arial"/>
                <w:sz w:val="20"/>
                <w:szCs w:val="20"/>
              </w:rPr>
            </w:pPr>
            <w:r w:rsidRPr="00297C1C">
              <w:rPr>
                <w:rFonts w:ascii="Calibri" w:hAnsi="Calibri" w:cs="Arial"/>
                <w:sz w:val="20"/>
                <w:szCs w:val="20"/>
              </w:rPr>
              <w:t>Syllabus &amp; Course Introduction</w:t>
            </w:r>
          </w:p>
          <w:p w14:paraId="4E6796B4" w14:textId="77777777" w:rsidR="00F919CC" w:rsidRDefault="00F919CC" w:rsidP="00A168A2">
            <w:pPr>
              <w:snapToGrid w:val="0"/>
              <w:rPr>
                <w:rFonts w:ascii="Calibri" w:hAnsi="Calibri" w:cs="Arial"/>
                <w:sz w:val="20"/>
                <w:szCs w:val="20"/>
              </w:rPr>
            </w:pPr>
          </w:p>
          <w:p w14:paraId="6B9F17BA" w14:textId="0688B042" w:rsidR="000862F5" w:rsidRPr="00F919CC" w:rsidRDefault="000862F5" w:rsidP="00A168A2">
            <w:pPr>
              <w:snapToGrid w:val="0"/>
              <w:rPr>
                <w:rFonts w:ascii="Calibri" w:hAnsi="Calibri" w:cs="Arial"/>
                <w:b/>
                <w:i/>
                <w:sz w:val="24"/>
                <w:szCs w:val="20"/>
              </w:rPr>
            </w:pPr>
            <w:r w:rsidRPr="00B82CEC">
              <w:rPr>
                <w:rFonts w:ascii="Calibri" w:hAnsi="Calibri" w:cs="Arial"/>
                <w:sz w:val="20"/>
                <w:szCs w:val="20"/>
              </w:rPr>
              <w:br/>
            </w:r>
            <w:r w:rsidR="00AF6DAC">
              <w:rPr>
                <w:rFonts w:ascii="Calibri" w:hAnsi="Calibri" w:cs="Arial"/>
                <w:sz w:val="20"/>
                <w:szCs w:val="20"/>
              </w:rPr>
              <w:t xml:space="preserve"> </w:t>
            </w:r>
          </w:p>
        </w:tc>
        <w:tc>
          <w:tcPr>
            <w:tcW w:w="4963" w:type="dxa"/>
          </w:tcPr>
          <w:p w14:paraId="3613EAF3" w14:textId="1FD4D565" w:rsidR="000862F5" w:rsidRDefault="002D2FFD" w:rsidP="00A354A3">
            <w:pPr>
              <w:snapToGrid w:val="0"/>
              <w:jc w:val="left"/>
              <w:rPr>
                <w:rFonts w:ascii="Calibri" w:hAnsi="Calibri" w:cs="Arial"/>
                <w:sz w:val="20"/>
                <w:szCs w:val="20"/>
              </w:rPr>
            </w:pPr>
            <w:r>
              <w:rPr>
                <w:rFonts w:ascii="Calibri" w:hAnsi="Calibri" w:cs="Arial"/>
                <w:sz w:val="20"/>
                <w:szCs w:val="20"/>
              </w:rPr>
              <w:t>- Self-introduction / icebreaking</w:t>
            </w:r>
          </w:p>
          <w:p w14:paraId="430B598F" w14:textId="77777777" w:rsidR="002D2FFD" w:rsidRDefault="002D2FFD" w:rsidP="00A354A3">
            <w:pPr>
              <w:snapToGrid w:val="0"/>
              <w:jc w:val="left"/>
              <w:rPr>
                <w:rFonts w:ascii="Calibri" w:hAnsi="Calibri" w:cs="Arial"/>
                <w:sz w:val="20"/>
                <w:szCs w:val="20"/>
              </w:rPr>
            </w:pPr>
            <w:r>
              <w:rPr>
                <w:rFonts w:ascii="Calibri" w:hAnsi="Calibri" w:cs="Arial"/>
                <w:sz w:val="20"/>
                <w:szCs w:val="20"/>
              </w:rPr>
              <w:t xml:space="preserve">- Explaining the course structure, class requirements, examinations, etc. </w:t>
            </w:r>
          </w:p>
          <w:p w14:paraId="50E1BDC1" w14:textId="23D4A76E" w:rsidR="002D2FFD" w:rsidRPr="00B82CEC" w:rsidRDefault="007A6B96" w:rsidP="00A354A3">
            <w:pPr>
              <w:snapToGrid w:val="0"/>
              <w:jc w:val="left"/>
              <w:rPr>
                <w:rFonts w:ascii="Calibri" w:hAnsi="Calibri" w:cs="Arial"/>
                <w:sz w:val="20"/>
                <w:szCs w:val="20"/>
              </w:rPr>
            </w:pPr>
            <w:r>
              <w:rPr>
                <w:rFonts w:ascii="Calibri" w:hAnsi="Calibri" w:cs="Arial"/>
                <w:sz w:val="20"/>
                <w:szCs w:val="20"/>
              </w:rPr>
              <w:t xml:space="preserve">- </w:t>
            </w:r>
            <w:r w:rsidR="002D2FFD">
              <w:rPr>
                <w:rFonts w:ascii="Calibri" w:hAnsi="Calibri" w:cs="Arial"/>
                <w:sz w:val="20"/>
                <w:szCs w:val="20"/>
              </w:rPr>
              <w:t>Students will be</w:t>
            </w:r>
            <w:r>
              <w:rPr>
                <w:rFonts w:ascii="Calibri" w:hAnsi="Calibri" w:cs="Arial"/>
                <w:sz w:val="20"/>
                <w:szCs w:val="20"/>
              </w:rPr>
              <w:t xml:space="preserve"> familiar with the territories, countries, an</w:t>
            </w:r>
            <w:r w:rsidR="00A67700">
              <w:rPr>
                <w:rFonts w:ascii="Calibri" w:hAnsi="Calibri" w:cs="Arial"/>
                <w:sz w:val="20"/>
                <w:szCs w:val="20"/>
              </w:rPr>
              <w:t>d</w:t>
            </w:r>
            <w:r>
              <w:rPr>
                <w:rFonts w:ascii="Calibri" w:hAnsi="Calibri" w:cs="Arial"/>
                <w:sz w:val="20"/>
                <w:szCs w:val="20"/>
              </w:rPr>
              <w:t xml:space="preserve"> regions in conflict</w:t>
            </w:r>
            <w:r w:rsidR="002D2FFD">
              <w:rPr>
                <w:rFonts w:ascii="Calibri" w:hAnsi="Calibri" w:cs="Arial"/>
                <w:sz w:val="20"/>
                <w:szCs w:val="20"/>
              </w:rPr>
              <w:t xml:space="preserve">, and learn brief historical, geographical, and cultural backgrounds of </w:t>
            </w:r>
            <w:r>
              <w:rPr>
                <w:rFonts w:ascii="Calibri" w:hAnsi="Calibri" w:cs="Arial"/>
                <w:sz w:val="20"/>
                <w:szCs w:val="20"/>
              </w:rPr>
              <w:t>the conflicts in the world</w:t>
            </w:r>
          </w:p>
        </w:tc>
      </w:tr>
      <w:tr w:rsidR="000862F5" w:rsidRPr="00B82CEC" w14:paraId="39DF09C8" w14:textId="77777777" w:rsidTr="00663D19">
        <w:trPr>
          <w:trHeight w:val="793"/>
        </w:trPr>
        <w:tc>
          <w:tcPr>
            <w:tcW w:w="1257" w:type="dxa"/>
          </w:tcPr>
          <w:p w14:paraId="59A47556"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lastRenderedPageBreak/>
              <w:t>2</w:t>
            </w:r>
          </w:p>
          <w:p w14:paraId="5FF51AE6" w14:textId="5BFC0FA0" w:rsidR="000862F5" w:rsidRPr="00B82CEC" w:rsidRDefault="00E84BCA" w:rsidP="00A354A3">
            <w:pPr>
              <w:snapToGrid w:val="0"/>
              <w:jc w:val="left"/>
              <w:rPr>
                <w:rFonts w:ascii="Calibri" w:hAnsi="Calibri" w:cs="Arial"/>
                <w:sz w:val="20"/>
                <w:szCs w:val="20"/>
              </w:rPr>
            </w:pPr>
            <w:r>
              <w:rPr>
                <w:rFonts w:ascii="Calibri" w:hAnsi="Calibri" w:cs="Arial"/>
                <w:sz w:val="20"/>
                <w:szCs w:val="20"/>
              </w:rPr>
              <w:t>Mon</w:t>
            </w:r>
            <w:r w:rsidR="00F15AFF">
              <w:rPr>
                <w:rFonts w:ascii="Calibri" w:hAnsi="Calibri" w:cs="Arial" w:hint="eastAsia"/>
                <w:sz w:val="20"/>
                <w:szCs w:val="20"/>
              </w:rPr>
              <w:t>, 10/</w:t>
            </w:r>
            <w:r>
              <w:rPr>
                <w:rFonts w:ascii="Calibri" w:hAnsi="Calibri" w:cs="Arial"/>
                <w:sz w:val="20"/>
                <w:szCs w:val="20"/>
              </w:rPr>
              <w:t>7</w:t>
            </w:r>
          </w:p>
        </w:tc>
        <w:tc>
          <w:tcPr>
            <w:tcW w:w="3742" w:type="dxa"/>
            <w:gridSpan w:val="2"/>
          </w:tcPr>
          <w:p w14:paraId="6CEB54D9" w14:textId="2786E15A" w:rsidR="00AF6DAC" w:rsidRDefault="00AF6DAC" w:rsidP="00A354A3">
            <w:pPr>
              <w:snapToGrid w:val="0"/>
              <w:rPr>
                <w:rFonts w:ascii="Calibri" w:hAnsi="Calibri" w:cs="Arial"/>
                <w:sz w:val="20"/>
                <w:szCs w:val="20"/>
              </w:rPr>
            </w:pPr>
            <w:r w:rsidRPr="002671F2">
              <w:rPr>
                <w:rFonts w:ascii="Calibri" w:hAnsi="Calibri" w:cs="Arial" w:hint="eastAsia"/>
                <w:b/>
                <w:i/>
                <w:sz w:val="24"/>
                <w:szCs w:val="20"/>
              </w:rPr>
              <w:t>Part I</w:t>
            </w:r>
            <w:r w:rsidRPr="002671F2">
              <w:rPr>
                <w:rFonts w:ascii="Calibri" w:hAnsi="Calibri" w:cs="Arial"/>
                <w:b/>
                <w:i/>
                <w:sz w:val="24"/>
                <w:szCs w:val="20"/>
              </w:rPr>
              <w:t xml:space="preserve">: </w:t>
            </w:r>
            <w:r>
              <w:rPr>
                <w:rFonts w:ascii="Calibri" w:hAnsi="Calibri" w:cs="Arial"/>
                <w:b/>
                <w:i/>
                <w:sz w:val="24"/>
                <w:szCs w:val="20"/>
              </w:rPr>
              <w:t>Conflict and War studies</w:t>
            </w:r>
          </w:p>
          <w:p w14:paraId="3108D162" w14:textId="36E2D2A8" w:rsidR="00CE3D2D" w:rsidRPr="00B82CEC" w:rsidRDefault="00AF6DAC" w:rsidP="00AF6DAC">
            <w:pPr>
              <w:snapToGrid w:val="0"/>
              <w:jc w:val="left"/>
              <w:rPr>
                <w:rFonts w:ascii="Calibri" w:hAnsi="Calibri" w:cs="Arial"/>
                <w:sz w:val="20"/>
                <w:szCs w:val="20"/>
              </w:rPr>
            </w:pPr>
            <w:r>
              <w:rPr>
                <w:rFonts w:ascii="Calibri" w:hAnsi="Calibri" w:cs="Arial" w:hint="eastAsia"/>
                <w:sz w:val="20"/>
                <w:szCs w:val="20"/>
              </w:rPr>
              <w:t>I</w:t>
            </w:r>
            <w:r>
              <w:rPr>
                <w:rFonts w:ascii="Calibri" w:hAnsi="Calibri" w:cs="Arial"/>
                <w:sz w:val="20"/>
                <w:szCs w:val="20"/>
              </w:rPr>
              <w:t>-1. What is conflict, what is war, what is peace, and what is conflict resolution?</w:t>
            </w:r>
          </w:p>
        </w:tc>
        <w:tc>
          <w:tcPr>
            <w:tcW w:w="4963" w:type="dxa"/>
          </w:tcPr>
          <w:p w14:paraId="77BE9D9F" w14:textId="77777777" w:rsidR="00AF6DAC" w:rsidRDefault="00AF6DAC" w:rsidP="00DC100F">
            <w:pPr>
              <w:snapToGrid w:val="0"/>
              <w:jc w:val="left"/>
              <w:rPr>
                <w:rFonts w:ascii="Calibri" w:hAnsi="Calibri" w:cs="Arial"/>
                <w:sz w:val="20"/>
                <w:szCs w:val="20"/>
              </w:rPr>
            </w:pPr>
            <w:r>
              <w:rPr>
                <w:rFonts w:ascii="Calibri" w:hAnsi="Calibri" w:cs="Arial"/>
                <w:sz w:val="20"/>
                <w:szCs w:val="20"/>
              </w:rPr>
              <w:t>- Lecture: Definitions of the terms</w:t>
            </w:r>
          </w:p>
          <w:p w14:paraId="386FF4C9" w14:textId="7C42F884" w:rsidR="00AF6DAC" w:rsidRDefault="00AF6DAC" w:rsidP="00DC100F">
            <w:pPr>
              <w:snapToGrid w:val="0"/>
              <w:jc w:val="left"/>
              <w:rPr>
                <w:rFonts w:ascii="Calibri" w:hAnsi="Calibri" w:cs="Arial"/>
                <w:sz w:val="20"/>
                <w:szCs w:val="20"/>
              </w:rPr>
            </w:pPr>
            <w:r>
              <w:rPr>
                <w:rFonts w:ascii="Calibri" w:hAnsi="Calibri" w:cs="Arial"/>
                <w:sz w:val="20"/>
                <w:szCs w:val="20"/>
              </w:rPr>
              <w:t>- Activity 1: Terminology learning</w:t>
            </w:r>
          </w:p>
          <w:p w14:paraId="6A672591" w14:textId="2C986B55" w:rsidR="00DC100F" w:rsidRPr="00B82CEC" w:rsidRDefault="00AF6DAC" w:rsidP="00DC100F">
            <w:pPr>
              <w:snapToGrid w:val="0"/>
              <w:jc w:val="left"/>
              <w:rPr>
                <w:rFonts w:ascii="Calibri" w:hAnsi="Calibri" w:cs="Arial"/>
                <w:sz w:val="20"/>
                <w:szCs w:val="20"/>
              </w:rPr>
            </w:pPr>
            <w:r>
              <w:rPr>
                <w:rFonts w:ascii="Calibri" w:hAnsi="Calibri" w:cs="Arial"/>
                <w:sz w:val="20"/>
                <w:szCs w:val="20"/>
              </w:rPr>
              <w:t xml:space="preserve">- Activity 2: Different forms of violence </w:t>
            </w:r>
          </w:p>
          <w:p w14:paraId="27A32C16" w14:textId="5608D14C" w:rsidR="007A6B96" w:rsidRPr="00B82CEC" w:rsidRDefault="007A6B96" w:rsidP="00A354A3">
            <w:pPr>
              <w:snapToGrid w:val="0"/>
              <w:jc w:val="left"/>
              <w:rPr>
                <w:rFonts w:ascii="Calibri" w:hAnsi="Calibri" w:cs="Arial"/>
                <w:sz w:val="20"/>
                <w:szCs w:val="20"/>
              </w:rPr>
            </w:pPr>
          </w:p>
        </w:tc>
      </w:tr>
      <w:tr w:rsidR="000862F5" w:rsidRPr="00B82CEC" w14:paraId="769E7DFD" w14:textId="77777777" w:rsidTr="00663D19">
        <w:trPr>
          <w:trHeight w:val="1058"/>
        </w:trPr>
        <w:tc>
          <w:tcPr>
            <w:tcW w:w="1257" w:type="dxa"/>
          </w:tcPr>
          <w:p w14:paraId="3C870391" w14:textId="17CABEFE"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3</w:t>
            </w:r>
          </w:p>
          <w:p w14:paraId="05D5BBAD" w14:textId="30E23338" w:rsidR="000862F5" w:rsidRPr="00B82CEC" w:rsidRDefault="00E84BCA" w:rsidP="00A354A3">
            <w:pPr>
              <w:snapToGrid w:val="0"/>
              <w:jc w:val="left"/>
              <w:rPr>
                <w:rFonts w:ascii="Calibri" w:hAnsi="Calibri" w:cs="Arial"/>
                <w:sz w:val="20"/>
                <w:szCs w:val="20"/>
              </w:rPr>
            </w:pPr>
            <w:r w:rsidRPr="00E84BCA">
              <w:rPr>
                <w:rFonts w:ascii="Calibri" w:hAnsi="Calibri" w:cs="Arial"/>
                <w:sz w:val="20"/>
                <w:szCs w:val="20"/>
              </w:rPr>
              <w:t>Wed</w:t>
            </w:r>
            <w:r w:rsidR="00F15AFF">
              <w:rPr>
                <w:rFonts w:ascii="Calibri" w:hAnsi="Calibri" w:cs="Arial" w:hint="eastAsia"/>
                <w:sz w:val="20"/>
                <w:szCs w:val="20"/>
              </w:rPr>
              <w:t>, 10/9</w:t>
            </w:r>
          </w:p>
        </w:tc>
        <w:tc>
          <w:tcPr>
            <w:tcW w:w="3742" w:type="dxa"/>
            <w:gridSpan w:val="2"/>
          </w:tcPr>
          <w:p w14:paraId="09656907" w14:textId="77777777" w:rsidR="000862F5" w:rsidRDefault="000862F5" w:rsidP="00DA18A3">
            <w:pPr>
              <w:snapToGrid w:val="0"/>
              <w:jc w:val="left"/>
              <w:rPr>
                <w:rFonts w:ascii="Calibri" w:hAnsi="Calibri" w:cs="Arial"/>
                <w:sz w:val="20"/>
                <w:szCs w:val="20"/>
              </w:rPr>
            </w:pPr>
          </w:p>
          <w:p w14:paraId="07C2082C" w14:textId="0A842DB6" w:rsidR="00AF6DAC" w:rsidRPr="00B82CEC" w:rsidRDefault="00AF6DAC" w:rsidP="00DA18A3">
            <w:pPr>
              <w:snapToGrid w:val="0"/>
              <w:jc w:val="left"/>
              <w:rPr>
                <w:rFonts w:ascii="Calibri" w:hAnsi="Calibri" w:cs="Arial"/>
                <w:sz w:val="20"/>
                <w:szCs w:val="20"/>
              </w:rPr>
            </w:pPr>
            <w:r>
              <w:rPr>
                <w:rFonts w:ascii="Calibri" w:hAnsi="Calibri" w:cs="Arial" w:hint="eastAsia"/>
                <w:sz w:val="20"/>
                <w:szCs w:val="20"/>
              </w:rPr>
              <w:t>I</w:t>
            </w:r>
            <w:r>
              <w:rPr>
                <w:rFonts w:ascii="Calibri" w:hAnsi="Calibri" w:cs="Arial"/>
                <w:sz w:val="20"/>
                <w:szCs w:val="20"/>
              </w:rPr>
              <w:t>-2. Conflict analysis</w:t>
            </w:r>
          </w:p>
        </w:tc>
        <w:tc>
          <w:tcPr>
            <w:tcW w:w="4963" w:type="dxa"/>
          </w:tcPr>
          <w:p w14:paraId="52B0E541" w14:textId="77777777" w:rsidR="00DC100F" w:rsidRDefault="00AF6DAC" w:rsidP="00DA18A3">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Activity: Quarrel analysis </w:t>
            </w:r>
          </w:p>
          <w:p w14:paraId="3901015F" w14:textId="40550D88" w:rsidR="00663D19" w:rsidRPr="00B82CEC" w:rsidRDefault="00663D19" w:rsidP="00DA18A3">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Discussions: What causes conflicts? </w:t>
            </w:r>
          </w:p>
        </w:tc>
      </w:tr>
      <w:tr w:rsidR="000862F5" w:rsidRPr="00B82CEC" w14:paraId="7A784BEB" w14:textId="77777777" w:rsidTr="00663D19">
        <w:trPr>
          <w:trHeight w:val="890"/>
        </w:trPr>
        <w:tc>
          <w:tcPr>
            <w:tcW w:w="1257" w:type="dxa"/>
          </w:tcPr>
          <w:p w14:paraId="39544301" w14:textId="7D0A13AA"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4</w:t>
            </w:r>
          </w:p>
          <w:p w14:paraId="10E64927" w14:textId="3B068599" w:rsidR="000862F5" w:rsidRPr="00B82CEC" w:rsidRDefault="00E84BCA" w:rsidP="00A354A3">
            <w:pPr>
              <w:snapToGrid w:val="0"/>
              <w:jc w:val="left"/>
              <w:rPr>
                <w:rFonts w:ascii="Calibri" w:hAnsi="Calibri" w:cs="Arial"/>
                <w:sz w:val="20"/>
                <w:szCs w:val="20"/>
              </w:rPr>
            </w:pPr>
            <w:r>
              <w:rPr>
                <w:rFonts w:ascii="Calibri" w:hAnsi="Calibri" w:cs="Arial"/>
                <w:sz w:val="20"/>
                <w:szCs w:val="20"/>
              </w:rPr>
              <w:t>Wed</w:t>
            </w:r>
            <w:r w:rsidR="00F15AFF">
              <w:rPr>
                <w:rFonts w:ascii="Calibri" w:hAnsi="Calibri" w:cs="Arial" w:hint="eastAsia"/>
                <w:sz w:val="20"/>
                <w:szCs w:val="20"/>
              </w:rPr>
              <w:t>, 10/1</w:t>
            </w:r>
            <w:r>
              <w:rPr>
                <w:rFonts w:ascii="Calibri" w:hAnsi="Calibri" w:cs="Arial"/>
                <w:sz w:val="20"/>
                <w:szCs w:val="20"/>
              </w:rPr>
              <w:t>6</w:t>
            </w:r>
          </w:p>
        </w:tc>
        <w:tc>
          <w:tcPr>
            <w:tcW w:w="3742" w:type="dxa"/>
            <w:gridSpan w:val="2"/>
          </w:tcPr>
          <w:p w14:paraId="26A819B6" w14:textId="181904CC" w:rsidR="000862F5" w:rsidRPr="00B82CEC" w:rsidRDefault="00F919CC" w:rsidP="00FE0B66">
            <w:pPr>
              <w:snapToGrid w:val="0"/>
              <w:jc w:val="left"/>
              <w:rPr>
                <w:rFonts w:ascii="Calibri" w:hAnsi="Calibri" w:cs="Arial"/>
                <w:sz w:val="20"/>
                <w:szCs w:val="20"/>
              </w:rPr>
            </w:pPr>
            <w:r>
              <w:rPr>
                <w:rFonts w:ascii="Calibri" w:hAnsi="Calibri" w:cs="Arial"/>
                <w:sz w:val="20"/>
                <w:szCs w:val="20"/>
              </w:rPr>
              <w:t>I</w:t>
            </w:r>
            <w:r w:rsidR="00AF6DAC">
              <w:rPr>
                <w:rFonts w:ascii="Calibri" w:hAnsi="Calibri" w:cs="Arial"/>
                <w:sz w:val="20"/>
                <w:szCs w:val="20"/>
              </w:rPr>
              <w:t>-3. Conflicts in the world</w:t>
            </w:r>
          </w:p>
        </w:tc>
        <w:tc>
          <w:tcPr>
            <w:tcW w:w="4963" w:type="dxa"/>
          </w:tcPr>
          <w:p w14:paraId="164D19D4" w14:textId="4641228E" w:rsidR="000422C2" w:rsidRPr="00B82CEC" w:rsidRDefault="00AF6DAC" w:rsidP="000422C2">
            <w:pPr>
              <w:snapToGrid w:val="0"/>
              <w:jc w:val="left"/>
              <w:rPr>
                <w:rFonts w:ascii="Calibri" w:hAnsi="Calibri" w:cs="Arial"/>
                <w:sz w:val="20"/>
                <w:szCs w:val="20"/>
              </w:rPr>
            </w:pPr>
            <w:r>
              <w:rPr>
                <w:rFonts w:ascii="Calibri" w:hAnsi="Calibri" w:cs="Arial"/>
                <w:sz w:val="20"/>
                <w:szCs w:val="20"/>
              </w:rPr>
              <w:t>Activity: Creating conflict maps 1)</w:t>
            </w:r>
          </w:p>
          <w:p w14:paraId="755289AB" w14:textId="23C84B98" w:rsidR="000422C2" w:rsidRPr="00B82CEC" w:rsidRDefault="000422C2" w:rsidP="00A354A3">
            <w:pPr>
              <w:snapToGrid w:val="0"/>
              <w:jc w:val="left"/>
              <w:rPr>
                <w:rFonts w:ascii="Calibri" w:hAnsi="Calibri" w:cs="Arial"/>
                <w:sz w:val="20"/>
                <w:szCs w:val="20"/>
              </w:rPr>
            </w:pPr>
          </w:p>
        </w:tc>
      </w:tr>
      <w:tr w:rsidR="007B4E63" w:rsidRPr="00B82CEC" w14:paraId="0CEE6430" w14:textId="77777777" w:rsidTr="00663D19">
        <w:trPr>
          <w:trHeight w:val="750"/>
        </w:trPr>
        <w:tc>
          <w:tcPr>
            <w:tcW w:w="1257" w:type="dxa"/>
          </w:tcPr>
          <w:p w14:paraId="74057EAA" w14:textId="77777777" w:rsidR="007B4E63" w:rsidRPr="00B82CEC" w:rsidRDefault="007B4E63" w:rsidP="007B4E63">
            <w:pPr>
              <w:snapToGrid w:val="0"/>
              <w:jc w:val="left"/>
              <w:rPr>
                <w:rFonts w:ascii="Calibri" w:hAnsi="Calibri" w:cs="Arial"/>
                <w:sz w:val="20"/>
                <w:szCs w:val="20"/>
              </w:rPr>
            </w:pPr>
            <w:r w:rsidRPr="00B82CEC">
              <w:rPr>
                <w:rFonts w:ascii="Calibri" w:hAnsi="Calibri" w:cs="Arial"/>
                <w:sz w:val="20"/>
                <w:szCs w:val="20"/>
              </w:rPr>
              <w:t>5</w:t>
            </w:r>
          </w:p>
          <w:p w14:paraId="530DB96E" w14:textId="6C0117B0" w:rsidR="007B4E63" w:rsidRPr="00B82CEC" w:rsidRDefault="00E84BCA" w:rsidP="007B4E63">
            <w:pPr>
              <w:snapToGrid w:val="0"/>
              <w:jc w:val="left"/>
              <w:rPr>
                <w:rFonts w:ascii="Calibri" w:hAnsi="Calibri" w:cs="Arial"/>
                <w:sz w:val="20"/>
                <w:szCs w:val="20"/>
              </w:rPr>
            </w:pPr>
            <w:r>
              <w:rPr>
                <w:rFonts w:ascii="Calibri" w:hAnsi="Calibri" w:cs="Arial"/>
                <w:sz w:val="20"/>
                <w:szCs w:val="20"/>
              </w:rPr>
              <w:t>Wed</w:t>
            </w:r>
            <w:r w:rsidR="00F15AFF">
              <w:rPr>
                <w:rFonts w:ascii="Calibri" w:hAnsi="Calibri" w:cs="Arial" w:hint="eastAsia"/>
                <w:sz w:val="20"/>
                <w:szCs w:val="20"/>
              </w:rPr>
              <w:t>, 10/</w:t>
            </w:r>
            <w:r>
              <w:rPr>
                <w:rFonts w:ascii="Calibri" w:hAnsi="Calibri" w:cs="Arial"/>
                <w:sz w:val="20"/>
                <w:szCs w:val="20"/>
              </w:rPr>
              <w:t>23</w:t>
            </w:r>
          </w:p>
        </w:tc>
        <w:tc>
          <w:tcPr>
            <w:tcW w:w="3742" w:type="dxa"/>
            <w:gridSpan w:val="2"/>
          </w:tcPr>
          <w:p w14:paraId="50923B38" w14:textId="20BA0242" w:rsidR="007B4E63" w:rsidRPr="00DA18A3" w:rsidRDefault="00F919CC" w:rsidP="007B4E63">
            <w:pPr>
              <w:snapToGrid w:val="0"/>
              <w:jc w:val="left"/>
              <w:rPr>
                <w:rFonts w:ascii="Calibri" w:hAnsi="Calibri"/>
                <w:sz w:val="20"/>
                <w:szCs w:val="20"/>
              </w:rPr>
            </w:pPr>
            <w:r>
              <w:rPr>
                <w:rFonts w:ascii="Calibri" w:hAnsi="Calibri"/>
                <w:sz w:val="20"/>
                <w:szCs w:val="20"/>
              </w:rPr>
              <w:t>I-</w:t>
            </w:r>
            <w:r w:rsidR="00AF6DAC">
              <w:rPr>
                <w:rFonts w:ascii="Calibri" w:hAnsi="Calibri"/>
                <w:sz w:val="20"/>
                <w:szCs w:val="20"/>
              </w:rPr>
              <w:t xml:space="preserve">4. Conflicts in the world </w:t>
            </w:r>
          </w:p>
        </w:tc>
        <w:tc>
          <w:tcPr>
            <w:tcW w:w="4963" w:type="dxa"/>
          </w:tcPr>
          <w:p w14:paraId="0A056B34" w14:textId="22860AB1" w:rsidR="007B4E63" w:rsidRPr="00B82CEC" w:rsidRDefault="00663D19" w:rsidP="007B4E63">
            <w:pPr>
              <w:snapToGrid w:val="0"/>
              <w:jc w:val="left"/>
              <w:rPr>
                <w:rFonts w:ascii="Calibri" w:hAnsi="Calibri" w:cs="Arial"/>
                <w:sz w:val="20"/>
                <w:szCs w:val="20"/>
              </w:rPr>
            </w:pPr>
            <w:r>
              <w:rPr>
                <w:rFonts w:ascii="Calibri" w:hAnsi="Calibri" w:cs="Arial"/>
                <w:sz w:val="20"/>
                <w:szCs w:val="20"/>
              </w:rPr>
              <w:t>Activity: Creating conflict maps 2)</w:t>
            </w:r>
          </w:p>
        </w:tc>
      </w:tr>
      <w:tr w:rsidR="00663D19" w:rsidRPr="00B82CEC" w14:paraId="7E1873F2" w14:textId="77777777" w:rsidTr="00663D19">
        <w:trPr>
          <w:trHeight w:val="705"/>
        </w:trPr>
        <w:tc>
          <w:tcPr>
            <w:tcW w:w="1257" w:type="dxa"/>
          </w:tcPr>
          <w:p w14:paraId="3086450E" w14:textId="77777777" w:rsidR="00663D19" w:rsidRPr="00B82CEC" w:rsidRDefault="00663D19" w:rsidP="00663D19">
            <w:pPr>
              <w:snapToGrid w:val="0"/>
              <w:jc w:val="left"/>
              <w:rPr>
                <w:rFonts w:ascii="Calibri" w:hAnsi="Calibri" w:cs="Arial"/>
                <w:sz w:val="20"/>
                <w:szCs w:val="20"/>
              </w:rPr>
            </w:pPr>
            <w:r w:rsidRPr="00B82CEC">
              <w:rPr>
                <w:rFonts w:ascii="Calibri" w:hAnsi="Calibri" w:cs="Arial"/>
                <w:sz w:val="20"/>
                <w:szCs w:val="20"/>
              </w:rPr>
              <w:t>6</w:t>
            </w:r>
          </w:p>
          <w:p w14:paraId="586100E3" w14:textId="5024F01C" w:rsidR="00663D19" w:rsidRPr="00B82CEC" w:rsidRDefault="00107A44" w:rsidP="00663D19">
            <w:pPr>
              <w:snapToGrid w:val="0"/>
              <w:jc w:val="left"/>
              <w:rPr>
                <w:rFonts w:ascii="Calibri" w:hAnsi="Calibri" w:cs="Arial"/>
                <w:sz w:val="20"/>
                <w:szCs w:val="20"/>
              </w:rPr>
            </w:pPr>
            <w:r>
              <w:rPr>
                <w:rFonts w:ascii="Calibri" w:hAnsi="Calibri" w:cs="Arial"/>
                <w:sz w:val="20"/>
                <w:szCs w:val="20"/>
              </w:rPr>
              <w:t>Mon</w:t>
            </w:r>
            <w:r w:rsidR="00663D19">
              <w:rPr>
                <w:rFonts w:ascii="Calibri" w:hAnsi="Calibri" w:cs="Arial" w:hint="eastAsia"/>
                <w:sz w:val="20"/>
                <w:szCs w:val="20"/>
              </w:rPr>
              <w:t>, 10/</w:t>
            </w:r>
            <w:r>
              <w:rPr>
                <w:rFonts w:ascii="Calibri" w:hAnsi="Calibri" w:cs="Arial"/>
                <w:sz w:val="20"/>
                <w:szCs w:val="20"/>
              </w:rPr>
              <w:t>28</w:t>
            </w:r>
          </w:p>
        </w:tc>
        <w:tc>
          <w:tcPr>
            <w:tcW w:w="3742" w:type="dxa"/>
            <w:gridSpan w:val="2"/>
          </w:tcPr>
          <w:p w14:paraId="63E0501E" w14:textId="57C2D055" w:rsidR="00663D19" w:rsidRPr="00E450AD" w:rsidRDefault="00663D19" w:rsidP="00663D19">
            <w:pPr>
              <w:snapToGrid w:val="0"/>
              <w:jc w:val="left"/>
              <w:rPr>
                <w:rFonts w:ascii="Calibri" w:hAnsi="Calibri"/>
                <w:sz w:val="20"/>
                <w:szCs w:val="20"/>
              </w:rPr>
            </w:pPr>
            <w:r w:rsidRPr="00DC100F">
              <w:rPr>
                <w:rFonts w:ascii="Calibri" w:hAnsi="Calibri"/>
                <w:b/>
                <w:sz w:val="20"/>
                <w:szCs w:val="20"/>
                <w:u w:val="single"/>
              </w:rPr>
              <w:t>I-</w:t>
            </w:r>
            <w:r>
              <w:rPr>
                <w:rFonts w:ascii="Calibri" w:hAnsi="Calibri"/>
                <w:b/>
                <w:sz w:val="20"/>
                <w:szCs w:val="20"/>
                <w:u w:val="single"/>
              </w:rPr>
              <w:t>5</w:t>
            </w:r>
            <w:r w:rsidRPr="00DC100F">
              <w:rPr>
                <w:rFonts w:ascii="Calibri" w:hAnsi="Calibri"/>
                <w:b/>
                <w:sz w:val="20"/>
                <w:szCs w:val="20"/>
                <w:u w:val="single"/>
              </w:rPr>
              <w:t>. Presentations</w:t>
            </w:r>
          </w:p>
        </w:tc>
        <w:tc>
          <w:tcPr>
            <w:tcW w:w="4963" w:type="dxa"/>
          </w:tcPr>
          <w:p w14:paraId="3C9D6AD6" w14:textId="7C0CA13C" w:rsidR="00663D19" w:rsidRPr="00B82CEC" w:rsidRDefault="00663D19" w:rsidP="00663D19">
            <w:pPr>
              <w:snapToGrid w:val="0"/>
              <w:jc w:val="left"/>
              <w:rPr>
                <w:rFonts w:ascii="Calibri" w:hAnsi="Calibri" w:cs="Arial"/>
                <w:sz w:val="20"/>
                <w:szCs w:val="20"/>
              </w:rPr>
            </w:pPr>
            <w:r>
              <w:rPr>
                <w:rFonts w:ascii="Calibri" w:hAnsi="Calibri" w:cs="Arial" w:hint="eastAsia"/>
                <w:sz w:val="20"/>
                <w:szCs w:val="20"/>
              </w:rPr>
              <w:t>A</w:t>
            </w:r>
            <w:r>
              <w:rPr>
                <w:rFonts w:ascii="Calibri" w:hAnsi="Calibri" w:cs="Arial"/>
                <w:sz w:val="20"/>
                <w:szCs w:val="20"/>
              </w:rPr>
              <w:t>ctivity: Presentation and evaluation</w:t>
            </w:r>
          </w:p>
        </w:tc>
      </w:tr>
      <w:tr w:rsidR="00663D19" w:rsidRPr="00B82CEC" w14:paraId="0B527555" w14:textId="77777777" w:rsidTr="00663D19">
        <w:trPr>
          <w:trHeight w:val="517"/>
        </w:trPr>
        <w:tc>
          <w:tcPr>
            <w:tcW w:w="1257" w:type="dxa"/>
          </w:tcPr>
          <w:p w14:paraId="0B2513D0" w14:textId="29571951" w:rsidR="00663D19" w:rsidRPr="00B82CEC" w:rsidRDefault="00663D19" w:rsidP="00663D19">
            <w:pPr>
              <w:snapToGrid w:val="0"/>
              <w:jc w:val="left"/>
              <w:rPr>
                <w:rFonts w:ascii="Calibri" w:hAnsi="Calibri" w:cs="Arial"/>
                <w:sz w:val="20"/>
                <w:szCs w:val="20"/>
              </w:rPr>
            </w:pPr>
            <w:r w:rsidRPr="00B82CEC">
              <w:rPr>
                <w:rFonts w:ascii="Calibri" w:hAnsi="Calibri" w:cs="Arial"/>
                <w:sz w:val="20"/>
                <w:szCs w:val="20"/>
              </w:rPr>
              <w:t>7</w:t>
            </w:r>
          </w:p>
          <w:p w14:paraId="486C489E" w14:textId="2C1E8157" w:rsidR="00663D19" w:rsidRPr="00B82CEC" w:rsidRDefault="00107A44" w:rsidP="00663D19">
            <w:pPr>
              <w:snapToGrid w:val="0"/>
              <w:jc w:val="left"/>
              <w:rPr>
                <w:rFonts w:ascii="Calibri" w:hAnsi="Calibri" w:cs="Arial"/>
                <w:sz w:val="20"/>
                <w:szCs w:val="20"/>
              </w:rPr>
            </w:pPr>
            <w:r>
              <w:rPr>
                <w:rFonts w:ascii="Calibri" w:hAnsi="Calibri" w:cs="Arial"/>
                <w:sz w:val="20"/>
                <w:szCs w:val="20"/>
              </w:rPr>
              <w:t>Wed</w:t>
            </w:r>
            <w:r w:rsidR="00663D19">
              <w:rPr>
                <w:rFonts w:ascii="Calibri" w:hAnsi="Calibri" w:cs="Arial" w:hint="eastAsia"/>
                <w:sz w:val="20"/>
                <w:szCs w:val="20"/>
              </w:rPr>
              <w:t>, 10/</w:t>
            </w:r>
            <w:r>
              <w:rPr>
                <w:rFonts w:ascii="Calibri" w:hAnsi="Calibri" w:cs="Arial"/>
                <w:sz w:val="20"/>
                <w:szCs w:val="20"/>
              </w:rPr>
              <w:t>30</w:t>
            </w:r>
          </w:p>
        </w:tc>
        <w:tc>
          <w:tcPr>
            <w:tcW w:w="3742" w:type="dxa"/>
            <w:gridSpan w:val="2"/>
          </w:tcPr>
          <w:p w14:paraId="17DCD300" w14:textId="5DB99D90" w:rsidR="00663D19" w:rsidRPr="00663D19" w:rsidRDefault="00663D19" w:rsidP="00663D19">
            <w:pPr>
              <w:snapToGrid w:val="0"/>
              <w:rPr>
                <w:rFonts w:ascii="Calibri" w:hAnsi="Calibri" w:cs="Arial"/>
                <w:sz w:val="20"/>
                <w:szCs w:val="20"/>
              </w:rPr>
            </w:pPr>
            <w:r w:rsidRPr="00663D19">
              <w:rPr>
                <w:rFonts w:ascii="Calibri" w:hAnsi="Calibri" w:cs="Arial" w:hint="eastAsia"/>
                <w:sz w:val="20"/>
                <w:szCs w:val="20"/>
              </w:rPr>
              <w:t>I</w:t>
            </w:r>
            <w:r w:rsidRPr="00663D19">
              <w:rPr>
                <w:rFonts w:ascii="Calibri" w:hAnsi="Calibri" w:cs="Arial"/>
                <w:sz w:val="20"/>
                <w:szCs w:val="20"/>
              </w:rPr>
              <w:t xml:space="preserve">.6. </w:t>
            </w:r>
            <w:r>
              <w:rPr>
                <w:rFonts w:ascii="Calibri" w:hAnsi="Calibri" w:cs="Arial"/>
                <w:sz w:val="20"/>
                <w:szCs w:val="20"/>
              </w:rPr>
              <w:t>Theor</w:t>
            </w:r>
            <w:r w:rsidR="00DE4372">
              <w:rPr>
                <w:rFonts w:ascii="Calibri" w:hAnsi="Calibri" w:cs="Arial"/>
                <w:sz w:val="20"/>
                <w:szCs w:val="20"/>
              </w:rPr>
              <w:t>ies 1</w:t>
            </w:r>
          </w:p>
        </w:tc>
        <w:tc>
          <w:tcPr>
            <w:tcW w:w="4963" w:type="dxa"/>
          </w:tcPr>
          <w:p w14:paraId="748E1F44" w14:textId="4DA1A9F6" w:rsidR="00663D19" w:rsidRPr="00B82CEC" w:rsidRDefault="00663D19" w:rsidP="00663D19">
            <w:pPr>
              <w:snapToGrid w:val="0"/>
              <w:jc w:val="left"/>
              <w:rPr>
                <w:rFonts w:ascii="Calibri" w:hAnsi="Calibri" w:cs="Arial"/>
                <w:sz w:val="20"/>
                <w:szCs w:val="20"/>
              </w:rPr>
            </w:pPr>
            <w:r>
              <w:rPr>
                <w:rFonts w:ascii="Calibri" w:hAnsi="Calibri" w:cs="Arial" w:hint="eastAsia"/>
                <w:sz w:val="20"/>
                <w:szCs w:val="20"/>
              </w:rPr>
              <w:t>L</w:t>
            </w:r>
            <w:r>
              <w:rPr>
                <w:rFonts w:ascii="Calibri" w:hAnsi="Calibri" w:cs="Arial"/>
                <w:sz w:val="20"/>
                <w:szCs w:val="20"/>
              </w:rPr>
              <w:t xml:space="preserve">ecture: </w:t>
            </w:r>
            <w:r w:rsidR="00DE4372">
              <w:rPr>
                <w:rFonts w:ascii="Calibri" w:hAnsi="Calibri" w:cs="Arial"/>
                <w:sz w:val="20"/>
                <w:szCs w:val="20"/>
              </w:rPr>
              <w:t>Conflict between states</w:t>
            </w:r>
          </w:p>
        </w:tc>
      </w:tr>
      <w:tr w:rsidR="00663D19" w:rsidRPr="00B82CEC" w14:paraId="5A9BF096" w14:textId="77777777" w:rsidTr="00663D19">
        <w:trPr>
          <w:trHeight w:val="835"/>
        </w:trPr>
        <w:tc>
          <w:tcPr>
            <w:tcW w:w="1257" w:type="dxa"/>
          </w:tcPr>
          <w:p w14:paraId="4EB8F3F0" w14:textId="64F8285B" w:rsidR="00663D19" w:rsidRPr="00B82CEC" w:rsidRDefault="00663D19" w:rsidP="00663D19">
            <w:pPr>
              <w:snapToGrid w:val="0"/>
              <w:jc w:val="left"/>
              <w:rPr>
                <w:rFonts w:ascii="Calibri" w:hAnsi="Calibri" w:cs="Arial"/>
                <w:sz w:val="20"/>
                <w:szCs w:val="20"/>
              </w:rPr>
            </w:pPr>
            <w:r>
              <w:rPr>
                <w:rFonts w:ascii="Calibri" w:hAnsi="Calibri" w:cs="Arial"/>
                <w:sz w:val="20"/>
                <w:szCs w:val="20"/>
              </w:rPr>
              <w:t>8</w:t>
            </w:r>
          </w:p>
          <w:p w14:paraId="7CC586E9" w14:textId="6C7D9313" w:rsidR="00663D19" w:rsidRPr="00B82CEC" w:rsidRDefault="00663D19" w:rsidP="00663D19">
            <w:pPr>
              <w:snapToGrid w:val="0"/>
              <w:jc w:val="left"/>
              <w:rPr>
                <w:rFonts w:ascii="Calibri" w:hAnsi="Calibri" w:cs="Arial"/>
                <w:sz w:val="20"/>
                <w:szCs w:val="20"/>
              </w:rPr>
            </w:pPr>
            <w:r>
              <w:rPr>
                <w:rFonts w:ascii="Calibri" w:hAnsi="Calibri" w:cs="Arial"/>
                <w:sz w:val="20"/>
                <w:szCs w:val="20"/>
              </w:rPr>
              <w:t>Wed</w:t>
            </w:r>
            <w:r>
              <w:rPr>
                <w:rFonts w:ascii="Calibri" w:hAnsi="Calibri" w:cs="Arial" w:hint="eastAsia"/>
                <w:sz w:val="20"/>
                <w:szCs w:val="20"/>
              </w:rPr>
              <w:t xml:space="preserve">, </w:t>
            </w:r>
            <w:r>
              <w:rPr>
                <w:rFonts w:ascii="Calibri" w:hAnsi="Calibri" w:cs="Arial"/>
                <w:sz w:val="20"/>
                <w:szCs w:val="20"/>
              </w:rPr>
              <w:t>11</w:t>
            </w:r>
            <w:r>
              <w:rPr>
                <w:rFonts w:ascii="Calibri" w:hAnsi="Calibri" w:cs="Arial" w:hint="eastAsia"/>
                <w:sz w:val="20"/>
                <w:szCs w:val="20"/>
              </w:rPr>
              <w:t>/</w:t>
            </w:r>
            <w:r>
              <w:rPr>
                <w:rFonts w:ascii="Calibri" w:hAnsi="Calibri" w:cs="Arial"/>
                <w:sz w:val="20"/>
                <w:szCs w:val="20"/>
              </w:rPr>
              <w:t>6</w:t>
            </w:r>
          </w:p>
        </w:tc>
        <w:tc>
          <w:tcPr>
            <w:tcW w:w="3742" w:type="dxa"/>
            <w:gridSpan w:val="2"/>
          </w:tcPr>
          <w:p w14:paraId="7EC2F78D" w14:textId="56D875F7" w:rsidR="00663D19" w:rsidRPr="00DC100F" w:rsidRDefault="00DE4372" w:rsidP="00663D19">
            <w:pPr>
              <w:snapToGrid w:val="0"/>
              <w:jc w:val="left"/>
              <w:rPr>
                <w:rFonts w:ascii="Calibri" w:hAnsi="Calibri"/>
                <w:b/>
                <w:sz w:val="20"/>
                <w:szCs w:val="20"/>
                <w:u w:val="single"/>
              </w:rPr>
            </w:pPr>
            <w:r w:rsidRPr="00663D19">
              <w:rPr>
                <w:rFonts w:ascii="Calibri" w:hAnsi="Calibri" w:cs="Arial" w:hint="eastAsia"/>
                <w:sz w:val="20"/>
                <w:szCs w:val="20"/>
              </w:rPr>
              <w:t>I</w:t>
            </w:r>
            <w:r w:rsidRPr="00663D19">
              <w:rPr>
                <w:rFonts w:ascii="Calibri" w:hAnsi="Calibri" w:cs="Arial"/>
                <w:sz w:val="20"/>
                <w:szCs w:val="20"/>
              </w:rPr>
              <w:t xml:space="preserve">.6. </w:t>
            </w:r>
            <w:r>
              <w:rPr>
                <w:rFonts w:ascii="Calibri" w:hAnsi="Calibri" w:cs="Arial"/>
                <w:sz w:val="20"/>
                <w:szCs w:val="20"/>
              </w:rPr>
              <w:t>Theories 2</w:t>
            </w:r>
          </w:p>
        </w:tc>
        <w:tc>
          <w:tcPr>
            <w:tcW w:w="4963" w:type="dxa"/>
          </w:tcPr>
          <w:p w14:paraId="1CAF553D" w14:textId="6C135830" w:rsidR="00663D19" w:rsidRPr="00B82CEC" w:rsidRDefault="00DE4372" w:rsidP="00663D19">
            <w:pPr>
              <w:snapToGrid w:val="0"/>
              <w:jc w:val="left"/>
              <w:rPr>
                <w:rFonts w:ascii="Calibri" w:hAnsi="Calibri" w:cs="Arial"/>
                <w:sz w:val="20"/>
                <w:szCs w:val="20"/>
              </w:rPr>
            </w:pPr>
            <w:r>
              <w:rPr>
                <w:rFonts w:ascii="Calibri" w:hAnsi="Calibri" w:cs="Arial" w:hint="eastAsia"/>
                <w:sz w:val="20"/>
                <w:szCs w:val="20"/>
              </w:rPr>
              <w:t>L</w:t>
            </w:r>
            <w:r>
              <w:rPr>
                <w:rFonts w:ascii="Calibri" w:hAnsi="Calibri" w:cs="Arial"/>
                <w:sz w:val="20"/>
                <w:szCs w:val="20"/>
              </w:rPr>
              <w:t>ecture: Civil wars</w:t>
            </w:r>
            <w:r w:rsidR="009D7294">
              <w:rPr>
                <w:rFonts w:ascii="Calibri" w:hAnsi="Calibri" w:cs="Arial"/>
                <w:sz w:val="20"/>
                <w:szCs w:val="20"/>
              </w:rPr>
              <w:t>, new wars</w:t>
            </w:r>
          </w:p>
          <w:p w14:paraId="169E8689" w14:textId="2B20B6B9" w:rsidR="00663D19" w:rsidRPr="00B82CEC" w:rsidRDefault="00663D19" w:rsidP="00663D19">
            <w:pPr>
              <w:snapToGrid w:val="0"/>
              <w:jc w:val="left"/>
              <w:rPr>
                <w:rFonts w:ascii="Calibri" w:hAnsi="Calibri" w:cs="Arial"/>
                <w:sz w:val="20"/>
                <w:szCs w:val="20"/>
              </w:rPr>
            </w:pPr>
          </w:p>
        </w:tc>
      </w:tr>
      <w:tr w:rsidR="00663D19" w:rsidRPr="00B82CEC" w14:paraId="2F12D758" w14:textId="77777777" w:rsidTr="00663D19">
        <w:trPr>
          <w:trHeight w:val="835"/>
        </w:trPr>
        <w:tc>
          <w:tcPr>
            <w:tcW w:w="1257" w:type="dxa"/>
          </w:tcPr>
          <w:p w14:paraId="64BDB2D3" w14:textId="36B55BCE" w:rsidR="00663D19" w:rsidRPr="00B82CEC" w:rsidRDefault="00663D19" w:rsidP="00663D19">
            <w:pPr>
              <w:snapToGrid w:val="0"/>
              <w:jc w:val="left"/>
              <w:rPr>
                <w:rFonts w:ascii="Calibri" w:hAnsi="Calibri" w:cs="Arial"/>
                <w:sz w:val="20"/>
                <w:szCs w:val="20"/>
              </w:rPr>
            </w:pPr>
            <w:r>
              <w:rPr>
                <w:rFonts w:ascii="Calibri" w:hAnsi="Calibri" w:cs="Arial"/>
                <w:sz w:val="20"/>
                <w:szCs w:val="20"/>
              </w:rPr>
              <w:t>9</w:t>
            </w:r>
          </w:p>
          <w:p w14:paraId="0AE6550E" w14:textId="77777777" w:rsidR="00663D19" w:rsidRDefault="00663D19" w:rsidP="00663D19">
            <w:pPr>
              <w:snapToGrid w:val="0"/>
              <w:jc w:val="left"/>
              <w:rPr>
                <w:rFonts w:ascii="Calibri" w:hAnsi="Calibri" w:cs="Arial"/>
                <w:sz w:val="20"/>
                <w:szCs w:val="20"/>
              </w:rPr>
            </w:pPr>
            <w:r>
              <w:rPr>
                <w:rFonts w:ascii="Calibri" w:hAnsi="Calibri" w:cs="Arial"/>
                <w:sz w:val="20"/>
                <w:szCs w:val="20"/>
              </w:rPr>
              <w:t>Mon</w:t>
            </w:r>
            <w:r>
              <w:rPr>
                <w:rFonts w:ascii="Calibri" w:hAnsi="Calibri" w:cs="Arial" w:hint="eastAsia"/>
                <w:sz w:val="20"/>
                <w:szCs w:val="20"/>
              </w:rPr>
              <w:t xml:space="preserve">, </w:t>
            </w:r>
            <w:r>
              <w:rPr>
                <w:rFonts w:ascii="Calibri" w:hAnsi="Calibri" w:cs="Arial"/>
                <w:sz w:val="20"/>
                <w:szCs w:val="20"/>
              </w:rPr>
              <w:t>11</w:t>
            </w:r>
            <w:r>
              <w:rPr>
                <w:rFonts w:ascii="Calibri" w:hAnsi="Calibri" w:cs="Arial" w:hint="eastAsia"/>
                <w:sz w:val="20"/>
                <w:szCs w:val="20"/>
              </w:rPr>
              <w:t>/</w:t>
            </w:r>
            <w:r>
              <w:rPr>
                <w:rFonts w:ascii="Calibri" w:hAnsi="Calibri" w:cs="Arial"/>
                <w:sz w:val="20"/>
                <w:szCs w:val="20"/>
              </w:rPr>
              <w:t>11</w:t>
            </w:r>
          </w:p>
          <w:p w14:paraId="5C823FC9" w14:textId="73E8A2B6" w:rsidR="00663D19" w:rsidRPr="00B82CEC" w:rsidRDefault="00663D19" w:rsidP="00663D19">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substituted)</w:t>
            </w:r>
          </w:p>
        </w:tc>
        <w:tc>
          <w:tcPr>
            <w:tcW w:w="3742" w:type="dxa"/>
            <w:gridSpan w:val="2"/>
          </w:tcPr>
          <w:p w14:paraId="0BD5FAE2" w14:textId="0F735BF8" w:rsidR="00663D19" w:rsidRPr="00CE255B" w:rsidRDefault="00663D19" w:rsidP="00663D19">
            <w:pPr>
              <w:snapToGrid w:val="0"/>
              <w:jc w:val="left"/>
              <w:rPr>
                <w:rFonts w:ascii="Calibri" w:hAnsi="Calibri"/>
                <w:sz w:val="20"/>
                <w:szCs w:val="20"/>
              </w:rPr>
            </w:pPr>
            <w:r>
              <w:rPr>
                <w:rFonts w:ascii="Calibri" w:hAnsi="Calibri"/>
                <w:sz w:val="20"/>
                <w:szCs w:val="20"/>
              </w:rPr>
              <w:t>I-</w:t>
            </w:r>
            <w:r w:rsidR="00DE4372">
              <w:rPr>
                <w:rFonts w:ascii="Calibri" w:hAnsi="Calibri"/>
                <w:sz w:val="20"/>
                <w:szCs w:val="20"/>
              </w:rPr>
              <w:t>7</w:t>
            </w:r>
            <w:r>
              <w:rPr>
                <w:rFonts w:ascii="Calibri" w:hAnsi="Calibri"/>
                <w:sz w:val="20"/>
                <w:szCs w:val="20"/>
              </w:rPr>
              <w:t>. Child soldiers in international conflicts 1)</w:t>
            </w:r>
          </w:p>
        </w:tc>
        <w:tc>
          <w:tcPr>
            <w:tcW w:w="4963" w:type="dxa"/>
          </w:tcPr>
          <w:p w14:paraId="2B7EF0A4" w14:textId="79925C24" w:rsidR="00663D19" w:rsidRPr="00B82CEC" w:rsidRDefault="00DE4372" w:rsidP="00663D19">
            <w:pPr>
              <w:snapToGrid w:val="0"/>
              <w:jc w:val="left"/>
              <w:rPr>
                <w:rFonts w:ascii="Calibri" w:hAnsi="Calibri" w:cs="Arial"/>
                <w:sz w:val="20"/>
                <w:szCs w:val="20"/>
              </w:rPr>
            </w:pPr>
            <w:r>
              <w:rPr>
                <w:rFonts w:ascii="Calibri" w:hAnsi="Calibri" w:cs="Arial"/>
                <w:sz w:val="20"/>
                <w:szCs w:val="20"/>
              </w:rPr>
              <w:t>- Film</w:t>
            </w:r>
          </w:p>
          <w:p w14:paraId="2B06630E" w14:textId="37D7BA00" w:rsidR="00663D19" w:rsidRPr="00B82CEC" w:rsidRDefault="00663D19" w:rsidP="00663D19">
            <w:pPr>
              <w:snapToGrid w:val="0"/>
              <w:jc w:val="left"/>
              <w:rPr>
                <w:rFonts w:ascii="Calibri" w:hAnsi="Calibri" w:cs="Arial"/>
                <w:sz w:val="20"/>
                <w:szCs w:val="20"/>
              </w:rPr>
            </w:pPr>
          </w:p>
        </w:tc>
      </w:tr>
      <w:tr w:rsidR="00663D19" w:rsidRPr="00B82CEC" w14:paraId="2BCDE9A6" w14:textId="77777777" w:rsidTr="00663D19">
        <w:trPr>
          <w:trHeight w:val="1016"/>
        </w:trPr>
        <w:tc>
          <w:tcPr>
            <w:tcW w:w="1257" w:type="dxa"/>
          </w:tcPr>
          <w:p w14:paraId="5C64266A" w14:textId="77777777" w:rsidR="00663D19" w:rsidRDefault="00663D19" w:rsidP="00663D19">
            <w:pPr>
              <w:snapToGrid w:val="0"/>
              <w:jc w:val="left"/>
              <w:rPr>
                <w:rFonts w:ascii="Calibri" w:hAnsi="Calibri" w:cs="Arial"/>
                <w:sz w:val="20"/>
                <w:szCs w:val="20"/>
              </w:rPr>
            </w:pPr>
            <w:r>
              <w:rPr>
                <w:rFonts w:ascii="Calibri" w:hAnsi="Calibri" w:cs="Arial"/>
                <w:sz w:val="20"/>
                <w:szCs w:val="20"/>
              </w:rPr>
              <w:t>10</w:t>
            </w:r>
          </w:p>
          <w:p w14:paraId="5F95B5B3" w14:textId="5A43017B" w:rsidR="00663D19" w:rsidRPr="00B82CEC" w:rsidRDefault="00663D19" w:rsidP="00663D19">
            <w:pPr>
              <w:snapToGrid w:val="0"/>
              <w:jc w:val="left"/>
              <w:rPr>
                <w:rFonts w:ascii="Calibri" w:hAnsi="Calibri" w:cs="Arial"/>
                <w:sz w:val="20"/>
                <w:szCs w:val="20"/>
              </w:rPr>
            </w:pPr>
            <w:r>
              <w:rPr>
                <w:rFonts w:ascii="Calibri" w:hAnsi="Calibri" w:cs="Arial"/>
                <w:sz w:val="20"/>
                <w:szCs w:val="20"/>
              </w:rPr>
              <w:t>Wed, 11/13</w:t>
            </w:r>
          </w:p>
        </w:tc>
        <w:tc>
          <w:tcPr>
            <w:tcW w:w="3742" w:type="dxa"/>
            <w:gridSpan w:val="2"/>
          </w:tcPr>
          <w:p w14:paraId="025F751B" w14:textId="78E44B58" w:rsidR="00663D19" w:rsidRPr="00B82CEC" w:rsidRDefault="00DE4372" w:rsidP="00663D19">
            <w:pPr>
              <w:snapToGrid w:val="0"/>
              <w:jc w:val="left"/>
              <w:rPr>
                <w:rFonts w:ascii="Calibri" w:hAnsi="Calibri" w:cs="Arial"/>
                <w:sz w:val="20"/>
                <w:szCs w:val="20"/>
              </w:rPr>
            </w:pPr>
            <w:r>
              <w:rPr>
                <w:rFonts w:ascii="Calibri" w:hAnsi="Calibri"/>
                <w:sz w:val="20"/>
                <w:szCs w:val="20"/>
              </w:rPr>
              <w:t xml:space="preserve">I-8. Child soldiers in international conflicts 2) </w:t>
            </w:r>
          </w:p>
        </w:tc>
        <w:tc>
          <w:tcPr>
            <w:tcW w:w="4963" w:type="dxa"/>
          </w:tcPr>
          <w:p w14:paraId="3FE2994C" w14:textId="77777777" w:rsidR="00663D19" w:rsidRDefault="00663D19" w:rsidP="00663D19">
            <w:pPr>
              <w:snapToGrid w:val="0"/>
              <w:jc w:val="left"/>
              <w:rPr>
                <w:rFonts w:ascii="Calibri" w:hAnsi="Calibri" w:cs="Arial"/>
                <w:sz w:val="20"/>
                <w:szCs w:val="20"/>
              </w:rPr>
            </w:pPr>
            <w:r>
              <w:rPr>
                <w:rFonts w:ascii="Calibri" w:hAnsi="Calibri" w:cs="Arial"/>
                <w:sz w:val="20"/>
                <w:szCs w:val="20"/>
              </w:rPr>
              <w:t>- Continuation of Session 9</w:t>
            </w:r>
          </w:p>
          <w:p w14:paraId="731FCAA7" w14:textId="692B6487" w:rsidR="00663D19" w:rsidRDefault="00663D19" w:rsidP="00663D19">
            <w:pPr>
              <w:snapToGrid w:val="0"/>
              <w:jc w:val="left"/>
              <w:rPr>
                <w:rFonts w:ascii="Calibri" w:hAnsi="Calibri" w:cs="Arial"/>
                <w:sz w:val="20"/>
                <w:szCs w:val="20"/>
              </w:rPr>
            </w:pPr>
            <w:r>
              <w:rPr>
                <w:rFonts w:ascii="Calibri" w:hAnsi="Calibri" w:cs="Arial"/>
                <w:sz w:val="20"/>
                <w:szCs w:val="20"/>
              </w:rPr>
              <w:t>- Group discussion</w:t>
            </w:r>
          </w:p>
          <w:p w14:paraId="40BC8F18" w14:textId="67B179BA" w:rsidR="00DE4372" w:rsidRPr="00B82CEC" w:rsidRDefault="00DE4372" w:rsidP="00663D19">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Lecture: child soldiers</w:t>
            </w:r>
          </w:p>
          <w:p w14:paraId="5FBE8A56" w14:textId="3B2558BE" w:rsidR="00663D19" w:rsidRPr="00B82CEC" w:rsidRDefault="00663D19" w:rsidP="00663D19">
            <w:pPr>
              <w:snapToGrid w:val="0"/>
              <w:jc w:val="left"/>
              <w:rPr>
                <w:rFonts w:ascii="Calibri" w:hAnsi="Calibri" w:cs="Arial"/>
                <w:sz w:val="20"/>
                <w:szCs w:val="20"/>
              </w:rPr>
            </w:pPr>
          </w:p>
        </w:tc>
      </w:tr>
      <w:tr w:rsidR="00663D19" w:rsidRPr="00B82CEC" w14:paraId="7466B2CA" w14:textId="77777777" w:rsidTr="00663D19">
        <w:trPr>
          <w:trHeight w:val="988"/>
        </w:trPr>
        <w:tc>
          <w:tcPr>
            <w:tcW w:w="1257" w:type="dxa"/>
          </w:tcPr>
          <w:p w14:paraId="15894812" w14:textId="140F45E8" w:rsidR="00663D19" w:rsidRPr="00B82CEC" w:rsidRDefault="00663D19" w:rsidP="00663D19">
            <w:pPr>
              <w:snapToGrid w:val="0"/>
              <w:jc w:val="left"/>
              <w:rPr>
                <w:rFonts w:ascii="Calibri" w:hAnsi="Calibri" w:cs="Arial"/>
                <w:sz w:val="20"/>
                <w:szCs w:val="20"/>
              </w:rPr>
            </w:pPr>
            <w:r>
              <w:rPr>
                <w:rFonts w:ascii="Calibri" w:hAnsi="Calibri" w:cs="Arial"/>
                <w:sz w:val="20"/>
                <w:szCs w:val="20"/>
              </w:rPr>
              <w:t>11</w:t>
            </w:r>
          </w:p>
          <w:p w14:paraId="32D22B9A" w14:textId="51194D31" w:rsidR="00663D19" w:rsidRPr="00B82CEC" w:rsidRDefault="00663D19" w:rsidP="00663D19">
            <w:pPr>
              <w:snapToGrid w:val="0"/>
              <w:jc w:val="left"/>
              <w:rPr>
                <w:rFonts w:ascii="Calibri" w:hAnsi="Calibri" w:cs="Arial"/>
                <w:sz w:val="20"/>
                <w:szCs w:val="20"/>
              </w:rPr>
            </w:pPr>
            <w:r>
              <w:rPr>
                <w:rFonts w:ascii="Calibri" w:hAnsi="Calibri" w:cs="Arial"/>
                <w:sz w:val="20"/>
                <w:szCs w:val="20"/>
              </w:rPr>
              <w:t>Mon</w:t>
            </w:r>
            <w:r>
              <w:rPr>
                <w:rFonts w:ascii="Calibri" w:hAnsi="Calibri" w:cs="Arial" w:hint="eastAsia"/>
                <w:sz w:val="20"/>
                <w:szCs w:val="20"/>
              </w:rPr>
              <w:t>, 11/</w:t>
            </w:r>
            <w:r>
              <w:rPr>
                <w:rFonts w:ascii="Calibri" w:hAnsi="Calibri" w:cs="Arial"/>
                <w:sz w:val="20"/>
                <w:szCs w:val="20"/>
              </w:rPr>
              <w:t>18</w:t>
            </w:r>
          </w:p>
        </w:tc>
        <w:tc>
          <w:tcPr>
            <w:tcW w:w="3742" w:type="dxa"/>
            <w:gridSpan w:val="2"/>
          </w:tcPr>
          <w:p w14:paraId="38CD3370" w14:textId="54E19D02" w:rsidR="00663D19" w:rsidRPr="00375A83" w:rsidRDefault="00663D19" w:rsidP="00663D19">
            <w:pPr>
              <w:snapToGrid w:val="0"/>
              <w:jc w:val="left"/>
              <w:rPr>
                <w:rFonts w:ascii="Calibri" w:hAnsi="Calibri"/>
                <w:sz w:val="20"/>
                <w:szCs w:val="20"/>
              </w:rPr>
            </w:pPr>
            <w:r>
              <w:rPr>
                <w:rFonts w:ascii="Calibri" w:hAnsi="Calibri" w:hint="eastAsia"/>
                <w:sz w:val="20"/>
                <w:szCs w:val="20"/>
              </w:rPr>
              <w:t xml:space="preserve">I-6. </w:t>
            </w:r>
            <w:r>
              <w:rPr>
                <w:rFonts w:ascii="Calibri" w:hAnsi="Calibri" w:cs="Arial"/>
                <w:sz w:val="20"/>
                <w:szCs w:val="20"/>
              </w:rPr>
              <w:t>Terrorism and international conflicts</w:t>
            </w:r>
          </w:p>
        </w:tc>
        <w:tc>
          <w:tcPr>
            <w:tcW w:w="4963" w:type="dxa"/>
          </w:tcPr>
          <w:p w14:paraId="25AE64E7" w14:textId="77777777" w:rsidR="00663D19" w:rsidRDefault="00663D19" w:rsidP="00663D19">
            <w:pPr>
              <w:snapToGrid w:val="0"/>
              <w:jc w:val="left"/>
              <w:rPr>
                <w:rFonts w:ascii="Calibri" w:hAnsi="Calibri" w:cs="Arial"/>
                <w:sz w:val="20"/>
                <w:szCs w:val="20"/>
              </w:rPr>
            </w:pPr>
            <w:r>
              <w:rPr>
                <w:rFonts w:ascii="Calibri" w:hAnsi="Calibri" w:cs="Arial"/>
                <w:sz w:val="20"/>
                <w:szCs w:val="20"/>
              </w:rPr>
              <w:t>- Terrorisms in the world and international conflicts</w:t>
            </w:r>
          </w:p>
          <w:p w14:paraId="2E61ABB0" w14:textId="77777777" w:rsidR="00663D19" w:rsidRPr="00B82CEC" w:rsidRDefault="00663D19" w:rsidP="00663D19">
            <w:pPr>
              <w:snapToGrid w:val="0"/>
              <w:jc w:val="left"/>
              <w:rPr>
                <w:rFonts w:ascii="Calibri" w:hAnsi="Calibri" w:cs="Arial"/>
                <w:sz w:val="20"/>
                <w:szCs w:val="20"/>
              </w:rPr>
            </w:pPr>
            <w:r>
              <w:rPr>
                <w:rFonts w:ascii="Calibri" w:hAnsi="Calibri" w:cs="Arial"/>
                <w:sz w:val="20"/>
                <w:szCs w:val="20"/>
              </w:rPr>
              <w:t>- Group discussion</w:t>
            </w:r>
          </w:p>
          <w:p w14:paraId="6BBE08DB" w14:textId="0671D307" w:rsidR="00663D19" w:rsidRPr="00B82CEC" w:rsidRDefault="00663D19" w:rsidP="00663D19">
            <w:pPr>
              <w:snapToGrid w:val="0"/>
              <w:jc w:val="left"/>
              <w:rPr>
                <w:rFonts w:ascii="Calibri" w:hAnsi="Calibri" w:cs="Arial"/>
                <w:sz w:val="20"/>
                <w:szCs w:val="20"/>
              </w:rPr>
            </w:pPr>
          </w:p>
        </w:tc>
      </w:tr>
      <w:tr w:rsidR="00663D19" w:rsidRPr="00B82CEC" w14:paraId="4CBDE4B1" w14:textId="77777777" w:rsidTr="00663D19">
        <w:trPr>
          <w:trHeight w:val="1128"/>
        </w:trPr>
        <w:tc>
          <w:tcPr>
            <w:tcW w:w="1257" w:type="dxa"/>
          </w:tcPr>
          <w:p w14:paraId="013E904A" w14:textId="77777777" w:rsidR="00663D19" w:rsidRDefault="00663D19" w:rsidP="00663D19">
            <w:pPr>
              <w:snapToGrid w:val="0"/>
              <w:jc w:val="left"/>
              <w:rPr>
                <w:rFonts w:ascii="Calibri" w:hAnsi="Calibri" w:cs="Arial"/>
                <w:sz w:val="20"/>
                <w:szCs w:val="20"/>
              </w:rPr>
            </w:pPr>
            <w:r>
              <w:rPr>
                <w:rFonts w:ascii="Calibri" w:hAnsi="Calibri" w:cs="Arial"/>
                <w:sz w:val="20"/>
                <w:szCs w:val="20"/>
              </w:rPr>
              <w:t>12</w:t>
            </w:r>
          </w:p>
          <w:p w14:paraId="46DEC534" w14:textId="1E81F67C" w:rsidR="00663D19" w:rsidRPr="00B82CEC" w:rsidRDefault="00663D19" w:rsidP="00663D19">
            <w:pPr>
              <w:snapToGrid w:val="0"/>
              <w:jc w:val="left"/>
              <w:rPr>
                <w:rFonts w:ascii="Calibri" w:hAnsi="Calibri" w:cs="Arial"/>
                <w:sz w:val="20"/>
                <w:szCs w:val="20"/>
              </w:rPr>
            </w:pPr>
            <w:r>
              <w:rPr>
                <w:rFonts w:ascii="Calibri" w:hAnsi="Calibri" w:cs="Arial"/>
                <w:sz w:val="20"/>
                <w:szCs w:val="20"/>
              </w:rPr>
              <w:t>Wed, 11/20</w:t>
            </w:r>
          </w:p>
        </w:tc>
        <w:tc>
          <w:tcPr>
            <w:tcW w:w="3742" w:type="dxa"/>
            <w:gridSpan w:val="2"/>
          </w:tcPr>
          <w:p w14:paraId="38A1BEDD" w14:textId="7E5BF3A8" w:rsidR="00663D19" w:rsidRPr="00E450AD" w:rsidRDefault="00663D19" w:rsidP="00663D19">
            <w:pPr>
              <w:tabs>
                <w:tab w:val="left" w:pos="2130"/>
              </w:tabs>
              <w:snapToGrid w:val="0"/>
              <w:jc w:val="left"/>
              <w:rPr>
                <w:rFonts w:ascii="Calibri" w:hAnsi="Calibri"/>
                <w:sz w:val="20"/>
                <w:szCs w:val="20"/>
              </w:rPr>
            </w:pPr>
            <w:r>
              <w:rPr>
                <w:rFonts w:ascii="Calibri" w:hAnsi="Calibri"/>
                <w:sz w:val="20"/>
                <w:szCs w:val="20"/>
              </w:rPr>
              <w:t>I-7. Religions in international conflicts 1)</w:t>
            </w:r>
          </w:p>
        </w:tc>
        <w:tc>
          <w:tcPr>
            <w:tcW w:w="4963" w:type="dxa"/>
          </w:tcPr>
          <w:p w14:paraId="2A95AFAF" w14:textId="7FCE7BF6" w:rsidR="00663D19" w:rsidRPr="00B82CEC" w:rsidRDefault="00DE4372" w:rsidP="00663D19">
            <w:pPr>
              <w:snapToGrid w:val="0"/>
              <w:jc w:val="left"/>
              <w:rPr>
                <w:rFonts w:ascii="Calibri" w:hAnsi="Calibri" w:cs="Arial"/>
                <w:sz w:val="20"/>
                <w:szCs w:val="20"/>
              </w:rPr>
            </w:pPr>
            <w:r>
              <w:rPr>
                <w:rFonts w:ascii="Calibri" w:hAnsi="Calibri" w:cs="Arial"/>
                <w:sz w:val="20"/>
                <w:szCs w:val="20"/>
              </w:rPr>
              <w:t>- Activity: religions in the world</w:t>
            </w:r>
          </w:p>
          <w:p w14:paraId="61030AB0" w14:textId="6610B8FD" w:rsidR="00663D19" w:rsidRPr="00B82CEC" w:rsidRDefault="00663D19" w:rsidP="00663D19">
            <w:pPr>
              <w:snapToGrid w:val="0"/>
              <w:jc w:val="left"/>
              <w:rPr>
                <w:rFonts w:ascii="Calibri" w:hAnsi="Calibri" w:cs="Arial"/>
                <w:sz w:val="20"/>
                <w:szCs w:val="20"/>
              </w:rPr>
            </w:pPr>
            <w:r>
              <w:rPr>
                <w:rFonts w:ascii="Calibri" w:hAnsi="Calibri" w:cs="Arial"/>
                <w:sz w:val="20"/>
                <w:szCs w:val="20"/>
              </w:rPr>
              <w:t xml:space="preserve"> </w:t>
            </w:r>
          </w:p>
        </w:tc>
      </w:tr>
      <w:tr w:rsidR="00663D19" w:rsidRPr="00B82CEC" w14:paraId="15DB78DF" w14:textId="77777777" w:rsidTr="00663D19">
        <w:trPr>
          <w:trHeight w:val="1226"/>
        </w:trPr>
        <w:tc>
          <w:tcPr>
            <w:tcW w:w="1257" w:type="dxa"/>
          </w:tcPr>
          <w:p w14:paraId="2BFB4394" w14:textId="3129723E" w:rsidR="00663D19" w:rsidRPr="00B82CEC" w:rsidRDefault="00663D19" w:rsidP="00663D19">
            <w:pPr>
              <w:snapToGrid w:val="0"/>
              <w:jc w:val="left"/>
              <w:rPr>
                <w:rFonts w:ascii="Calibri" w:hAnsi="Calibri" w:cs="Arial"/>
                <w:sz w:val="20"/>
                <w:szCs w:val="20"/>
              </w:rPr>
            </w:pPr>
            <w:r>
              <w:rPr>
                <w:rFonts w:ascii="Calibri" w:hAnsi="Calibri" w:cs="Arial"/>
                <w:sz w:val="20"/>
                <w:szCs w:val="20"/>
              </w:rPr>
              <w:t>13</w:t>
            </w:r>
          </w:p>
          <w:p w14:paraId="2B14469E" w14:textId="43F053C0" w:rsidR="00663D19" w:rsidRPr="00B82CEC" w:rsidRDefault="00663D19" w:rsidP="00663D19">
            <w:pPr>
              <w:snapToGrid w:val="0"/>
              <w:jc w:val="left"/>
              <w:rPr>
                <w:rFonts w:ascii="Calibri" w:hAnsi="Calibri" w:cs="Arial"/>
                <w:sz w:val="20"/>
                <w:szCs w:val="20"/>
              </w:rPr>
            </w:pPr>
            <w:r>
              <w:rPr>
                <w:rFonts w:ascii="Calibri" w:hAnsi="Calibri" w:cs="Arial"/>
                <w:sz w:val="20"/>
                <w:szCs w:val="20"/>
              </w:rPr>
              <w:t>Thu</w:t>
            </w:r>
            <w:r>
              <w:rPr>
                <w:rFonts w:ascii="Calibri" w:hAnsi="Calibri" w:cs="Arial" w:hint="eastAsia"/>
                <w:sz w:val="20"/>
                <w:szCs w:val="20"/>
              </w:rPr>
              <w:t>, 11/</w:t>
            </w:r>
            <w:r>
              <w:rPr>
                <w:rFonts w:ascii="Calibri" w:hAnsi="Calibri" w:cs="Arial"/>
                <w:sz w:val="20"/>
                <w:szCs w:val="20"/>
              </w:rPr>
              <w:t>21</w:t>
            </w:r>
          </w:p>
        </w:tc>
        <w:tc>
          <w:tcPr>
            <w:tcW w:w="3742" w:type="dxa"/>
            <w:gridSpan w:val="2"/>
          </w:tcPr>
          <w:p w14:paraId="631EFF94" w14:textId="59211522" w:rsidR="00663D19" w:rsidRPr="00B82CEC" w:rsidRDefault="00663D19" w:rsidP="00663D19">
            <w:pPr>
              <w:snapToGrid w:val="0"/>
              <w:jc w:val="left"/>
              <w:rPr>
                <w:rFonts w:ascii="Calibri" w:hAnsi="Calibri" w:cs="Arial"/>
                <w:sz w:val="20"/>
                <w:szCs w:val="20"/>
              </w:rPr>
            </w:pPr>
            <w:r>
              <w:rPr>
                <w:rFonts w:ascii="Calibri" w:hAnsi="Calibri"/>
                <w:sz w:val="20"/>
                <w:szCs w:val="20"/>
              </w:rPr>
              <w:t>I-7. Religions in international conflicts 2)</w:t>
            </w:r>
          </w:p>
        </w:tc>
        <w:tc>
          <w:tcPr>
            <w:tcW w:w="4963" w:type="dxa"/>
          </w:tcPr>
          <w:p w14:paraId="42B29D8A" w14:textId="71BDAA69" w:rsidR="00663D19" w:rsidRPr="00B82CEC" w:rsidRDefault="00DE4372" w:rsidP="00663D19">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Lecture: religions and conflicts in the world</w:t>
            </w:r>
          </w:p>
          <w:p w14:paraId="0626B431" w14:textId="277BEAEC" w:rsidR="00663D19" w:rsidRPr="00B82CEC" w:rsidRDefault="00663D19" w:rsidP="00663D19">
            <w:pPr>
              <w:snapToGrid w:val="0"/>
              <w:jc w:val="left"/>
              <w:rPr>
                <w:rFonts w:ascii="Calibri" w:hAnsi="Calibri" w:cs="Arial"/>
                <w:sz w:val="20"/>
                <w:szCs w:val="20"/>
              </w:rPr>
            </w:pPr>
          </w:p>
        </w:tc>
      </w:tr>
      <w:tr w:rsidR="00663D19" w:rsidRPr="00B82CEC" w14:paraId="304AC2E2" w14:textId="77777777" w:rsidTr="00663D19">
        <w:trPr>
          <w:trHeight w:val="891"/>
        </w:trPr>
        <w:tc>
          <w:tcPr>
            <w:tcW w:w="1257" w:type="dxa"/>
          </w:tcPr>
          <w:p w14:paraId="7566822F" w14:textId="77777777" w:rsidR="00663D19" w:rsidRDefault="00663D19" w:rsidP="00663D19">
            <w:pPr>
              <w:snapToGrid w:val="0"/>
              <w:jc w:val="left"/>
              <w:rPr>
                <w:rFonts w:ascii="Calibri" w:hAnsi="Calibri" w:cs="Arial"/>
                <w:sz w:val="20"/>
                <w:szCs w:val="20"/>
              </w:rPr>
            </w:pPr>
            <w:r>
              <w:rPr>
                <w:rFonts w:ascii="Calibri" w:hAnsi="Calibri" w:cs="Arial"/>
                <w:sz w:val="20"/>
                <w:szCs w:val="20"/>
              </w:rPr>
              <w:t>14</w:t>
            </w:r>
          </w:p>
          <w:p w14:paraId="5A3AE014" w14:textId="09C61DEF" w:rsidR="00663D19" w:rsidRPr="00E84BCA" w:rsidRDefault="00663D19" w:rsidP="00663D19">
            <w:pPr>
              <w:snapToGrid w:val="0"/>
              <w:jc w:val="left"/>
              <w:rPr>
                <w:rFonts w:ascii="Calibri" w:hAnsi="Calibri" w:cs="Arial"/>
                <w:sz w:val="20"/>
                <w:szCs w:val="20"/>
              </w:rPr>
            </w:pPr>
            <w:r>
              <w:rPr>
                <w:rFonts w:ascii="Calibri" w:hAnsi="Calibri" w:cs="Arial"/>
                <w:sz w:val="20"/>
                <w:szCs w:val="20"/>
              </w:rPr>
              <w:t xml:space="preserve">Mon, </w:t>
            </w:r>
            <w:r w:rsidRPr="00E84BCA">
              <w:rPr>
                <w:rFonts w:ascii="Calibri" w:hAnsi="Calibri" w:cs="Arial"/>
                <w:sz w:val="20"/>
                <w:szCs w:val="20"/>
              </w:rPr>
              <w:t>11/25</w:t>
            </w:r>
          </w:p>
        </w:tc>
        <w:tc>
          <w:tcPr>
            <w:tcW w:w="3742" w:type="dxa"/>
            <w:gridSpan w:val="2"/>
          </w:tcPr>
          <w:p w14:paraId="1FB34D1D" w14:textId="7A2ECE44" w:rsidR="00663D19" w:rsidRDefault="00DE4372" w:rsidP="00663D19">
            <w:pPr>
              <w:snapToGrid w:val="0"/>
              <w:jc w:val="left"/>
              <w:rPr>
                <w:rFonts w:ascii="Calibri" w:hAnsi="Calibri" w:cs="Arial"/>
                <w:sz w:val="20"/>
                <w:szCs w:val="20"/>
              </w:rPr>
            </w:pPr>
            <w:r>
              <w:rPr>
                <w:rFonts w:ascii="Calibri" w:hAnsi="Calibri"/>
                <w:sz w:val="20"/>
                <w:szCs w:val="20"/>
              </w:rPr>
              <w:t xml:space="preserve">Quiz #1 </w:t>
            </w:r>
          </w:p>
        </w:tc>
        <w:tc>
          <w:tcPr>
            <w:tcW w:w="4963" w:type="dxa"/>
          </w:tcPr>
          <w:p w14:paraId="0030DCC1" w14:textId="77777777" w:rsidR="00DE4372" w:rsidRDefault="00DE4372" w:rsidP="00663D19">
            <w:pPr>
              <w:snapToGrid w:val="0"/>
              <w:jc w:val="left"/>
              <w:rPr>
                <w:rFonts w:ascii="Calibri" w:hAnsi="Calibri" w:cs="Arial"/>
                <w:sz w:val="20"/>
                <w:szCs w:val="20"/>
              </w:rPr>
            </w:pPr>
            <w:r>
              <w:rPr>
                <w:rFonts w:ascii="Calibri" w:hAnsi="Calibri" w:cs="Arial"/>
                <w:sz w:val="20"/>
                <w:szCs w:val="20"/>
              </w:rPr>
              <w:t>- Review sessions 1-13</w:t>
            </w:r>
          </w:p>
          <w:p w14:paraId="51427E9A" w14:textId="63D1A2C8" w:rsidR="00663D19" w:rsidRPr="00B82CEC" w:rsidRDefault="00DE4372" w:rsidP="00663D19">
            <w:pPr>
              <w:snapToGrid w:val="0"/>
              <w:jc w:val="left"/>
              <w:rPr>
                <w:rFonts w:ascii="Calibri" w:hAnsi="Calibri" w:cs="Arial"/>
                <w:sz w:val="20"/>
                <w:szCs w:val="20"/>
              </w:rPr>
            </w:pPr>
            <w:r>
              <w:rPr>
                <w:rFonts w:ascii="Calibri" w:hAnsi="Calibri" w:cs="Arial"/>
                <w:sz w:val="20"/>
                <w:szCs w:val="20"/>
              </w:rPr>
              <w:t xml:space="preserve">- Quiz #1 </w:t>
            </w:r>
          </w:p>
          <w:p w14:paraId="3CA20FF3" w14:textId="37B6A462" w:rsidR="00663D19" w:rsidRDefault="00663D19" w:rsidP="00663D19">
            <w:pPr>
              <w:snapToGrid w:val="0"/>
              <w:jc w:val="left"/>
              <w:rPr>
                <w:rFonts w:ascii="Calibri" w:hAnsi="Calibri" w:cs="Arial"/>
                <w:sz w:val="20"/>
                <w:szCs w:val="20"/>
              </w:rPr>
            </w:pPr>
          </w:p>
        </w:tc>
      </w:tr>
      <w:tr w:rsidR="00663D19" w:rsidRPr="00B82CEC" w14:paraId="54AC7372" w14:textId="77777777" w:rsidTr="00663D19">
        <w:trPr>
          <w:trHeight w:val="891"/>
        </w:trPr>
        <w:tc>
          <w:tcPr>
            <w:tcW w:w="1257" w:type="dxa"/>
          </w:tcPr>
          <w:p w14:paraId="1FB8B7EA" w14:textId="238A32B3" w:rsidR="00663D19" w:rsidRPr="00B82CEC" w:rsidRDefault="00663D19" w:rsidP="00663D19">
            <w:pPr>
              <w:snapToGrid w:val="0"/>
              <w:jc w:val="left"/>
              <w:rPr>
                <w:rFonts w:ascii="Calibri" w:hAnsi="Calibri" w:cs="Arial"/>
                <w:sz w:val="20"/>
                <w:szCs w:val="20"/>
              </w:rPr>
            </w:pPr>
            <w:r>
              <w:rPr>
                <w:rFonts w:ascii="Calibri" w:hAnsi="Calibri" w:cs="Arial"/>
                <w:sz w:val="20"/>
                <w:szCs w:val="20"/>
              </w:rPr>
              <w:t>15</w:t>
            </w:r>
          </w:p>
          <w:p w14:paraId="6474A2C6" w14:textId="22F2314D" w:rsidR="00663D19" w:rsidRDefault="00663D19" w:rsidP="00663D19">
            <w:pPr>
              <w:snapToGrid w:val="0"/>
              <w:jc w:val="left"/>
              <w:rPr>
                <w:rFonts w:ascii="Calibri" w:hAnsi="Calibri" w:cs="Arial"/>
                <w:sz w:val="20"/>
                <w:szCs w:val="20"/>
              </w:rPr>
            </w:pPr>
            <w:r>
              <w:rPr>
                <w:rFonts w:ascii="Calibri" w:hAnsi="Calibri" w:cs="Arial"/>
                <w:sz w:val="20"/>
                <w:szCs w:val="20"/>
              </w:rPr>
              <w:t>Wed</w:t>
            </w:r>
            <w:r>
              <w:rPr>
                <w:rFonts w:ascii="Calibri" w:hAnsi="Calibri" w:cs="Arial" w:hint="eastAsia"/>
                <w:sz w:val="20"/>
                <w:szCs w:val="20"/>
              </w:rPr>
              <w:t>, 11/2</w:t>
            </w:r>
            <w:r>
              <w:rPr>
                <w:rFonts w:ascii="Calibri" w:hAnsi="Calibri" w:cs="Arial"/>
                <w:sz w:val="20"/>
                <w:szCs w:val="20"/>
              </w:rPr>
              <w:t>7</w:t>
            </w:r>
          </w:p>
          <w:p w14:paraId="6412F9F0" w14:textId="636CC418" w:rsidR="00663D19" w:rsidRPr="007F7686" w:rsidRDefault="00663D19" w:rsidP="00663D19">
            <w:pPr>
              <w:snapToGrid w:val="0"/>
              <w:jc w:val="left"/>
              <w:rPr>
                <w:rFonts w:ascii="Calibri" w:hAnsi="Calibri" w:cs="Arial"/>
                <w:b/>
                <w:sz w:val="20"/>
                <w:szCs w:val="20"/>
                <w:u w:val="single"/>
              </w:rPr>
            </w:pPr>
          </w:p>
        </w:tc>
        <w:tc>
          <w:tcPr>
            <w:tcW w:w="3742" w:type="dxa"/>
            <w:gridSpan w:val="2"/>
          </w:tcPr>
          <w:p w14:paraId="6F27CE09" w14:textId="35657FBC" w:rsidR="00DE4372" w:rsidRPr="00B12F65" w:rsidRDefault="00DE4372" w:rsidP="00DE4372">
            <w:pPr>
              <w:snapToGrid w:val="0"/>
              <w:jc w:val="left"/>
              <w:rPr>
                <w:rFonts w:ascii="Calibri" w:hAnsi="Calibri"/>
                <w:b/>
                <w:i/>
                <w:sz w:val="24"/>
                <w:szCs w:val="20"/>
              </w:rPr>
            </w:pPr>
            <w:r w:rsidRPr="00B12F65">
              <w:rPr>
                <w:rFonts w:ascii="Calibri" w:hAnsi="Calibri" w:hint="eastAsia"/>
                <w:b/>
                <w:i/>
                <w:sz w:val="24"/>
                <w:szCs w:val="20"/>
              </w:rPr>
              <w:t xml:space="preserve">Part II: </w:t>
            </w:r>
            <w:r w:rsidR="00821CB2">
              <w:rPr>
                <w:rFonts w:ascii="Calibri" w:hAnsi="Calibri"/>
                <w:b/>
                <w:i/>
                <w:sz w:val="24"/>
                <w:szCs w:val="20"/>
              </w:rPr>
              <w:t>Peace studies</w:t>
            </w:r>
          </w:p>
          <w:p w14:paraId="669DAD63" w14:textId="3D79D09F" w:rsidR="00821CB2" w:rsidRPr="00B82CEC" w:rsidRDefault="00821CB2" w:rsidP="00663D19">
            <w:pPr>
              <w:snapToGrid w:val="0"/>
              <w:jc w:val="left"/>
              <w:rPr>
                <w:rFonts w:ascii="Calibri" w:hAnsi="Calibri" w:cs="Arial"/>
                <w:sz w:val="20"/>
                <w:szCs w:val="20"/>
              </w:rPr>
            </w:pPr>
            <w:r>
              <w:rPr>
                <w:rFonts w:ascii="Calibri" w:hAnsi="Calibri" w:cs="Arial" w:hint="eastAsia"/>
                <w:sz w:val="20"/>
                <w:szCs w:val="20"/>
              </w:rPr>
              <w:t>I</w:t>
            </w:r>
            <w:r>
              <w:rPr>
                <w:rFonts w:ascii="Calibri" w:hAnsi="Calibri" w:cs="Arial"/>
                <w:sz w:val="20"/>
                <w:szCs w:val="20"/>
              </w:rPr>
              <w:t>I-1. What is peace?</w:t>
            </w:r>
            <w:r>
              <w:rPr>
                <w:rFonts w:ascii="Calibri" w:hAnsi="Calibri" w:cs="Arial" w:hint="eastAsia"/>
                <w:sz w:val="20"/>
                <w:szCs w:val="20"/>
              </w:rPr>
              <w:t xml:space="preserve"> </w:t>
            </w:r>
            <w:r>
              <w:rPr>
                <w:rFonts w:ascii="Calibri" w:hAnsi="Calibri" w:cs="Arial"/>
                <w:sz w:val="20"/>
                <w:szCs w:val="20"/>
              </w:rPr>
              <w:t>What is peace studies?</w:t>
            </w:r>
          </w:p>
        </w:tc>
        <w:tc>
          <w:tcPr>
            <w:tcW w:w="4963" w:type="dxa"/>
          </w:tcPr>
          <w:p w14:paraId="1C06CD71" w14:textId="0EBF03F4" w:rsidR="00663D19" w:rsidRDefault="00821CB2" w:rsidP="00821CB2">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Activity: What is peace?</w:t>
            </w:r>
          </w:p>
          <w:p w14:paraId="6EF9145C" w14:textId="169FA32B" w:rsidR="00821CB2" w:rsidRPr="00B82CEC" w:rsidRDefault="00821CB2" w:rsidP="00821CB2">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Lecture: What is peace? What is peace studies?</w:t>
            </w:r>
          </w:p>
          <w:p w14:paraId="52A66639" w14:textId="3A7F63AF" w:rsidR="00663D19" w:rsidRPr="00B82CEC" w:rsidRDefault="00663D19" w:rsidP="00663D19">
            <w:pPr>
              <w:snapToGrid w:val="0"/>
              <w:jc w:val="left"/>
              <w:rPr>
                <w:rFonts w:ascii="Calibri" w:hAnsi="Calibri" w:cs="Arial"/>
                <w:sz w:val="20"/>
                <w:szCs w:val="20"/>
              </w:rPr>
            </w:pPr>
          </w:p>
        </w:tc>
      </w:tr>
      <w:tr w:rsidR="00663D19" w:rsidRPr="00B82CEC" w14:paraId="315F07A8" w14:textId="77777777" w:rsidTr="00821CB2">
        <w:trPr>
          <w:trHeight w:val="605"/>
        </w:trPr>
        <w:tc>
          <w:tcPr>
            <w:tcW w:w="1257" w:type="dxa"/>
          </w:tcPr>
          <w:p w14:paraId="76D5B4FA" w14:textId="6B1693CC" w:rsidR="00663D19" w:rsidRPr="00B82CEC" w:rsidRDefault="00663D19" w:rsidP="00663D19">
            <w:pPr>
              <w:snapToGrid w:val="0"/>
              <w:jc w:val="left"/>
              <w:rPr>
                <w:rFonts w:ascii="Calibri" w:hAnsi="Calibri" w:cs="Arial"/>
                <w:sz w:val="20"/>
                <w:szCs w:val="20"/>
              </w:rPr>
            </w:pPr>
            <w:r>
              <w:rPr>
                <w:rFonts w:ascii="Calibri" w:hAnsi="Calibri" w:cs="Arial"/>
                <w:sz w:val="20"/>
                <w:szCs w:val="20"/>
              </w:rPr>
              <w:t>16</w:t>
            </w:r>
          </w:p>
          <w:p w14:paraId="58009AD7" w14:textId="16E591F0" w:rsidR="00663D19" w:rsidRPr="00B82CEC" w:rsidRDefault="00663D19" w:rsidP="00663D19">
            <w:pPr>
              <w:snapToGrid w:val="0"/>
              <w:jc w:val="left"/>
              <w:rPr>
                <w:rFonts w:ascii="Calibri" w:hAnsi="Calibri" w:cs="Arial"/>
                <w:sz w:val="20"/>
                <w:szCs w:val="20"/>
              </w:rPr>
            </w:pPr>
            <w:r>
              <w:rPr>
                <w:rFonts w:ascii="Calibri" w:hAnsi="Calibri" w:cs="Arial" w:hint="eastAsia"/>
                <w:sz w:val="20"/>
                <w:szCs w:val="20"/>
              </w:rPr>
              <w:t>M</w:t>
            </w:r>
            <w:r>
              <w:rPr>
                <w:rFonts w:ascii="Calibri" w:hAnsi="Calibri" w:cs="Arial"/>
                <w:sz w:val="20"/>
                <w:szCs w:val="20"/>
              </w:rPr>
              <w:t>on, 12/2</w:t>
            </w:r>
          </w:p>
        </w:tc>
        <w:tc>
          <w:tcPr>
            <w:tcW w:w="3742" w:type="dxa"/>
            <w:gridSpan w:val="2"/>
          </w:tcPr>
          <w:p w14:paraId="4418098A" w14:textId="0FCB4C88" w:rsidR="00663D19" w:rsidRPr="00821CB2" w:rsidRDefault="00821CB2" w:rsidP="00663D19">
            <w:pPr>
              <w:snapToGrid w:val="0"/>
              <w:jc w:val="left"/>
              <w:rPr>
                <w:rFonts w:ascii="Calibri" w:hAnsi="Calibri"/>
                <w:sz w:val="20"/>
                <w:szCs w:val="20"/>
              </w:rPr>
            </w:pPr>
            <w:r w:rsidRPr="00821CB2">
              <w:rPr>
                <w:rFonts w:ascii="Calibri" w:hAnsi="Calibri" w:hint="eastAsia"/>
                <w:sz w:val="20"/>
                <w:szCs w:val="20"/>
              </w:rPr>
              <w:t>I</w:t>
            </w:r>
            <w:r w:rsidRPr="00821CB2">
              <w:rPr>
                <w:rFonts w:ascii="Calibri" w:hAnsi="Calibri"/>
                <w:sz w:val="20"/>
                <w:szCs w:val="20"/>
              </w:rPr>
              <w:t xml:space="preserve">I-2. </w:t>
            </w:r>
            <w:r>
              <w:rPr>
                <w:rFonts w:ascii="Calibri" w:hAnsi="Calibri"/>
                <w:sz w:val="20"/>
                <w:szCs w:val="20"/>
              </w:rPr>
              <w:t xml:space="preserve">Holocaust </w:t>
            </w:r>
          </w:p>
        </w:tc>
        <w:tc>
          <w:tcPr>
            <w:tcW w:w="4963" w:type="dxa"/>
          </w:tcPr>
          <w:p w14:paraId="5E34F9C6" w14:textId="1174FAA8" w:rsidR="00663D19" w:rsidRPr="00B82CEC" w:rsidRDefault="00821CB2" w:rsidP="00663D19">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Lecture: </w:t>
            </w:r>
          </w:p>
        </w:tc>
      </w:tr>
      <w:tr w:rsidR="00663D19" w:rsidRPr="00B82CEC" w14:paraId="7BB1AA88" w14:textId="77777777" w:rsidTr="00663D19">
        <w:trPr>
          <w:trHeight w:val="558"/>
        </w:trPr>
        <w:tc>
          <w:tcPr>
            <w:tcW w:w="1257" w:type="dxa"/>
          </w:tcPr>
          <w:p w14:paraId="4042E5D1" w14:textId="77777777" w:rsidR="00663D19" w:rsidRDefault="00663D19" w:rsidP="00663D19">
            <w:pPr>
              <w:snapToGrid w:val="0"/>
              <w:jc w:val="left"/>
              <w:rPr>
                <w:rFonts w:ascii="Calibri" w:hAnsi="Calibri" w:cs="Arial"/>
                <w:sz w:val="20"/>
                <w:szCs w:val="20"/>
              </w:rPr>
            </w:pPr>
            <w:r>
              <w:rPr>
                <w:rFonts w:ascii="Calibri" w:hAnsi="Calibri" w:cs="Arial"/>
                <w:sz w:val="20"/>
                <w:szCs w:val="20"/>
              </w:rPr>
              <w:t>17</w:t>
            </w:r>
          </w:p>
          <w:p w14:paraId="3ED4D5F8" w14:textId="081F4DE9" w:rsidR="00663D19" w:rsidRPr="00B82CEC" w:rsidRDefault="00663D19" w:rsidP="00663D19">
            <w:pPr>
              <w:snapToGrid w:val="0"/>
              <w:jc w:val="left"/>
              <w:rPr>
                <w:rFonts w:ascii="Calibri" w:hAnsi="Calibri" w:cs="Arial"/>
                <w:sz w:val="20"/>
                <w:szCs w:val="20"/>
              </w:rPr>
            </w:pPr>
            <w:r>
              <w:rPr>
                <w:rFonts w:ascii="Calibri" w:hAnsi="Calibri" w:cs="Arial"/>
                <w:sz w:val="20"/>
                <w:szCs w:val="20"/>
              </w:rPr>
              <w:t>Wed, 12/4</w:t>
            </w:r>
          </w:p>
        </w:tc>
        <w:tc>
          <w:tcPr>
            <w:tcW w:w="3742" w:type="dxa"/>
            <w:gridSpan w:val="2"/>
          </w:tcPr>
          <w:p w14:paraId="27719173" w14:textId="72B21356" w:rsidR="00663D19" w:rsidRPr="00821CB2" w:rsidRDefault="00821CB2" w:rsidP="00663D19">
            <w:pPr>
              <w:snapToGrid w:val="0"/>
              <w:jc w:val="left"/>
              <w:rPr>
                <w:rFonts w:ascii="Calibri" w:hAnsi="Calibri"/>
                <w:sz w:val="20"/>
                <w:szCs w:val="20"/>
              </w:rPr>
            </w:pPr>
            <w:r>
              <w:rPr>
                <w:rFonts w:ascii="Calibri" w:hAnsi="Calibri" w:hint="eastAsia"/>
                <w:sz w:val="20"/>
                <w:szCs w:val="20"/>
              </w:rPr>
              <w:t>I</w:t>
            </w:r>
            <w:r>
              <w:rPr>
                <w:rFonts w:ascii="Calibri" w:hAnsi="Calibri"/>
                <w:sz w:val="20"/>
                <w:szCs w:val="20"/>
              </w:rPr>
              <w:t>I-3. Hiroshima and Nagasaki</w:t>
            </w:r>
          </w:p>
          <w:p w14:paraId="06217353" w14:textId="2000C8B9" w:rsidR="00663D19" w:rsidRPr="003D09DF" w:rsidRDefault="00663D19" w:rsidP="00663D19">
            <w:pPr>
              <w:snapToGrid w:val="0"/>
              <w:jc w:val="left"/>
              <w:rPr>
                <w:rFonts w:ascii="Calibri" w:hAnsi="Calibri" w:cs="Arial"/>
                <w:sz w:val="20"/>
                <w:szCs w:val="20"/>
              </w:rPr>
            </w:pPr>
          </w:p>
        </w:tc>
        <w:tc>
          <w:tcPr>
            <w:tcW w:w="4963" w:type="dxa"/>
          </w:tcPr>
          <w:p w14:paraId="314AE715" w14:textId="12865B68" w:rsidR="00663D19" w:rsidRPr="00B82CEC" w:rsidRDefault="00821CB2" w:rsidP="00663D19">
            <w:pPr>
              <w:snapToGrid w:val="0"/>
              <w:jc w:val="left"/>
              <w:rPr>
                <w:rFonts w:ascii="Calibri" w:hAnsi="Calibri" w:cs="Arial"/>
                <w:sz w:val="20"/>
                <w:szCs w:val="20"/>
              </w:rPr>
            </w:pPr>
            <w:r>
              <w:rPr>
                <w:rFonts w:ascii="Calibri" w:eastAsia="Malgun Gothic" w:hAnsi="Calibri" w:cs="Arial"/>
                <w:sz w:val="20"/>
                <w:szCs w:val="20"/>
                <w:lang w:eastAsia="ko-KR"/>
              </w:rPr>
              <w:t xml:space="preserve">- Lecture: </w:t>
            </w:r>
          </w:p>
          <w:p w14:paraId="4C51DDAA" w14:textId="17CC92F8" w:rsidR="00663D19" w:rsidRPr="00B82CEC" w:rsidRDefault="00663D19" w:rsidP="00663D19">
            <w:pPr>
              <w:snapToGrid w:val="0"/>
              <w:jc w:val="left"/>
              <w:rPr>
                <w:rFonts w:ascii="Calibri" w:eastAsia="Malgun Gothic" w:hAnsi="Calibri" w:cs="Arial"/>
                <w:sz w:val="20"/>
                <w:szCs w:val="20"/>
                <w:lang w:eastAsia="ko-KR"/>
              </w:rPr>
            </w:pPr>
          </w:p>
        </w:tc>
      </w:tr>
      <w:tr w:rsidR="00663D19" w:rsidRPr="00B82CEC" w14:paraId="25B8E0A8" w14:textId="77777777" w:rsidTr="00663D19">
        <w:trPr>
          <w:trHeight w:val="360"/>
        </w:trPr>
        <w:tc>
          <w:tcPr>
            <w:tcW w:w="1257" w:type="dxa"/>
          </w:tcPr>
          <w:p w14:paraId="394312FE" w14:textId="77777777" w:rsidR="00663D19" w:rsidRDefault="00663D19" w:rsidP="00663D19">
            <w:pPr>
              <w:snapToGrid w:val="0"/>
              <w:jc w:val="left"/>
              <w:rPr>
                <w:rFonts w:ascii="Calibri" w:hAnsi="Calibri" w:cs="Arial"/>
                <w:sz w:val="20"/>
                <w:szCs w:val="20"/>
              </w:rPr>
            </w:pPr>
            <w:r>
              <w:rPr>
                <w:rFonts w:ascii="Calibri" w:hAnsi="Calibri" w:cs="Arial"/>
                <w:sz w:val="20"/>
                <w:szCs w:val="20"/>
              </w:rPr>
              <w:t>18</w:t>
            </w:r>
          </w:p>
          <w:p w14:paraId="1AD3313E" w14:textId="5C9B1B51" w:rsidR="00663D19" w:rsidRPr="00B82CEC" w:rsidRDefault="00663D19" w:rsidP="00663D19">
            <w:pPr>
              <w:snapToGrid w:val="0"/>
              <w:jc w:val="left"/>
              <w:rPr>
                <w:rFonts w:ascii="Calibri" w:hAnsi="Calibri" w:cs="Arial"/>
                <w:sz w:val="20"/>
                <w:szCs w:val="20"/>
              </w:rPr>
            </w:pPr>
            <w:r>
              <w:rPr>
                <w:rFonts w:ascii="Calibri" w:hAnsi="Calibri" w:cs="Arial"/>
                <w:sz w:val="20"/>
                <w:szCs w:val="20"/>
              </w:rPr>
              <w:t>Mon, 12/9</w:t>
            </w:r>
          </w:p>
        </w:tc>
        <w:tc>
          <w:tcPr>
            <w:tcW w:w="3742" w:type="dxa"/>
            <w:gridSpan w:val="2"/>
          </w:tcPr>
          <w:p w14:paraId="647E3D42" w14:textId="56A327BD" w:rsidR="00663D19" w:rsidRDefault="00663D19" w:rsidP="00663D19">
            <w:pPr>
              <w:snapToGrid w:val="0"/>
              <w:jc w:val="left"/>
              <w:rPr>
                <w:rFonts w:ascii="Calibri" w:hAnsi="Calibri"/>
                <w:sz w:val="20"/>
                <w:szCs w:val="20"/>
              </w:rPr>
            </w:pPr>
            <w:r>
              <w:rPr>
                <w:rFonts w:ascii="Calibri" w:hAnsi="Calibri"/>
                <w:sz w:val="20"/>
                <w:szCs w:val="20"/>
              </w:rPr>
              <w:t>II-</w:t>
            </w:r>
            <w:r w:rsidR="00821CB2">
              <w:rPr>
                <w:rFonts w:ascii="Calibri" w:hAnsi="Calibri"/>
                <w:sz w:val="20"/>
                <w:szCs w:val="20"/>
              </w:rPr>
              <w:t xml:space="preserve">4. Refugees </w:t>
            </w:r>
          </w:p>
          <w:p w14:paraId="3314E740" w14:textId="2CFB1153" w:rsidR="00663D19" w:rsidRPr="003D09DF" w:rsidRDefault="00663D19" w:rsidP="00663D19">
            <w:pPr>
              <w:snapToGrid w:val="0"/>
              <w:jc w:val="left"/>
              <w:rPr>
                <w:rFonts w:ascii="Calibri" w:hAnsi="Calibri"/>
                <w:sz w:val="20"/>
                <w:szCs w:val="20"/>
              </w:rPr>
            </w:pPr>
          </w:p>
        </w:tc>
        <w:tc>
          <w:tcPr>
            <w:tcW w:w="4963" w:type="dxa"/>
          </w:tcPr>
          <w:p w14:paraId="218FE1C7" w14:textId="77777777" w:rsidR="00663D19" w:rsidRDefault="00663D19" w:rsidP="00663D19">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Responsibilities and roles of UNPKO</w:t>
            </w:r>
          </w:p>
          <w:p w14:paraId="27D55E45" w14:textId="77777777" w:rsidR="00663D19" w:rsidRPr="00B82CEC" w:rsidRDefault="00663D19" w:rsidP="00663D19">
            <w:pPr>
              <w:snapToGrid w:val="0"/>
              <w:jc w:val="left"/>
              <w:rPr>
                <w:rFonts w:ascii="Calibri" w:hAnsi="Calibri" w:cs="Arial"/>
                <w:sz w:val="20"/>
                <w:szCs w:val="20"/>
              </w:rPr>
            </w:pPr>
            <w:r>
              <w:rPr>
                <w:rFonts w:ascii="Calibri" w:hAnsi="Calibri" w:cs="Arial"/>
                <w:sz w:val="20"/>
                <w:szCs w:val="20"/>
              </w:rPr>
              <w:t>- Group discussion</w:t>
            </w:r>
          </w:p>
          <w:p w14:paraId="43F83FEB" w14:textId="65E99C44" w:rsidR="00663D19" w:rsidRPr="00B82CEC" w:rsidRDefault="00663D19" w:rsidP="00663D19">
            <w:pPr>
              <w:snapToGrid w:val="0"/>
              <w:jc w:val="left"/>
              <w:rPr>
                <w:rFonts w:ascii="Calibri" w:eastAsia="Malgun Gothic" w:hAnsi="Calibri" w:cs="Arial"/>
                <w:sz w:val="20"/>
                <w:szCs w:val="20"/>
                <w:lang w:eastAsia="ko-KR"/>
              </w:rPr>
            </w:pPr>
          </w:p>
        </w:tc>
      </w:tr>
      <w:tr w:rsidR="00663D19" w:rsidRPr="00B82CEC" w14:paraId="3F7D92E8" w14:textId="77777777" w:rsidTr="00663D19">
        <w:trPr>
          <w:trHeight w:val="537"/>
        </w:trPr>
        <w:tc>
          <w:tcPr>
            <w:tcW w:w="1257" w:type="dxa"/>
          </w:tcPr>
          <w:p w14:paraId="6F8D98C1" w14:textId="77777777" w:rsidR="00663D19" w:rsidRDefault="00663D19" w:rsidP="00663D19">
            <w:pPr>
              <w:snapToGrid w:val="0"/>
              <w:jc w:val="left"/>
              <w:rPr>
                <w:rFonts w:ascii="Calibri" w:hAnsi="Calibri" w:cs="Arial"/>
                <w:sz w:val="20"/>
                <w:szCs w:val="20"/>
              </w:rPr>
            </w:pPr>
            <w:r>
              <w:rPr>
                <w:rFonts w:ascii="Calibri" w:hAnsi="Calibri" w:cs="Arial"/>
                <w:sz w:val="20"/>
                <w:szCs w:val="20"/>
              </w:rPr>
              <w:lastRenderedPageBreak/>
              <w:t>19</w:t>
            </w:r>
          </w:p>
          <w:p w14:paraId="4659D57A" w14:textId="5BAE7220" w:rsidR="00663D19" w:rsidRPr="00B82CEC" w:rsidRDefault="00663D19" w:rsidP="00663D19">
            <w:pPr>
              <w:snapToGrid w:val="0"/>
              <w:jc w:val="left"/>
              <w:rPr>
                <w:rFonts w:ascii="Calibri" w:hAnsi="Calibri" w:cs="Arial"/>
                <w:sz w:val="20"/>
                <w:szCs w:val="20"/>
              </w:rPr>
            </w:pPr>
            <w:r>
              <w:rPr>
                <w:rFonts w:ascii="Calibri" w:hAnsi="Calibri" w:cs="Arial"/>
                <w:sz w:val="20"/>
                <w:szCs w:val="20"/>
              </w:rPr>
              <w:t>Wed, 12/11</w:t>
            </w:r>
          </w:p>
        </w:tc>
        <w:tc>
          <w:tcPr>
            <w:tcW w:w="3742" w:type="dxa"/>
            <w:gridSpan w:val="2"/>
          </w:tcPr>
          <w:p w14:paraId="7F5F7C6A" w14:textId="58981014" w:rsidR="00663D19" w:rsidRPr="00BE4BB5" w:rsidRDefault="00821CB2" w:rsidP="009D7294">
            <w:pPr>
              <w:snapToGrid w:val="0"/>
              <w:jc w:val="left"/>
              <w:rPr>
                <w:rFonts w:ascii="Calibri" w:hAnsi="Calibri"/>
                <w:sz w:val="20"/>
                <w:szCs w:val="20"/>
              </w:rPr>
            </w:pPr>
            <w:r>
              <w:rPr>
                <w:rFonts w:ascii="Calibri" w:hAnsi="Calibri" w:hint="eastAsia"/>
                <w:sz w:val="20"/>
                <w:szCs w:val="20"/>
              </w:rPr>
              <w:t>I</w:t>
            </w:r>
            <w:r>
              <w:rPr>
                <w:rFonts w:ascii="Calibri" w:hAnsi="Calibri"/>
                <w:sz w:val="20"/>
                <w:szCs w:val="20"/>
              </w:rPr>
              <w:t xml:space="preserve">I-5. </w:t>
            </w:r>
            <w:r w:rsidR="009D7294">
              <w:rPr>
                <w:rFonts w:ascii="Calibri" w:hAnsi="Calibri"/>
                <w:sz w:val="20"/>
                <w:szCs w:val="20"/>
              </w:rPr>
              <w:t>Development and peace</w:t>
            </w:r>
            <w:r>
              <w:rPr>
                <w:rFonts w:ascii="Calibri" w:hAnsi="Calibri"/>
                <w:sz w:val="20"/>
                <w:szCs w:val="20"/>
              </w:rPr>
              <w:t xml:space="preserve"> </w:t>
            </w:r>
          </w:p>
        </w:tc>
        <w:tc>
          <w:tcPr>
            <w:tcW w:w="4963" w:type="dxa"/>
          </w:tcPr>
          <w:p w14:paraId="4F7E386C" w14:textId="5CAF91A0" w:rsidR="00663D19" w:rsidRPr="009D7294" w:rsidRDefault="00821CB2" w:rsidP="00663D19">
            <w:pPr>
              <w:snapToGrid w:val="0"/>
              <w:jc w:val="left"/>
              <w:rPr>
                <w:rFonts w:ascii="Calibri" w:hAnsi="Calibri"/>
                <w:sz w:val="20"/>
                <w:szCs w:val="20"/>
              </w:rPr>
            </w:pPr>
            <w:r>
              <w:rPr>
                <w:rFonts w:ascii="Calibri" w:hAnsi="Calibri" w:cs="Arial" w:hint="eastAsia"/>
                <w:sz w:val="20"/>
                <w:szCs w:val="20"/>
              </w:rPr>
              <w:t>-</w:t>
            </w:r>
            <w:r>
              <w:rPr>
                <w:rFonts w:ascii="Calibri" w:hAnsi="Calibri" w:cs="Arial"/>
                <w:sz w:val="20"/>
                <w:szCs w:val="20"/>
              </w:rPr>
              <w:t xml:space="preserve"> Lecture: </w:t>
            </w:r>
            <w:r w:rsidR="009D7294">
              <w:rPr>
                <w:rFonts w:ascii="Calibri" w:hAnsi="Calibri"/>
                <w:sz w:val="20"/>
                <w:szCs w:val="20"/>
              </w:rPr>
              <w:t>Development &amp; Peace</w:t>
            </w:r>
          </w:p>
          <w:p w14:paraId="0D34D936" w14:textId="4E1CC0BB" w:rsidR="00663D19" w:rsidRPr="00B82CEC" w:rsidRDefault="00663D19" w:rsidP="00663D19">
            <w:pPr>
              <w:snapToGrid w:val="0"/>
              <w:jc w:val="left"/>
              <w:rPr>
                <w:rFonts w:ascii="Calibri" w:eastAsia="Malgun Gothic" w:hAnsi="Calibri" w:cs="Arial"/>
                <w:sz w:val="20"/>
                <w:szCs w:val="20"/>
                <w:lang w:eastAsia="ko-KR"/>
              </w:rPr>
            </w:pPr>
          </w:p>
        </w:tc>
      </w:tr>
      <w:tr w:rsidR="00663D19" w:rsidRPr="00B82CEC" w14:paraId="1CDED4E9" w14:textId="77777777" w:rsidTr="00663D19">
        <w:trPr>
          <w:trHeight w:val="576"/>
        </w:trPr>
        <w:tc>
          <w:tcPr>
            <w:tcW w:w="1257" w:type="dxa"/>
          </w:tcPr>
          <w:p w14:paraId="35E61575" w14:textId="77777777" w:rsidR="00663D19" w:rsidRDefault="00663D19" w:rsidP="00663D19">
            <w:pPr>
              <w:snapToGrid w:val="0"/>
              <w:jc w:val="left"/>
              <w:rPr>
                <w:rFonts w:ascii="Calibri" w:hAnsi="Calibri" w:cs="Arial"/>
                <w:sz w:val="20"/>
                <w:szCs w:val="20"/>
              </w:rPr>
            </w:pPr>
            <w:r>
              <w:rPr>
                <w:rFonts w:ascii="Calibri" w:hAnsi="Calibri" w:cs="Arial"/>
                <w:sz w:val="20"/>
                <w:szCs w:val="20"/>
              </w:rPr>
              <w:t>20</w:t>
            </w:r>
          </w:p>
          <w:p w14:paraId="41B99959" w14:textId="7858F095" w:rsidR="00663D19" w:rsidRPr="00B82CEC" w:rsidRDefault="00663D19" w:rsidP="00663D19">
            <w:pPr>
              <w:snapToGrid w:val="0"/>
              <w:jc w:val="left"/>
              <w:rPr>
                <w:rFonts w:ascii="Calibri" w:hAnsi="Calibri" w:cs="Arial"/>
                <w:sz w:val="20"/>
                <w:szCs w:val="20"/>
              </w:rPr>
            </w:pPr>
            <w:r>
              <w:rPr>
                <w:rFonts w:ascii="Calibri" w:hAnsi="Calibri" w:cs="Arial"/>
                <w:sz w:val="20"/>
                <w:szCs w:val="20"/>
              </w:rPr>
              <w:t>Mon, 12/16</w:t>
            </w:r>
          </w:p>
        </w:tc>
        <w:tc>
          <w:tcPr>
            <w:tcW w:w="3742" w:type="dxa"/>
            <w:gridSpan w:val="2"/>
          </w:tcPr>
          <w:p w14:paraId="392AE16E" w14:textId="602D08E6" w:rsidR="00663D19" w:rsidRDefault="009D7294" w:rsidP="00663D19">
            <w:pPr>
              <w:snapToGrid w:val="0"/>
              <w:jc w:val="left"/>
              <w:rPr>
                <w:rFonts w:ascii="Calibri" w:hAnsi="Calibri"/>
                <w:sz w:val="20"/>
                <w:szCs w:val="20"/>
              </w:rPr>
            </w:pPr>
            <w:r>
              <w:rPr>
                <w:rFonts w:ascii="Calibri" w:hAnsi="Calibri" w:hint="eastAsia"/>
                <w:sz w:val="20"/>
                <w:szCs w:val="20"/>
              </w:rPr>
              <w:t>I</w:t>
            </w:r>
            <w:r>
              <w:rPr>
                <w:rFonts w:ascii="Calibri" w:hAnsi="Calibri"/>
                <w:sz w:val="20"/>
                <w:szCs w:val="20"/>
              </w:rPr>
              <w:t>I-6. Development and peace</w:t>
            </w:r>
          </w:p>
          <w:p w14:paraId="083CCBB2" w14:textId="5C843074" w:rsidR="00663D19" w:rsidRPr="00B12F65" w:rsidRDefault="00663D19" w:rsidP="00663D19">
            <w:pPr>
              <w:snapToGrid w:val="0"/>
              <w:jc w:val="left"/>
              <w:rPr>
                <w:rFonts w:ascii="Calibri" w:hAnsi="Calibri"/>
                <w:sz w:val="20"/>
                <w:szCs w:val="20"/>
              </w:rPr>
            </w:pPr>
          </w:p>
        </w:tc>
        <w:tc>
          <w:tcPr>
            <w:tcW w:w="4963" w:type="dxa"/>
          </w:tcPr>
          <w:p w14:paraId="38476BDD" w14:textId="77777777" w:rsidR="00663D19" w:rsidRDefault="00663D19" w:rsidP="00663D19">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Responsibility to Protect (R2P)</w:t>
            </w:r>
          </w:p>
          <w:p w14:paraId="2701D4F4" w14:textId="77777777" w:rsidR="00663D19" w:rsidRPr="00B82CEC" w:rsidRDefault="00663D19" w:rsidP="00663D19">
            <w:pPr>
              <w:snapToGrid w:val="0"/>
              <w:jc w:val="left"/>
              <w:rPr>
                <w:rFonts w:ascii="Calibri" w:hAnsi="Calibri" w:cs="Arial"/>
                <w:sz w:val="20"/>
                <w:szCs w:val="20"/>
              </w:rPr>
            </w:pPr>
            <w:r>
              <w:rPr>
                <w:rFonts w:ascii="Calibri" w:hAnsi="Calibri" w:cs="Arial"/>
                <w:sz w:val="20"/>
                <w:szCs w:val="20"/>
              </w:rPr>
              <w:t>- Group discussion</w:t>
            </w:r>
          </w:p>
          <w:p w14:paraId="1F5F0F68" w14:textId="2973CC80" w:rsidR="00663D19" w:rsidRPr="00B82CEC" w:rsidRDefault="00663D19" w:rsidP="00663D19">
            <w:pPr>
              <w:snapToGrid w:val="0"/>
              <w:jc w:val="left"/>
              <w:rPr>
                <w:rFonts w:ascii="Calibri" w:eastAsia="Malgun Gothic" w:hAnsi="Calibri" w:cs="Arial"/>
                <w:sz w:val="20"/>
                <w:szCs w:val="20"/>
                <w:lang w:eastAsia="ko-KR"/>
              </w:rPr>
            </w:pPr>
          </w:p>
        </w:tc>
      </w:tr>
      <w:tr w:rsidR="00663D19" w:rsidRPr="00B82CEC" w14:paraId="1E7338AC" w14:textId="77777777" w:rsidTr="00663D19">
        <w:trPr>
          <w:trHeight w:val="698"/>
        </w:trPr>
        <w:tc>
          <w:tcPr>
            <w:tcW w:w="1257" w:type="dxa"/>
          </w:tcPr>
          <w:p w14:paraId="50E2C3A2" w14:textId="77777777" w:rsidR="00663D19" w:rsidRDefault="00663D19" w:rsidP="00663D19">
            <w:pPr>
              <w:snapToGrid w:val="0"/>
              <w:jc w:val="left"/>
              <w:rPr>
                <w:rFonts w:ascii="Calibri" w:hAnsi="Calibri" w:cs="Arial"/>
                <w:sz w:val="20"/>
                <w:szCs w:val="20"/>
              </w:rPr>
            </w:pPr>
            <w:r>
              <w:rPr>
                <w:rFonts w:ascii="Calibri" w:hAnsi="Calibri" w:cs="Arial"/>
                <w:sz w:val="20"/>
                <w:szCs w:val="20"/>
              </w:rPr>
              <w:t>21</w:t>
            </w:r>
          </w:p>
          <w:p w14:paraId="2DDF56FB" w14:textId="19185F06" w:rsidR="00663D19" w:rsidRPr="00B82CEC" w:rsidRDefault="00663D19" w:rsidP="00663D19">
            <w:pPr>
              <w:snapToGrid w:val="0"/>
              <w:jc w:val="left"/>
              <w:rPr>
                <w:rFonts w:ascii="Calibri" w:hAnsi="Calibri" w:cs="Arial"/>
                <w:sz w:val="20"/>
                <w:szCs w:val="20"/>
              </w:rPr>
            </w:pPr>
            <w:r>
              <w:rPr>
                <w:rFonts w:ascii="Calibri" w:hAnsi="Calibri" w:cs="Arial"/>
                <w:sz w:val="20"/>
                <w:szCs w:val="20"/>
              </w:rPr>
              <w:t>Wed, 12/18</w:t>
            </w:r>
          </w:p>
        </w:tc>
        <w:tc>
          <w:tcPr>
            <w:tcW w:w="3742" w:type="dxa"/>
            <w:gridSpan w:val="2"/>
          </w:tcPr>
          <w:p w14:paraId="35B96C00" w14:textId="47D9466A" w:rsidR="00663D19" w:rsidRDefault="00663D19" w:rsidP="00663D19">
            <w:pPr>
              <w:snapToGrid w:val="0"/>
              <w:jc w:val="left"/>
              <w:rPr>
                <w:rFonts w:ascii="Calibri" w:hAnsi="Calibri"/>
                <w:sz w:val="20"/>
                <w:szCs w:val="20"/>
              </w:rPr>
            </w:pPr>
            <w:r>
              <w:rPr>
                <w:rFonts w:ascii="Calibri" w:hAnsi="Calibri"/>
                <w:sz w:val="20"/>
                <w:szCs w:val="20"/>
              </w:rPr>
              <w:t>II-</w:t>
            </w:r>
            <w:r w:rsidR="009D7294">
              <w:rPr>
                <w:rFonts w:ascii="Calibri" w:hAnsi="Calibri"/>
                <w:sz w:val="20"/>
                <w:szCs w:val="20"/>
              </w:rPr>
              <w:t>7. Gender and peace</w:t>
            </w:r>
          </w:p>
          <w:p w14:paraId="6C18B253" w14:textId="42658B46" w:rsidR="00663D19" w:rsidRDefault="00663D19" w:rsidP="00663D19">
            <w:pPr>
              <w:snapToGrid w:val="0"/>
              <w:jc w:val="left"/>
              <w:rPr>
                <w:rFonts w:ascii="Calibri" w:hAnsi="Calibri" w:cs="Arial"/>
                <w:sz w:val="20"/>
                <w:szCs w:val="20"/>
              </w:rPr>
            </w:pPr>
          </w:p>
        </w:tc>
        <w:tc>
          <w:tcPr>
            <w:tcW w:w="4963" w:type="dxa"/>
          </w:tcPr>
          <w:p w14:paraId="0C535C0D" w14:textId="77777777" w:rsidR="00663D19" w:rsidRDefault="00663D19" w:rsidP="00663D19">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Early warning</w:t>
            </w:r>
          </w:p>
          <w:p w14:paraId="74FF162B" w14:textId="77777777" w:rsidR="00663D19" w:rsidRPr="00B82CEC" w:rsidRDefault="00663D19" w:rsidP="00663D19">
            <w:pPr>
              <w:snapToGrid w:val="0"/>
              <w:jc w:val="left"/>
              <w:rPr>
                <w:rFonts w:ascii="Calibri" w:hAnsi="Calibri" w:cs="Arial"/>
                <w:sz w:val="20"/>
                <w:szCs w:val="20"/>
              </w:rPr>
            </w:pPr>
            <w:r>
              <w:rPr>
                <w:rFonts w:ascii="Calibri" w:hAnsi="Calibri" w:cs="Arial"/>
                <w:sz w:val="20"/>
                <w:szCs w:val="20"/>
              </w:rPr>
              <w:t>- Group discussion</w:t>
            </w:r>
          </w:p>
          <w:p w14:paraId="0A7DFD83" w14:textId="6F18B492" w:rsidR="00663D19" w:rsidRPr="00B82CEC" w:rsidRDefault="00663D19" w:rsidP="00663D19">
            <w:pPr>
              <w:snapToGrid w:val="0"/>
              <w:jc w:val="left"/>
              <w:rPr>
                <w:rFonts w:ascii="Calibri" w:eastAsia="Malgun Gothic" w:hAnsi="Calibri" w:cs="Arial"/>
                <w:sz w:val="20"/>
                <w:szCs w:val="20"/>
                <w:lang w:eastAsia="ko-KR"/>
              </w:rPr>
            </w:pPr>
          </w:p>
        </w:tc>
      </w:tr>
      <w:tr w:rsidR="00663D19" w:rsidRPr="00B82CEC" w14:paraId="7CE94B39" w14:textId="77777777" w:rsidTr="00663D19">
        <w:trPr>
          <w:trHeight w:val="618"/>
        </w:trPr>
        <w:tc>
          <w:tcPr>
            <w:tcW w:w="1257" w:type="dxa"/>
          </w:tcPr>
          <w:p w14:paraId="64156B15" w14:textId="77777777" w:rsidR="00663D19" w:rsidRDefault="00663D19" w:rsidP="00663D19">
            <w:pPr>
              <w:snapToGrid w:val="0"/>
              <w:jc w:val="left"/>
              <w:rPr>
                <w:rFonts w:ascii="Calibri" w:hAnsi="Calibri" w:cs="Arial"/>
                <w:sz w:val="20"/>
                <w:szCs w:val="20"/>
              </w:rPr>
            </w:pPr>
            <w:r>
              <w:rPr>
                <w:rFonts w:ascii="Calibri" w:hAnsi="Calibri" w:cs="Arial"/>
                <w:sz w:val="20"/>
                <w:szCs w:val="20"/>
              </w:rPr>
              <w:t>22</w:t>
            </w:r>
          </w:p>
          <w:p w14:paraId="5FC63F02" w14:textId="6233910A" w:rsidR="00663D19" w:rsidRPr="00B82CEC" w:rsidRDefault="00663D19" w:rsidP="00663D19">
            <w:pPr>
              <w:snapToGrid w:val="0"/>
              <w:jc w:val="left"/>
              <w:rPr>
                <w:rFonts w:ascii="Calibri" w:hAnsi="Calibri" w:cs="Arial"/>
                <w:sz w:val="20"/>
                <w:szCs w:val="20"/>
              </w:rPr>
            </w:pPr>
            <w:r>
              <w:rPr>
                <w:rFonts w:ascii="Calibri" w:hAnsi="Calibri" w:cs="Arial"/>
                <w:sz w:val="20"/>
                <w:szCs w:val="20"/>
              </w:rPr>
              <w:t>Mon, 12/23</w:t>
            </w:r>
          </w:p>
        </w:tc>
        <w:tc>
          <w:tcPr>
            <w:tcW w:w="3742" w:type="dxa"/>
            <w:gridSpan w:val="2"/>
          </w:tcPr>
          <w:p w14:paraId="536C158E" w14:textId="299B260E" w:rsidR="00663D19" w:rsidRPr="00E46F01" w:rsidRDefault="00663D19" w:rsidP="00663D19">
            <w:pPr>
              <w:snapToGrid w:val="0"/>
              <w:jc w:val="left"/>
              <w:rPr>
                <w:rFonts w:ascii="Calibri" w:hAnsi="Calibri" w:cs="Arial"/>
                <w:sz w:val="20"/>
                <w:szCs w:val="20"/>
              </w:rPr>
            </w:pPr>
            <w:r>
              <w:rPr>
                <w:rFonts w:ascii="Calibri" w:hAnsi="Calibri"/>
                <w:sz w:val="20"/>
                <w:szCs w:val="20"/>
              </w:rPr>
              <w:t>II-</w:t>
            </w:r>
            <w:r w:rsidR="009D7294">
              <w:rPr>
                <w:rFonts w:ascii="Calibri" w:hAnsi="Calibri"/>
                <w:sz w:val="20"/>
                <w:szCs w:val="20"/>
              </w:rPr>
              <w:t>8. Review and quiz#2</w:t>
            </w:r>
          </w:p>
        </w:tc>
        <w:tc>
          <w:tcPr>
            <w:tcW w:w="4963" w:type="dxa"/>
          </w:tcPr>
          <w:p w14:paraId="5C751A7B" w14:textId="77777777" w:rsidR="00663D19" w:rsidRDefault="009D7294" w:rsidP="009D7294">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Review Part II</w:t>
            </w:r>
          </w:p>
          <w:p w14:paraId="7483BCA7" w14:textId="1D8ED150" w:rsidR="009D7294" w:rsidRPr="00B82CEC" w:rsidRDefault="009D7294" w:rsidP="009D7294">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Quiz #2</w:t>
            </w:r>
          </w:p>
        </w:tc>
      </w:tr>
      <w:tr w:rsidR="00663D19" w:rsidRPr="00B82CEC" w14:paraId="09AC3171" w14:textId="77777777" w:rsidTr="00663D19">
        <w:trPr>
          <w:trHeight w:val="871"/>
        </w:trPr>
        <w:tc>
          <w:tcPr>
            <w:tcW w:w="1257" w:type="dxa"/>
          </w:tcPr>
          <w:p w14:paraId="0C19766E" w14:textId="77777777" w:rsidR="00663D19" w:rsidRDefault="00663D19" w:rsidP="00663D19">
            <w:pPr>
              <w:snapToGrid w:val="0"/>
              <w:jc w:val="left"/>
              <w:rPr>
                <w:rFonts w:ascii="Calibri" w:hAnsi="Calibri" w:cs="Arial"/>
                <w:sz w:val="20"/>
                <w:szCs w:val="20"/>
              </w:rPr>
            </w:pPr>
            <w:r>
              <w:rPr>
                <w:rFonts w:ascii="Calibri" w:hAnsi="Calibri" w:cs="Arial"/>
                <w:sz w:val="20"/>
                <w:szCs w:val="20"/>
              </w:rPr>
              <w:t>23</w:t>
            </w:r>
          </w:p>
          <w:p w14:paraId="7C059A35" w14:textId="6D2BF515" w:rsidR="00663D19" w:rsidRPr="00B82CEC" w:rsidRDefault="00663D19" w:rsidP="00663D19">
            <w:pPr>
              <w:snapToGrid w:val="0"/>
              <w:jc w:val="left"/>
              <w:rPr>
                <w:rFonts w:ascii="Calibri" w:hAnsi="Calibri" w:cs="Arial"/>
                <w:sz w:val="20"/>
                <w:szCs w:val="20"/>
              </w:rPr>
            </w:pPr>
            <w:r>
              <w:rPr>
                <w:rFonts w:ascii="Calibri" w:hAnsi="Calibri" w:cs="Arial"/>
                <w:sz w:val="20"/>
                <w:szCs w:val="20"/>
              </w:rPr>
              <w:t>Mon, 1/6</w:t>
            </w:r>
          </w:p>
        </w:tc>
        <w:tc>
          <w:tcPr>
            <w:tcW w:w="3742" w:type="dxa"/>
            <w:gridSpan w:val="2"/>
          </w:tcPr>
          <w:p w14:paraId="7DF9F0A4" w14:textId="127A8510" w:rsidR="00663D19" w:rsidRDefault="00663D19" w:rsidP="00663D19">
            <w:pPr>
              <w:snapToGrid w:val="0"/>
              <w:jc w:val="left"/>
              <w:rPr>
                <w:rFonts w:ascii="Calibri" w:hAnsi="Calibri" w:cs="Arial"/>
                <w:sz w:val="20"/>
                <w:szCs w:val="20"/>
              </w:rPr>
            </w:pPr>
            <w:r>
              <w:rPr>
                <w:rFonts w:ascii="Calibri" w:hAnsi="Calibri" w:cs="Arial" w:hint="eastAsia"/>
                <w:sz w:val="20"/>
                <w:szCs w:val="20"/>
              </w:rPr>
              <w:t xml:space="preserve">Review and </w:t>
            </w:r>
            <w:r w:rsidRPr="00DC100F">
              <w:rPr>
                <w:rFonts w:ascii="Calibri" w:hAnsi="Calibri" w:cs="Arial" w:hint="eastAsia"/>
                <w:b/>
                <w:sz w:val="20"/>
                <w:szCs w:val="20"/>
                <w:u w:val="single"/>
              </w:rPr>
              <w:t>Quiz (</w:t>
            </w:r>
            <w:r w:rsidRPr="00DC100F">
              <w:rPr>
                <w:rFonts w:ascii="Calibri" w:hAnsi="Calibri" w:cs="Arial"/>
                <w:b/>
                <w:sz w:val="20"/>
                <w:szCs w:val="20"/>
                <w:u w:val="single"/>
              </w:rPr>
              <w:t>II-1 to II-4)</w:t>
            </w:r>
          </w:p>
        </w:tc>
        <w:tc>
          <w:tcPr>
            <w:tcW w:w="4963" w:type="dxa"/>
          </w:tcPr>
          <w:p w14:paraId="7891BA7C" w14:textId="23CD2393" w:rsidR="00663D19" w:rsidRPr="00B82CEC" w:rsidRDefault="00663D19" w:rsidP="00663D19">
            <w:pPr>
              <w:snapToGrid w:val="0"/>
              <w:jc w:val="left"/>
              <w:rPr>
                <w:rFonts w:ascii="Calibri" w:eastAsia="Malgun Gothic" w:hAnsi="Calibri" w:cs="Arial"/>
                <w:sz w:val="20"/>
                <w:szCs w:val="20"/>
                <w:lang w:eastAsia="ko-KR"/>
              </w:rPr>
            </w:pPr>
            <w:r>
              <w:rPr>
                <w:rFonts w:ascii="Calibri" w:hAnsi="Calibri" w:cs="Arial"/>
                <w:sz w:val="20"/>
                <w:szCs w:val="20"/>
              </w:rPr>
              <w:t xml:space="preserve">- </w:t>
            </w:r>
            <w:r>
              <w:rPr>
                <w:rFonts w:ascii="Calibri" w:hAnsi="Calibri" w:cs="Arial" w:hint="eastAsia"/>
                <w:sz w:val="20"/>
                <w:szCs w:val="20"/>
              </w:rPr>
              <w:t xml:space="preserve">Review and </w:t>
            </w:r>
            <w:r w:rsidRPr="00DC100F">
              <w:rPr>
                <w:rFonts w:ascii="Calibri" w:hAnsi="Calibri" w:cs="Arial" w:hint="eastAsia"/>
                <w:b/>
                <w:sz w:val="20"/>
                <w:szCs w:val="20"/>
                <w:u w:val="single"/>
              </w:rPr>
              <w:t>Quiz (</w:t>
            </w:r>
            <w:r w:rsidRPr="00DC100F">
              <w:rPr>
                <w:rFonts w:ascii="Calibri" w:hAnsi="Calibri" w:cs="Arial"/>
                <w:b/>
                <w:sz w:val="20"/>
                <w:szCs w:val="20"/>
                <w:u w:val="single"/>
              </w:rPr>
              <w:t>II-1 to II-4)</w:t>
            </w:r>
          </w:p>
        </w:tc>
      </w:tr>
      <w:tr w:rsidR="00663D19" w:rsidRPr="00B82CEC" w14:paraId="0094C35B" w14:textId="77777777" w:rsidTr="00663D19">
        <w:trPr>
          <w:trHeight w:val="840"/>
        </w:trPr>
        <w:tc>
          <w:tcPr>
            <w:tcW w:w="1257" w:type="dxa"/>
          </w:tcPr>
          <w:p w14:paraId="1FFE312A" w14:textId="77777777" w:rsidR="00663D19" w:rsidRDefault="00663D19" w:rsidP="00663D19">
            <w:pPr>
              <w:snapToGrid w:val="0"/>
              <w:jc w:val="left"/>
              <w:rPr>
                <w:rFonts w:ascii="Calibri" w:hAnsi="Calibri" w:cs="Arial"/>
                <w:sz w:val="20"/>
                <w:szCs w:val="20"/>
              </w:rPr>
            </w:pPr>
            <w:r>
              <w:rPr>
                <w:rFonts w:ascii="Calibri" w:hAnsi="Calibri" w:cs="Arial"/>
                <w:sz w:val="20"/>
                <w:szCs w:val="20"/>
              </w:rPr>
              <w:t>24</w:t>
            </w:r>
          </w:p>
          <w:p w14:paraId="5A69D455" w14:textId="49742794" w:rsidR="00663D19" w:rsidRPr="00B82CEC" w:rsidRDefault="00663D19" w:rsidP="00663D19">
            <w:pPr>
              <w:snapToGrid w:val="0"/>
              <w:jc w:val="left"/>
              <w:rPr>
                <w:rFonts w:ascii="Calibri" w:hAnsi="Calibri" w:cs="Arial"/>
                <w:sz w:val="20"/>
                <w:szCs w:val="20"/>
              </w:rPr>
            </w:pPr>
            <w:r>
              <w:rPr>
                <w:rFonts w:ascii="Calibri" w:hAnsi="Calibri" w:cs="Arial"/>
                <w:sz w:val="20"/>
                <w:szCs w:val="20"/>
              </w:rPr>
              <w:t>Wed, 1/8</w:t>
            </w:r>
          </w:p>
        </w:tc>
        <w:tc>
          <w:tcPr>
            <w:tcW w:w="3742" w:type="dxa"/>
            <w:gridSpan w:val="2"/>
          </w:tcPr>
          <w:p w14:paraId="3C312704" w14:textId="5F2ADDFC" w:rsidR="009D7294" w:rsidRPr="00593925" w:rsidRDefault="009D7294" w:rsidP="00663D19">
            <w:pPr>
              <w:snapToGrid w:val="0"/>
              <w:jc w:val="left"/>
              <w:rPr>
                <w:rFonts w:ascii="Calibri" w:hAnsi="Calibri"/>
                <w:b/>
                <w:i/>
                <w:sz w:val="24"/>
                <w:szCs w:val="20"/>
              </w:rPr>
            </w:pPr>
            <w:r w:rsidRPr="00593925">
              <w:rPr>
                <w:rFonts w:ascii="Calibri" w:hAnsi="Calibri" w:hint="eastAsia"/>
                <w:b/>
                <w:i/>
                <w:sz w:val="24"/>
                <w:szCs w:val="20"/>
              </w:rPr>
              <w:t>P</w:t>
            </w:r>
            <w:r w:rsidRPr="00593925">
              <w:rPr>
                <w:rFonts w:ascii="Calibri" w:hAnsi="Calibri"/>
                <w:b/>
                <w:i/>
                <w:sz w:val="24"/>
                <w:szCs w:val="20"/>
              </w:rPr>
              <w:t>art III Conflict Resolution</w:t>
            </w:r>
          </w:p>
          <w:p w14:paraId="2903ADE7" w14:textId="1D83C064" w:rsidR="00663D19" w:rsidRDefault="009D7294" w:rsidP="00663D19">
            <w:pPr>
              <w:snapToGrid w:val="0"/>
              <w:jc w:val="left"/>
              <w:rPr>
                <w:rFonts w:ascii="Calibri" w:hAnsi="Calibri" w:cs="Arial"/>
                <w:sz w:val="20"/>
                <w:szCs w:val="20"/>
              </w:rPr>
            </w:pPr>
            <w:r>
              <w:rPr>
                <w:rFonts w:ascii="Calibri" w:hAnsi="Calibri"/>
                <w:sz w:val="20"/>
                <w:szCs w:val="20"/>
              </w:rPr>
              <w:t>III-1. UN and conflict resolution -1</w:t>
            </w:r>
          </w:p>
        </w:tc>
        <w:tc>
          <w:tcPr>
            <w:tcW w:w="4963" w:type="dxa"/>
          </w:tcPr>
          <w:p w14:paraId="0D333569" w14:textId="68D548A9" w:rsidR="00663D19" w:rsidRPr="00B82CEC" w:rsidRDefault="00593925" w:rsidP="00663D19">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Basics of the United Nations</w:t>
            </w:r>
          </w:p>
        </w:tc>
      </w:tr>
      <w:tr w:rsidR="00663D19" w:rsidRPr="00B82CEC" w14:paraId="529351AE" w14:textId="77777777" w:rsidTr="00663D19">
        <w:trPr>
          <w:trHeight w:val="786"/>
        </w:trPr>
        <w:tc>
          <w:tcPr>
            <w:tcW w:w="1257" w:type="dxa"/>
          </w:tcPr>
          <w:p w14:paraId="1B73523D" w14:textId="77777777" w:rsidR="00663D19" w:rsidRDefault="00663D19" w:rsidP="00663D19">
            <w:pPr>
              <w:snapToGrid w:val="0"/>
              <w:jc w:val="left"/>
              <w:rPr>
                <w:rFonts w:ascii="Calibri" w:hAnsi="Calibri" w:cs="Arial"/>
                <w:sz w:val="20"/>
                <w:szCs w:val="20"/>
              </w:rPr>
            </w:pPr>
            <w:r>
              <w:rPr>
                <w:rFonts w:ascii="Calibri" w:hAnsi="Calibri" w:cs="Arial"/>
                <w:sz w:val="20"/>
                <w:szCs w:val="20"/>
              </w:rPr>
              <w:t>25</w:t>
            </w:r>
          </w:p>
          <w:p w14:paraId="32F297F8" w14:textId="2EC2E30B" w:rsidR="00663D19" w:rsidRPr="00B82CEC" w:rsidRDefault="00663D19" w:rsidP="00663D19">
            <w:pPr>
              <w:snapToGrid w:val="0"/>
              <w:jc w:val="left"/>
              <w:rPr>
                <w:rFonts w:ascii="Calibri" w:hAnsi="Calibri" w:cs="Arial"/>
                <w:sz w:val="20"/>
                <w:szCs w:val="20"/>
              </w:rPr>
            </w:pPr>
            <w:r>
              <w:rPr>
                <w:rFonts w:ascii="Calibri" w:hAnsi="Calibri" w:cs="Arial"/>
                <w:sz w:val="20"/>
                <w:szCs w:val="20"/>
              </w:rPr>
              <w:t>Wed, 1/15</w:t>
            </w:r>
          </w:p>
        </w:tc>
        <w:tc>
          <w:tcPr>
            <w:tcW w:w="3742" w:type="dxa"/>
            <w:gridSpan w:val="2"/>
          </w:tcPr>
          <w:p w14:paraId="1FBCDC16" w14:textId="0FE79244" w:rsidR="00663D19" w:rsidRDefault="009D7294" w:rsidP="00663D19">
            <w:pPr>
              <w:snapToGrid w:val="0"/>
              <w:jc w:val="left"/>
              <w:rPr>
                <w:rFonts w:ascii="Calibri" w:hAnsi="Calibri" w:cs="Arial"/>
                <w:sz w:val="20"/>
                <w:szCs w:val="20"/>
              </w:rPr>
            </w:pPr>
            <w:r>
              <w:rPr>
                <w:rFonts w:ascii="Calibri" w:hAnsi="Calibri"/>
                <w:sz w:val="20"/>
                <w:szCs w:val="20"/>
              </w:rPr>
              <w:t>III-2. UN and conflict resolution -2</w:t>
            </w:r>
          </w:p>
        </w:tc>
        <w:tc>
          <w:tcPr>
            <w:tcW w:w="4963" w:type="dxa"/>
          </w:tcPr>
          <w:p w14:paraId="2B540D69" w14:textId="2619AA1D" w:rsidR="00663D19" w:rsidRPr="00B82CEC" w:rsidRDefault="00593925" w:rsidP="00663D19">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UN Peacekeeping Operations -2</w:t>
            </w:r>
          </w:p>
        </w:tc>
      </w:tr>
      <w:tr w:rsidR="00663D19" w:rsidRPr="00B82CEC" w14:paraId="043A94AF" w14:textId="77777777" w:rsidTr="00663D19">
        <w:trPr>
          <w:trHeight w:val="860"/>
        </w:trPr>
        <w:tc>
          <w:tcPr>
            <w:tcW w:w="1257" w:type="dxa"/>
          </w:tcPr>
          <w:p w14:paraId="0F80F6FA" w14:textId="77777777" w:rsidR="00663D19" w:rsidRDefault="00663D19" w:rsidP="00663D19">
            <w:pPr>
              <w:snapToGrid w:val="0"/>
              <w:jc w:val="left"/>
              <w:rPr>
                <w:rFonts w:ascii="Calibri" w:hAnsi="Calibri" w:cs="Arial"/>
                <w:sz w:val="20"/>
                <w:szCs w:val="20"/>
              </w:rPr>
            </w:pPr>
            <w:r>
              <w:rPr>
                <w:rFonts w:ascii="Calibri" w:hAnsi="Calibri" w:cs="Arial"/>
                <w:sz w:val="20"/>
                <w:szCs w:val="20"/>
              </w:rPr>
              <w:t>26</w:t>
            </w:r>
          </w:p>
          <w:p w14:paraId="3B805796" w14:textId="0AF7AC27" w:rsidR="00663D19" w:rsidRPr="00B82CEC" w:rsidRDefault="00663D19" w:rsidP="00663D19">
            <w:pPr>
              <w:snapToGrid w:val="0"/>
              <w:jc w:val="left"/>
              <w:rPr>
                <w:rFonts w:ascii="Calibri" w:hAnsi="Calibri" w:cs="Arial"/>
                <w:sz w:val="20"/>
                <w:szCs w:val="20"/>
              </w:rPr>
            </w:pPr>
            <w:r>
              <w:rPr>
                <w:rFonts w:ascii="Calibri" w:hAnsi="Calibri" w:cs="Arial"/>
                <w:sz w:val="20"/>
                <w:szCs w:val="20"/>
              </w:rPr>
              <w:t>Mon, 1/20</w:t>
            </w:r>
          </w:p>
        </w:tc>
        <w:tc>
          <w:tcPr>
            <w:tcW w:w="3742" w:type="dxa"/>
            <w:gridSpan w:val="2"/>
          </w:tcPr>
          <w:p w14:paraId="45ACF6D3" w14:textId="4DBB2529" w:rsidR="00663D19" w:rsidRDefault="009D7294" w:rsidP="00663D19">
            <w:pPr>
              <w:snapToGrid w:val="0"/>
              <w:jc w:val="left"/>
              <w:rPr>
                <w:rFonts w:ascii="Calibri" w:hAnsi="Calibri" w:cs="Arial"/>
                <w:sz w:val="20"/>
                <w:szCs w:val="20"/>
              </w:rPr>
            </w:pPr>
            <w:r>
              <w:rPr>
                <w:rFonts w:ascii="Calibri" w:hAnsi="Calibri"/>
                <w:sz w:val="20"/>
                <w:szCs w:val="20"/>
              </w:rPr>
              <w:t>III-3. UN and conflict resolution -3</w:t>
            </w:r>
          </w:p>
        </w:tc>
        <w:tc>
          <w:tcPr>
            <w:tcW w:w="4963" w:type="dxa"/>
          </w:tcPr>
          <w:p w14:paraId="1785D49F" w14:textId="2F7D6369" w:rsidR="00663D19" w:rsidRPr="00B82CEC" w:rsidRDefault="00593925" w:rsidP="00593925">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UN Peacekeeping Operations -3</w:t>
            </w:r>
          </w:p>
        </w:tc>
      </w:tr>
      <w:tr w:rsidR="00663D19" w:rsidRPr="00B82CEC" w14:paraId="18EC88B9" w14:textId="77777777" w:rsidTr="00663D19">
        <w:trPr>
          <w:trHeight w:val="845"/>
        </w:trPr>
        <w:tc>
          <w:tcPr>
            <w:tcW w:w="1257" w:type="dxa"/>
          </w:tcPr>
          <w:p w14:paraId="59E2A37D" w14:textId="77777777" w:rsidR="00663D19" w:rsidRDefault="00663D19" w:rsidP="00663D19">
            <w:pPr>
              <w:snapToGrid w:val="0"/>
              <w:jc w:val="left"/>
              <w:rPr>
                <w:rFonts w:ascii="Calibri" w:hAnsi="Calibri" w:cs="Arial"/>
                <w:sz w:val="20"/>
                <w:szCs w:val="20"/>
              </w:rPr>
            </w:pPr>
            <w:r>
              <w:rPr>
                <w:rFonts w:ascii="Calibri" w:hAnsi="Calibri" w:cs="Arial"/>
                <w:sz w:val="20"/>
                <w:szCs w:val="20"/>
              </w:rPr>
              <w:t>27</w:t>
            </w:r>
          </w:p>
          <w:p w14:paraId="236F86FE" w14:textId="29976658" w:rsidR="00663D19" w:rsidRPr="00B82CEC" w:rsidRDefault="00663D19" w:rsidP="00663D19">
            <w:pPr>
              <w:snapToGrid w:val="0"/>
              <w:jc w:val="left"/>
              <w:rPr>
                <w:rFonts w:ascii="Calibri" w:hAnsi="Calibri" w:cs="Arial"/>
                <w:sz w:val="20"/>
                <w:szCs w:val="20"/>
              </w:rPr>
            </w:pPr>
            <w:r>
              <w:rPr>
                <w:rFonts w:ascii="Calibri" w:hAnsi="Calibri" w:cs="Arial"/>
                <w:sz w:val="20"/>
                <w:szCs w:val="20"/>
              </w:rPr>
              <w:t>Wed, 1/22</w:t>
            </w:r>
          </w:p>
        </w:tc>
        <w:tc>
          <w:tcPr>
            <w:tcW w:w="3742" w:type="dxa"/>
            <w:gridSpan w:val="2"/>
          </w:tcPr>
          <w:p w14:paraId="089A96B1" w14:textId="185DCD9E" w:rsidR="00663D19" w:rsidRDefault="009D7294" w:rsidP="00663D19">
            <w:pPr>
              <w:snapToGrid w:val="0"/>
              <w:jc w:val="left"/>
              <w:rPr>
                <w:rFonts w:ascii="Calibri" w:hAnsi="Calibri" w:cs="Arial"/>
                <w:sz w:val="20"/>
                <w:szCs w:val="20"/>
              </w:rPr>
            </w:pPr>
            <w:r>
              <w:rPr>
                <w:rFonts w:ascii="Calibri" w:hAnsi="Calibri"/>
                <w:sz w:val="20"/>
                <w:szCs w:val="20"/>
              </w:rPr>
              <w:t xml:space="preserve">III-4. </w:t>
            </w:r>
            <w:r w:rsidR="00593925">
              <w:rPr>
                <w:rFonts w:ascii="Calibri" w:hAnsi="Calibri"/>
                <w:sz w:val="20"/>
                <w:szCs w:val="20"/>
              </w:rPr>
              <w:t>DDR -1</w:t>
            </w:r>
          </w:p>
        </w:tc>
        <w:tc>
          <w:tcPr>
            <w:tcW w:w="4963" w:type="dxa"/>
          </w:tcPr>
          <w:p w14:paraId="2D93C4AA" w14:textId="1EF3658B" w:rsidR="00663D19" w:rsidRPr="00B82CEC" w:rsidRDefault="00593925" w:rsidP="00663D19">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Disarmament</w:t>
            </w:r>
          </w:p>
        </w:tc>
      </w:tr>
      <w:tr w:rsidR="00663D19" w:rsidRPr="00B82CEC" w14:paraId="169AA5CE" w14:textId="77777777" w:rsidTr="00663D19">
        <w:trPr>
          <w:trHeight w:val="693"/>
        </w:trPr>
        <w:tc>
          <w:tcPr>
            <w:tcW w:w="1257" w:type="dxa"/>
          </w:tcPr>
          <w:p w14:paraId="28CB3B5A" w14:textId="77777777" w:rsidR="00663D19" w:rsidRDefault="00663D19" w:rsidP="00663D19">
            <w:pPr>
              <w:snapToGrid w:val="0"/>
              <w:jc w:val="left"/>
              <w:rPr>
                <w:rFonts w:ascii="Calibri" w:hAnsi="Calibri" w:cs="Arial"/>
                <w:sz w:val="20"/>
                <w:szCs w:val="20"/>
              </w:rPr>
            </w:pPr>
            <w:r>
              <w:rPr>
                <w:rFonts w:ascii="Calibri" w:hAnsi="Calibri" w:cs="Arial"/>
                <w:sz w:val="20"/>
                <w:szCs w:val="20"/>
              </w:rPr>
              <w:t>28</w:t>
            </w:r>
          </w:p>
          <w:p w14:paraId="1F0A3025" w14:textId="6E1C0D6F" w:rsidR="00663D19" w:rsidRPr="00E84BCA" w:rsidRDefault="00663D19" w:rsidP="00663D19">
            <w:pPr>
              <w:snapToGrid w:val="0"/>
              <w:jc w:val="left"/>
              <w:rPr>
                <w:rFonts w:ascii="Calibri" w:hAnsi="Calibri" w:cs="Arial"/>
                <w:sz w:val="20"/>
                <w:szCs w:val="20"/>
              </w:rPr>
            </w:pPr>
            <w:r w:rsidRPr="00E84BCA">
              <w:rPr>
                <w:rFonts w:ascii="Calibri" w:hAnsi="Calibri" w:cs="Arial"/>
                <w:sz w:val="20"/>
                <w:szCs w:val="20"/>
              </w:rPr>
              <w:t xml:space="preserve">Mon, </w:t>
            </w:r>
            <w:r w:rsidRPr="00E84BCA">
              <w:rPr>
                <w:rFonts w:ascii="Calibri" w:hAnsi="Calibri" w:cs="Arial" w:hint="eastAsia"/>
                <w:sz w:val="20"/>
                <w:szCs w:val="20"/>
              </w:rPr>
              <w:t>1</w:t>
            </w:r>
            <w:r w:rsidRPr="00E84BCA">
              <w:rPr>
                <w:rFonts w:ascii="Calibri" w:hAnsi="Calibri" w:cs="Arial"/>
                <w:sz w:val="20"/>
                <w:szCs w:val="20"/>
              </w:rPr>
              <w:t>/27</w:t>
            </w:r>
          </w:p>
        </w:tc>
        <w:tc>
          <w:tcPr>
            <w:tcW w:w="3742" w:type="dxa"/>
            <w:gridSpan w:val="2"/>
          </w:tcPr>
          <w:p w14:paraId="64E5C53E" w14:textId="780B5E30" w:rsidR="00663D19" w:rsidRPr="006466BD" w:rsidRDefault="009D7294" w:rsidP="00663D19">
            <w:pPr>
              <w:snapToGrid w:val="0"/>
              <w:jc w:val="left"/>
              <w:rPr>
                <w:rFonts w:ascii="Calibri" w:hAnsi="Calibri"/>
                <w:sz w:val="20"/>
                <w:szCs w:val="20"/>
              </w:rPr>
            </w:pPr>
            <w:r>
              <w:rPr>
                <w:rFonts w:ascii="Calibri" w:hAnsi="Calibri"/>
                <w:sz w:val="20"/>
                <w:szCs w:val="20"/>
              </w:rPr>
              <w:t>III-5.</w:t>
            </w:r>
            <w:r w:rsidR="00593925">
              <w:rPr>
                <w:rFonts w:ascii="Calibri" w:hAnsi="Calibri"/>
                <w:sz w:val="20"/>
                <w:szCs w:val="20"/>
              </w:rPr>
              <w:t xml:space="preserve"> DDR -1</w:t>
            </w:r>
          </w:p>
        </w:tc>
        <w:tc>
          <w:tcPr>
            <w:tcW w:w="4963" w:type="dxa"/>
          </w:tcPr>
          <w:p w14:paraId="5DCCD881" w14:textId="21C1E2DC" w:rsidR="00663D19" w:rsidRPr="00B82CEC" w:rsidRDefault="00593925" w:rsidP="00663D19">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w:t>
            </w:r>
            <w:proofErr w:type="spellStart"/>
            <w:r>
              <w:rPr>
                <w:rFonts w:ascii="Calibri" w:eastAsia="Malgun Gothic" w:hAnsi="Calibri" w:cs="Arial"/>
                <w:sz w:val="20"/>
                <w:szCs w:val="20"/>
                <w:lang w:eastAsia="ko-KR"/>
              </w:rPr>
              <w:t>Demobilisation</w:t>
            </w:r>
            <w:proofErr w:type="spellEnd"/>
          </w:p>
        </w:tc>
      </w:tr>
      <w:tr w:rsidR="00663D19" w:rsidRPr="00B82CEC" w14:paraId="17554B2C" w14:textId="77777777" w:rsidTr="00663D19">
        <w:trPr>
          <w:trHeight w:val="639"/>
        </w:trPr>
        <w:tc>
          <w:tcPr>
            <w:tcW w:w="1257" w:type="dxa"/>
          </w:tcPr>
          <w:p w14:paraId="1D2D1042" w14:textId="77777777" w:rsidR="00663D19" w:rsidRDefault="00663D19" w:rsidP="00663D19">
            <w:pPr>
              <w:snapToGrid w:val="0"/>
              <w:jc w:val="left"/>
              <w:rPr>
                <w:rFonts w:ascii="Calibri" w:hAnsi="Calibri" w:cs="Arial"/>
                <w:sz w:val="20"/>
                <w:szCs w:val="20"/>
              </w:rPr>
            </w:pPr>
            <w:r>
              <w:rPr>
                <w:rFonts w:ascii="Calibri" w:hAnsi="Calibri" w:cs="Arial"/>
                <w:sz w:val="20"/>
                <w:szCs w:val="20"/>
              </w:rPr>
              <w:t>29</w:t>
            </w:r>
          </w:p>
          <w:p w14:paraId="0E9EBB3A" w14:textId="45F0C371" w:rsidR="00663D19" w:rsidRPr="00B82CEC" w:rsidRDefault="00663D19" w:rsidP="00663D19">
            <w:pPr>
              <w:snapToGrid w:val="0"/>
              <w:jc w:val="left"/>
              <w:rPr>
                <w:rFonts w:ascii="Calibri" w:hAnsi="Calibri" w:cs="Arial"/>
                <w:sz w:val="20"/>
                <w:szCs w:val="20"/>
              </w:rPr>
            </w:pPr>
            <w:r>
              <w:rPr>
                <w:rFonts w:ascii="Calibri" w:hAnsi="Calibri" w:cs="Arial"/>
                <w:sz w:val="20"/>
                <w:szCs w:val="20"/>
              </w:rPr>
              <w:t>Wed, 1/29</w:t>
            </w:r>
          </w:p>
        </w:tc>
        <w:tc>
          <w:tcPr>
            <w:tcW w:w="3742" w:type="dxa"/>
            <w:gridSpan w:val="2"/>
          </w:tcPr>
          <w:p w14:paraId="7A8156C4" w14:textId="67295AEF" w:rsidR="00663D19" w:rsidRPr="006466BD" w:rsidRDefault="009D7294" w:rsidP="00663D19">
            <w:pPr>
              <w:snapToGrid w:val="0"/>
              <w:jc w:val="left"/>
              <w:rPr>
                <w:rFonts w:ascii="Calibri" w:hAnsi="Calibri"/>
                <w:sz w:val="20"/>
                <w:szCs w:val="20"/>
              </w:rPr>
            </w:pPr>
            <w:r>
              <w:rPr>
                <w:rFonts w:ascii="Calibri" w:hAnsi="Calibri"/>
                <w:sz w:val="20"/>
                <w:szCs w:val="20"/>
              </w:rPr>
              <w:t xml:space="preserve">III-6. </w:t>
            </w:r>
            <w:r w:rsidR="00593925">
              <w:rPr>
                <w:rFonts w:ascii="Calibri" w:hAnsi="Calibri"/>
                <w:sz w:val="20"/>
                <w:szCs w:val="20"/>
              </w:rPr>
              <w:t>DDR -1</w:t>
            </w:r>
          </w:p>
        </w:tc>
        <w:tc>
          <w:tcPr>
            <w:tcW w:w="4963" w:type="dxa"/>
          </w:tcPr>
          <w:p w14:paraId="06491ECC" w14:textId="696146FE" w:rsidR="00593925" w:rsidRPr="00B82CEC" w:rsidRDefault="00593925" w:rsidP="00663D19">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Reintegration</w:t>
            </w:r>
          </w:p>
          <w:p w14:paraId="4EEA8DF8" w14:textId="414FB1BA" w:rsidR="00663D19" w:rsidRPr="0004204A" w:rsidRDefault="00663D19" w:rsidP="00663D19">
            <w:pPr>
              <w:snapToGrid w:val="0"/>
              <w:jc w:val="left"/>
              <w:rPr>
                <w:rFonts w:ascii="Calibri" w:eastAsia="Malgun Gothic" w:hAnsi="Calibri" w:cs="Arial"/>
                <w:sz w:val="20"/>
                <w:szCs w:val="20"/>
                <w:lang w:eastAsia="ko-KR"/>
              </w:rPr>
            </w:pPr>
          </w:p>
        </w:tc>
      </w:tr>
      <w:tr w:rsidR="00663D19" w:rsidRPr="00B82CEC" w14:paraId="527F6046" w14:textId="77777777" w:rsidTr="00663D19">
        <w:trPr>
          <w:trHeight w:val="667"/>
        </w:trPr>
        <w:tc>
          <w:tcPr>
            <w:tcW w:w="1257" w:type="dxa"/>
          </w:tcPr>
          <w:p w14:paraId="695365CB" w14:textId="77777777" w:rsidR="00663D19" w:rsidRDefault="00663D19" w:rsidP="00663D19">
            <w:pPr>
              <w:snapToGrid w:val="0"/>
              <w:jc w:val="left"/>
              <w:rPr>
                <w:rFonts w:ascii="Calibri" w:hAnsi="Calibri" w:cs="Arial"/>
                <w:sz w:val="20"/>
                <w:szCs w:val="20"/>
              </w:rPr>
            </w:pPr>
            <w:r>
              <w:rPr>
                <w:rFonts w:ascii="Calibri" w:hAnsi="Calibri" w:cs="Arial"/>
                <w:sz w:val="20"/>
                <w:szCs w:val="20"/>
              </w:rPr>
              <w:t>30</w:t>
            </w:r>
          </w:p>
          <w:p w14:paraId="55466651" w14:textId="43577BCB" w:rsidR="00663D19" w:rsidRDefault="00663D19" w:rsidP="00663D19">
            <w:pPr>
              <w:snapToGrid w:val="0"/>
              <w:jc w:val="left"/>
              <w:rPr>
                <w:rFonts w:ascii="Calibri" w:hAnsi="Calibri" w:cs="Arial"/>
                <w:sz w:val="20"/>
                <w:szCs w:val="20"/>
              </w:rPr>
            </w:pPr>
            <w:r>
              <w:rPr>
                <w:rFonts w:ascii="Calibri" w:hAnsi="Calibri" w:cs="Arial"/>
                <w:sz w:val="20"/>
                <w:szCs w:val="20"/>
              </w:rPr>
              <w:t>Mon, 2/3</w:t>
            </w:r>
          </w:p>
        </w:tc>
        <w:tc>
          <w:tcPr>
            <w:tcW w:w="3742" w:type="dxa"/>
            <w:gridSpan w:val="2"/>
          </w:tcPr>
          <w:p w14:paraId="08D0025A" w14:textId="3C62A8D8" w:rsidR="00663D19" w:rsidRDefault="009D7294" w:rsidP="00663D19">
            <w:pPr>
              <w:snapToGrid w:val="0"/>
              <w:jc w:val="left"/>
              <w:rPr>
                <w:rFonts w:ascii="Calibri" w:hAnsi="Calibri" w:cs="Arial"/>
                <w:sz w:val="20"/>
                <w:szCs w:val="20"/>
              </w:rPr>
            </w:pPr>
            <w:r>
              <w:rPr>
                <w:rFonts w:ascii="Calibri" w:hAnsi="Calibri" w:cs="Arial" w:hint="eastAsia"/>
                <w:sz w:val="20"/>
                <w:szCs w:val="20"/>
              </w:rPr>
              <w:t>I</w:t>
            </w:r>
            <w:r>
              <w:rPr>
                <w:rFonts w:ascii="Calibri" w:hAnsi="Calibri" w:cs="Arial"/>
                <w:sz w:val="20"/>
                <w:szCs w:val="20"/>
              </w:rPr>
              <w:t>II-7.</w:t>
            </w:r>
            <w:r w:rsidR="00593925">
              <w:rPr>
                <w:rFonts w:ascii="Calibri" w:hAnsi="Calibri" w:cs="Arial"/>
                <w:sz w:val="20"/>
                <w:szCs w:val="20"/>
              </w:rPr>
              <w:t xml:space="preserve"> Reconciliation</w:t>
            </w:r>
          </w:p>
        </w:tc>
        <w:tc>
          <w:tcPr>
            <w:tcW w:w="4963" w:type="dxa"/>
          </w:tcPr>
          <w:p w14:paraId="2EF6F0C4" w14:textId="5AF75D32" w:rsidR="00663D19" w:rsidRDefault="00593925" w:rsidP="00663D19">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Lecture: Reconciliation</w:t>
            </w:r>
          </w:p>
        </w:tc>
      </w:tr>
      <w:tr w:rsidR="00663D19" w:rsidRPr="00B82CEC" w14:paraId="1BDFCD51" w14:textId="77777777" w:rsidTr="00663D19">
        <w:trPr>
          <w:trHeight w:val="667"/>
        </w:trPr>
        <w:tc>
          <w:tcPr>
            <w:tcW w:w="1257" w:type="dxa"/>
          </w:tcPr>
          <w:p w14:paraId="3579E687" w14:textId="44EA2AAA" w:rsidR="00663D19" w:rsidRDefault="00663D19" w:rsidP="00663D19">
            <w:pPr>
              <w:snapToGrid w:val="0"/>
              <w:jc w:val="left"/>
              <w:rPr>
                <w:rFonts w:ascii="Calibri" w:hAnsi="Calibri" w:cs="Arial"/>
                <w:sz w:val="20"/>
                <w:szCs w:val="20"/>
              </w:rPr>
            </w:pPr>
            <w:r>
              <w:rPr>
                <w:rFonts w:ascii="Calibri" w:hAnsi="Calibri" w:cs="Arial"/>
                <w:sz w:val="20"/>
                <w:szCs w:val="20"/>
              </w:rPr>
              <w:t>EXAM</w:t>
            </w:r>
          </w:p>
          <w:p w14:paraId="287E0CEA" w14:textId="72D71EFB" w:rsidR="00663D19" w:rsidRPr="00B82CEC" w:rsidRDefault="00663D19" w:rsidP="00663D19">
            <w:pPr>
              <w:snapToGrid w:val="0"/>
              <w:jc w:val="left"/>
              <w:rPr>
                <w:rFonts w:ascii="Calibri" w:hAnsi="Calibri" w:cs="Arial"/>
                <w:sz w:val="20"/>
                <w:szCs w:val="20"/>
              </w:rPr>
            </w:pPr>
            <w:r>
              <w:rPr>
                <w:rFonts w:ascii="Calibri" w:hAnsi="Calibri" w:cs="Arial"/>
                <w:sz w:val="20"/>
                <w:szCs w:val="20"/>
              </w:rPr>
              <w:t>WEEK</w:t>
            </w:r>
          </w:p>
        </w:tc>
        <w:tc>
          <w:tcPr>
            <w:tcW w:w="3742" w:type="dxa"/>
            <w:gridSpan w:val="2"/>
          </w:tcPr>
          <w:p w14:paraId="06C244C1" w14:textId="41CC7440" w:rsidR="00663D19" w:rsidRPr="00DC100F" w:rsidRDefault="00663D19" w:rsidP="00663D19">
            <w:pPr>
              <w:snapToGrid w:val="0"/>
              <w:jc w:val="left"/>
              <w:rPr>
                <w:rFonts w:ascii="Calibri" w:hAnsi="Calibri" w:cs="Arial"/>
                <w:b/>
                <w:sz w:val="20"/>
                <w:szCs w:val="20"/>
                <w:u w:val="single"/>
              </w:rPr>
            </w:pPr>
            <w:r w:rsidRPr="00DC100F">
              <w:rPr>
                <w:rFonts w:ascii="Calibri" w:hAnsi="Calibri" w:cs="Arial"/>
                <w:b/>
                <w:sz w:val="20"/>
                <w:szCs w:val="20"/>
                <w:u w:val="single"/>
              </w:rPr>
              <w:t>Final Exam</w:t>
            </w:r>
          </w:p>
        </w:tc>
        <w:tc>
          <w:tcPr>
            <w:tcW w:w="4963" w:type="dxa"/>
          </w:tcPr>
          <w:p w14:paraId="65D4481F" w14:textId="62FAA10E" w:rsidR="00663D19" w:rsidRPr="00B82CEC" w:rsidRDefault="00663D19" w:rsidP="00663D19">
            <w:pPr>
              <w:snapToGrid w:val="0"/>
              <w:jc w:val="left"/>
              <w:rPr>
                <w:rFonts w:ascii="Calibri" w:hAnsi="Calibri" w:cs="Arial"/>
                <w:sz w:val="20"/>
                <w:szCs w:val="20"/>
              </w:rPr>
            </w:pPr>
            <w:r>
              <w:rPr>
                <w:rFonts w:ascii="Calibri" w:hAnsi="Calibri" w:cs="Arial"/>
                <w:sz w:val="20"/>
                <w:szCs w:val="20"/>
              </w:rPr>
              <w:t>Final Exam</w:t>
            </w:r>
          </w:p>
        </w:tc>
      </w:tr>
      <w:tr w:rsidR="00663D19" w:rsidRPr="00B82CEC" w14:paraId="343F56DB" w14:textId="77777777" w:rsidTr="001E21B5">
        <w:trPr>
          <w:trHeight w:val="410"/>
        </w:trPr>
        <w:tc>
          <w:tcPr>
            <w:tcW w:w="9962" w:type="dxa"/>
            <w:gridSpan w:val="4"/>
          </w:tcPr>
          <w:p w14:paraId="2EACBF9B" w14:textId="2372B2B6" w:rsidR="00663D19" w:rsidRPr="00B82CEC" w:rsidRDefault="00663D19" w:rsidP="00663D19">
            <w:pPr>
              <w:snapToGrid w:val="0"/>
              <w:jc w:val="left"/>
              <w:rPr>
                <w:rFonts w:ascii="Calibri" w:hAnsi="Calibri" w:cs="Arial"/>
                <w:b/>
                <w:sz w:val="24"/>
              </w:rPr>
            </w:pPr>
            <w:r w:rsidRPr="00B82CEC">
              <w:rPr>
                <w:rFonts w:ascii="Calibri" w:hAnsi="Calibri" w:cs="Arial"/>
                <w:b/>
                <w:sz w:val="24"/>
              </w:rPr>
              <w:t>Required Materials</w:t>
            </w:r>
          </w:p>
        </w:tc>
      </w:tr>
      <w:tr w:rsidR="00663D19" w:rsidRPr="00B82CEC" w14:paraId="0FC73A68" w14:textId="77777777" w:rsidTr="00047C3B">
        <w:trPr>
          <w:trHeight w:val="1204"/>
        </w:trPr>
        <w:tc>
          <w:tcPr>
            <w:tcW w:w="9962" w:type="dxa"/>
            <w:gridSpan w:val="4"/>
          </w:tcPr>
          <w:p w14:paraId="16170B01" w14:textId="5B6C192E" w:rsidR="00663D19" w:rsidRDefault="00663D19" w:rsidP="00663D19">
            <w:pPr>
              <w:snapToGrid w:val="0"/>
              <w:jc w:val="left"/>
              <w:rPr>
                <w:rFonts w:ascii="Calibri" w:hAnsi="Calibri" w:cs="Arial"/>
                <w:sz w:val="20"/>
                <w:szCs w:val="20"/>
                <w:lang w:val="en-GB"/>
              </w:rPr>
            </w:pPr>
            <w:r w:rsidRPr="00B82CEC">
              <w:rPr>
                <w:rFonts w:ascii="Calibri" w:hAnsi="Calibri" w:cs="Arial"/>
                <w:sz w:val="20"/>
                <w:szCs w:val="20"/>
                <w:lang w:val="en-GB"/>
              </w:rPr>
              <w:t>Students will not be required to purchase a specific textbook</w:t>
            </w:r>
            <w:r>
              <w:rPr>
                <w:rFonts w:ascii="Calibri" w:hAnsi="Calibri" w:cs="Arial"/>
                <w:sz w:val="20"/>
                <w:szCs w:val="20"/>
                <w:lang w:val="en-GB"/>
              </w:rPr>
              <w:t xml:space="preserve">. </w:t>
            </w:r>
            <w:r w:rsidRPr="00B82CEC">
              <w:rPr>
                <w:rFonts w:ascii="Calibri" w:hAnsi="Calibri" w:cs="Arial"/>
                <w:sz w:val="20"/>
                <w:szCs w:val="20"/>
                <w:lang w:val="en-GB"/>
              </w:rPr>
              <w:t>We will work from a number of handouts</w:t>
            </w:r>
            <w:r>
              <w:rPr>
                <w:rFonts w:ascii="Calibri" w:hAnsi="Calibri" w:cs="Arial"/>
                <w:sz w:val="20"/>
                <w:szCs w:val="20"/>
                <w:lang w:val="en-GB"/>
              </w:rPr>
              <w:t xml:space="preserve"> to be distributed during the class. </w:t>
            </w:r>
          </w:p>
          <w:p w14:paraId="543BA8CA" w14:textId="65735F2C" w:rsidR="00663D19" w:rsidRPr="00B82CEC" w:rsidRDefault="00663D19" w:rsidP="00663D19">
            <w:pPr>
              <w:snapToGrid w:val="0"/>
              <w:jc w:val="left"/>
              <w:rPr>
                <w:rFonts w:ascii="Calibri" w:hAnsi="Calibri" w:cs="Arial"/>
                <w:sz w:val="20"/>
                <w:szCs w:val="20"/>
              </w:rPr>
            </w:pPr>
          </w:p>
        </w:tc>
      </w:tr>
      <w:tr w:rsidR="00663D19" w:rsidRPr="00B82CEC" w14:paraId="681851A3" w14:textId="77777777" w:rsidTr="001E21B5">
        <w:trPr>
          <w:trHeight w:val="410"/>
        </w:trPr>
        <w:tc>
          <w:tcPr>
            <w:tcW w:w="9962" w:type="dxa"/>
            <w:gridSpan w:val="4"/>
          </w:tcPr>
          <w:p w14:paraId="69186645" w14:textId="77777777" w:rsidR="00663D19" w:rsidRPr="00B82CEC" w:rsidRDefault="00663D19" w:rsidP="00663D19">
            <w:pPr>
              <w:snapToGrid w:val="0"/>
              <w:jc w:val="left"/>
              <w:rPr>
                <w:rFonts w:ascii="Calibri" w:hAnsi="Calibri" w:cs="Arial"/>
                <w:b/>
                <w:sz w:val="24"/>
              </w:rPr>
            </w:pPr>
            <w:r w:rsidRPr="00B82CEC">
              <w:rPr>
                <w:rFonts w:ascii="Calibri" w:hAnsi="Calibri" w:cs="Arial"/>
                <w:b/>
                <w:sz w:val="24"/>
              </w:rPr>
              <w:t>Course Policies (Attendance, etc.)</w:t>
            </w:r>
          </w:p>
        </w:tc>
      </w:tr>
      <w:tr w:rsidR="00663D19" w:rsidRPr="00B82CEC" w14:paraId="418A08D3" w14:textId="77777777" w:rsidTr="006466BD">
        <w:trPr>
          <w:trHeight w:val="976"/>
        </w:trPr>
        <w:tc>
          <w:tcPr>
            <w:tcW w:w="9962" w:type="dxa"/>
            <w:gridSpan w:val="4"/>
          </w:tcPr>
          <w:p w14:paraId="25DA114A" w14:textId="6A6DA43D" w:rsidR="00663D19" w:rsidRPr="00047C3B" w:rsidRDefault="00663D19" w:rsidP="00663D19">
            <w:pPr>
              <w:snapToGrid w:val="0"/>
              <w:jc w:val="left"/>
              <w:rPr>
                <w:rFonts w:ascii="Calibri" w:hAnsi="Calibri" w:cs="Arial"/>
                <w:sz w:val="20"/>
                <w:szCs w:val="20"/>
              </w:rPr>
            </w:pPr>
            <w:r w:rsidRPr="00047C3B">
              <w:rPr>
                <w:rFonts w:ascii="Calibri" w:hAnsi="Calibri" w:cs="Arial"/>
                <w:sz w:val="20"/>
                <w:szCs w:val="20"/>
              </w:rPr>
              <w:t>Attendance</w:t>
            </w:r>
            <w:r>
              <w:rPr>
                <w:rFonts w:ascii="Calibri" w:hAnsi="Calibri" w:cs="Arial"/>
                <w:sz w:val="20"/>
                <w:szCs w:val="20"/>
              </w:rPr>
              <w:t>:</w:t>
            </w:r>
            <w:r w:rsidRPr="00047C3B">
              <w:rPr>
                <w:rFonts w:ascii="Calibri" w:hAnsi="Calibri" w:cs="Arial"/>
                <w:sz w:val="20"/>
                <w:szCs w:val="20"/>
              </w:rPr>
              <w:t xml:space="preserve"> Attendance is mandatory. Students with ﬁve unexcused absences risk failing the course and will be asked to withdraw. Excusing absences is the prerogative of the instructor. Students must notify the instructor of their absences before the start of class and provide college-approved documentation. Attendance is not part of the grade for this class. Participation is part of the grade, and students must attend class to participate.</w:t>
            </w:r>
          </w:p>
          <w:p w14:paraId="39D606F2" w14:textId="77777777" w:rsidR="00663D19" w:rsidRPr="00047C3B" w:rsidRDefault="00663D19" w:rsidP="00663D19">
            <w:pPr>
              <w:snapToGrid w:val="0"/>
              <w:jc w:val="left"/>
              <w:rPr>
                <w:rFonts w:ascii="Calibri" w:hAnsi="Calibri" w:cs="Arial"/>
                <w:sz w:val="20"/>
                <w:szCs w:val="20"/>
              </w:rPr>
            </w:pPr>
          </w:p>
          <w:p w14:paraId="62D53B31" w14:textId="0B42AEC6" w:rsidR="00663D19" w:rsidRPr="00047C3B" w:rsidRDefault="00663D19" w:rsidP="00663D19">
            <w:pPr>
              <w:snapToGrid w:val="0"/>
              <w:jc w:val="left"/>
              <w:rPr>
                <w:rFonts w:ascii="Calibri" w:hAnsi="Calibri" w:cs="Arial"/>
                <w:sz w:val="20"/>
                <w:szCs w:val="20"/>
              </w:rPr>
            </w:pPr>
            <w:r w:rsidRPr="00047C3B">
              <w:rPr>
                <w:rFonts w:ascii="Calibri" w:hAnsi="Calibri" w:cs="Arial"/>
                <w:sz w:val="20"/>
                <w:szCs w:val="20"/>
              </w:rPr>
              <w:t>Assignment Deadlines</w:t>
            </w:r>
            <w:r>
              <w:rPr>
                <w:rFonts w:ascii="Calibri" w:hAnsi="Calibri" w:cs="Arial"/>
                <w:sz w:val="20"/>
                <w:szCs w:val="20"/>
              </w:rPr>
              <w:t>:</w:t>
            </w:r>
            <w:r w:rsidRPr="00047C3B">
              <w:rPr>
                <w:rFonts w:ascii="Calibri" w:hAnsi="Calibri" w:cs="Arial"/>
                <w:sz w:val="20"/>
                <w:szCs w:val="20"/>
              </w:rPr>
              <w:t xml:space="preserve"> Students must turn in assignments on the due date. Students with an ‘excused absence’ on the due date should submit assignments on the due date via email unless granted an extension by the instructor. All late submissions of assignments that are not approved by the instructor will be penalized by minus 5% per day (excluding Saturdays, Sundays, and national holidays).</w:t>
            </w:r>
          </w:p>
          <w:p w14:paraId="294CB95E" w14:textId="77777777" w:rsidR="00663D19" w:rsidRPr="00047C3B" w:rsidRDefault="00663D19" w:rsidP="00663D19">
            <w:pPr>
              <w:snapToGrid w:val="0"/>
              <w:jc w:val="left"/>
              <w:rPr>
                <w:rFonts w:ascii="Calibri" w:hAnsi="Calibri" w:cs="Arial"/>
                <w:sz w:val="20"/>
                <w:szCs w:val="20"/>
              </w:rPr>
            </w:pPr>
          </w:p>
          <w:p w14:paraId="1F2AA1B3" w14:textId="2A8204E4" w:rsidR="00663D19" w:rsidRPr="00B82CEC" w:rsidRDefault="00663D19" w:rsidP="00663D19">
            <w:pPr>
              <w:snapToGrid w:val="0"/>
              <w:jc w:val="left"/>
              <w:rPr>
                <w:rFonts w:ascii="Calibri" w:hAnsi="Calibri" w:cs="Arial"/>
                <w:sz w:val="20"/>
                <w:szCs w:val="20"/>
              </w:rPr>
            </w:pPr>
            <w:r w:rsidRPr="00047C3B">
              <w:rPr>
                <w:rFonts w:ascii="Calibri" w:hAnsi="Calibri" w:cs="Arial"/>
                <w:sz w:val="20"/>
                <w:szCs w:val="20"/>
              </w:rPr>
              <w:t>Academic Integrity</w:t>
            </w:r>
            <w:r>
              <w:rPr>
                <w:rFonts w:ascii="Calibri" w:hAnsi="Calibri" w:cs="Arial"/>
                <w:sz w:val="20"/>
                <w:szCs w:val="20"/>
              </w:rPr>
              <w:t>:</w:t>
            </w:r>
            <w:r w:rsidRPr="00047C3B">
              <w:rPr>
                <w:rFonts w:ascii="Calibri" w:hAnsi="Calibri" w:cs="Arial"/>
                <w:sz w:val="20"/>
                <w:szCs w:val="20"/>
              </w:rPr>
              <w:t xml:space="preserve"> MIC’s Academic Honesty policy prohibits cheating, fabrication, and plagiarism. The Bulletin and </w:t>
            </w:r>
            <w:r w:rsidRPr="00047C3B">
              <w:rPr>
                <w:rFonts w:ascii="Calibri" w:hAnsi="Calibri" w:cs="Arial"/>
                <w:sz w:val="20"/>
                <w:szCs w:val="20"/>
              </w:rPr>
              <w:lastRenderedPageBreak/>
              <w:t>Handbook of Student Information explains this policy. Students should understand it and ask the instructor if they have any questions. Violating the Academic Honesty can result in losing all credit (0%) for an assignment, being asked to withdraw from the course, or other appropriate actions.</w:t>
            </w:r>
          </w:p>
        </w:tc>
      </w:tr>
      <w:tr w:rsidR="00663D19" w:rsidRPr="00B82CEC" w14:paraId="7F545E65" w14:textId="77777777" w:rsidTr="0039482D">
        <w:trPr>
          <w:trHeight w:val="420"/>
        </w:trPr>
        <w:tc>
          <w:tcPr>
            <w:tcW w:w="9962" w:type="dxa"/>
            <w:gridSpan w:val="4"/>
          </w:tcPr>
          <w:p w14:paraId="472F5ECB" w14:textId="33C457BF" w:rsidR="00663D19" w:rsidRPr="00B82CEC" w:rsidRDefault="00663D19" w:rsidP="00663D19">
            <w:pPr>
              <w:snapToGrid w:val="0"/>
              <w:jc w:val="left"/>
              <w:rPr>
                <w:rFonts w:ascii="Calibri" w:hAnsi="Calibri" w:cs="Arial"/>
                <w:b/>
                <w:sz w:val="24"/>
              </w:rPr>
            </w:pPr>
            <w:r>
              <w:rPr>
                <w:rFonts w:ascii="Calibri" w:hAnsi="Calibri" w:cs="Arial"/>
                <w:b/>
                <w:sz w:val="24"/>
              </w:rPr>
              <w:lastRenderedPageBreak/>
              <w:t>Student Preparation &amp; Review Time</w:t>
            </w:r>
          </w:p>
        </w:tc>
      </w:tr>
      <w:tr w:rsidR="00663D19" w:rsidRPr="00B82CEC" w14:paraId="050BF70B" w14:textId="77777777" w:rsidTr="0039482D">
        <w:trPr>
          <w:trHeight w:val="420"/>
        </w:trPr>
        <w:tc>
          <w:tcPr>
            <w:tcW w:w="9962" w:type="dxa"/>
            <w:gridSpan w:val="4"/>
          </w:tcPr>
          <w:p w14:paraId="62B641EC" w14:textId="4B192347" w:rsidR="00663D19" w:rsidRPr="00B82CEC" w:rsidRDefault="00663D19" w:rsidP="00663D19">
            <w:pPr>
              <w:snapToGrid w:val="0"/>
              <w:jc w:val="left"/>
              <w:rPr>
                <w:rFonts w:ascii="Calibri" w:hAnsi="Calibri" w:cs="Arial"/>
                <w:b/>
                <w:sz w:val="24"/>
              </w:rPr>
            </w:pPr>
            <w:r w:rsidRPr="004630F5">
              <w:rPr>
                <w:rFonts w:ascii="Calibri" w:hAnsi="Calibri" w:cs="Arial"/>
                <w:sz w:val="20"/>
                <w:szCs w:val="20"/>
              </w:rPr>
              <w:t>Students are expected to spend at least one hour preparing for every hour of lesson and one hour reviewing and doing homework. Therefore, because we meet for 90 minutes per week, you should be doing at least 180 minutes preparing and reviewing each week.</w:t>
            </w:r>
            <w:r>
              <w:rPr>
                <w:rFonts w:ascii="Calibri" w:hAnsi="Calibri" w:cs="Arial"/>
                <w:sz w:val="20"/>
                <w:szCs w:val="20"/>
              </w:rPr>
              <w:t xml:space="preserve"> </w:t>
            </w:r>
            <w:r w:rsidRPr="00BE0F97">
              <w:rPr>
                <w:rFonts w:ascii="Calibri" w:hAnsi="Calibri" w:cs="Arial"/>
                <w:sz w:val="20"/>
                <w:szCs w:val="20"/>
              </w:rPr>
              <w:t>In principle, graded work will be returned within one week of submission with appropriate feedback, i.e., grade, comments, etc.</w:t>
            </w:r>
          </w:p>
        </w:tc>
      </w:tr>
      <w:tr w:rsidR="00663D19" w:rsidRPr="00B82CEC" w14:paraId="5FAD9A9D" w14:textId="77777777" w:rsidTr="001E21B5">
        <w:trPr>
          <w:trHeight w:val="420"/>
        </w:trPr>
        <w:tc>
          <w:tcPr>
            <w:tcW w:w="9962" w:type="dxa"/>
            <w:gridSpan w:val="4"/>
          </w:tcPr>
          <w:p w14:paraId="0E514AC2" w14:textId="77777777" w:rsidR="00663D19" w:rsidRPr="00B82CEC" w:rsidRDefault="00663D19" w:rsidP="00663D19">
            <w:pPr>
              <w:snapToGrid w:val="0"/>
              <w:jc w:val="left"/>
              <w:rPr>
                <w:rFonts w:ascii="Calibri" w:hAnsi="Calibri" w:cs="Arial"/>
                <w:b/>
                <w:sz w:val="24"/>
              </w:rPr>
            </w:pPr>
            <w:r w:rsidRPr="00B82CEC">
              <w:rPr>
                <w:rFonts w:ascii="Calibri" w:hAnsi="Calibri" w:cs="Arial"/>
                <w:b/>
                <w:sz w:val="24"/>
              </w:rPr>
              <w:t>Grades and Grading</w:t>
            </w:r>
          </w:p>
        </w:tc>
      </w:tr>
      <w:tr w:rsidR="00663D19" w:rsidRPr="00B82CEC" w14:paraId="20CB94E4" w14:textId="77777777" w:rsidTr="00D756D2">
        <w:trPr>
          <w:trHeight w:val="2841"/>
        </w:trPr>
        <w:tc>
          <w:tcPr>
            <w:tcW w:w="9962" w:type="dxa"/>
            <w:gridSpan w:val="4"/>
            <w:tcBorders>
              <w:bottom w:val="single" w:sz="4" w:space="0" w:color="auto"/>
            </w:tcBorders>
          </w:tcPr>
          <w:p w14:paraId="10DF67E1" w14:textId="34BE22C6" w:rsidR="00663D19" w:rsidRDefault="00663D19" w:rsidP="00663D19">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25</w:t>
            </w:r>
            <w:r w:rsidRPr="00336793">
              <w:rPr>
                <w:rFonts w:ascii="Calibri" w:hAnsi="Calibri" w:cs="Arial"/>
                <w:sz w:val="20"/>
                <w:szCs w:val="20"/>
                <w:lang w:val="en-GB"/>
              </w:rPr>
              <w:t>%</w:t>
            </w:r>
            <w:r>
              <w:rPr>
                <w:rFonts w:ascii="Calibri" w:hAnsi="Calibri" w:cs="Arial"/>
                <w:sz w:val="20"/>
                <w:szCs w:val="20"/>
                <w:lang w:val="en-GB"/>
              </w:rPr>
              <w:t xml:space="preserve"> Participation in discussions</w:t>
            </w:r>
          </w:p>
          <w:p w14:paraId="72DE1E12" w14:textId="3A33B29F" w:rsidR="00663D19" w:rsidRDefault="00663D19" w:rsidP="00663D19">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25% Presentations</w:t>
            </w:r>
          </w:p>
          <w:p w14:paraId="1C05638B" w14:textId="56A798B2" w:rsidR="00663D19" w:rsidRDefault="00663D19" w:rsidP="00663D19">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25% Quizzes</w:t>
            </w:r>
          </w:p>
          <w:p w14:paraId="384BFFF8" w14:textId="7699C911" w:rsidR="00663D19" w:rsidRPr="006466BD" w:rsidRDefault="00663D19" w:rsidP="00663D19">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25% Mid-term and Final examinations</w:t>
            </w:r>
          </w:p>
          <w:p w14:paraId="15C88A5D" w14:textId="77777777" w:rsidR="00663D19" w:rsidRDefault="00663D19" w:rsidP="00663D19">
            <w:pPr>
              <w:tabs>
                <w:tab w:val="right" w:pos="4678"/>
                <w:tab w:val="right" w:pos="5670"/>
              </w:tabs>
              <w:snapToGrid w:val="0"/>
              <w:jc w:val="left"/>
              <w:rPr>
                <w:rFonts w:ascii="Calibri" w:hAnsi="Calibri" w:cs="Arial"/>
                <w:sz w:val="20"/>
                <w:szCs w:val="20"/>
                <w:lang w:val="en-GB"/>
              </w:rPr>
            </w:pPr>
          </w:p>
          <w:p w14:paraId="1BEAE191" w14:textId="6239F184" w:rsidR="00663D19" w:rsidRPr="00B82CEC" w:rsidRDefault="00663D19" w:rsidP="00663D19">
            <w:pPr>
              <w:tabs>
                <w:tab w:val="right" w:pos="4678"/>
                <w:tab w:val="right" w:pos="5670"/>
              </w:tabs>
              <w:snapToGrid w:val="0"/>
              <w:jc w:val="left"/>
              <w:rPr>
                <w:rFonts w:ascii="Calibri" w:hAnsi="Calibri" w:cs="Arial"/>
                <w:sz w:val="20"/>
                <w:szCs w:val="20"/>
                <w:lang w:val="en-GB"/>
              </w:rPr>
            </w:pPr>
            <w:r w:rsidRPr="00B82CEC">
              <w:rPr>
                <w:rFonts w:ascii="Calibri" w:hAnsi="Calibri" w:cs="Arial"/>
                <w:kern w:val="0"/>
                <w:sz w:val="20"/>
                <w:szCs w:val="20"/>
                <w:lang w:val="en-GB" w:eastAsia="en-US"/>
              </w:rPr>
              <w:t>The grading system at MIC is as follows:</w:t>
            </w:r>
          </w:p>
          <w:p w14:paraId="1CDC29BB" w14:textId="77777777" w:rsidR="00663D19" w:rsidRPr="00B82CEC" w:rsidRDefault="00663D19" w:rsidP="00663D19">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A (Excellent) 90-100%</w:t>
            </w:r>
          </w:p>
          <w:p w14:paraId="4539AB4C" w14:textId="77777777" w:rsidR="00663D19" w:rsidRPr="00B82CEC" w:rsidRDefault="00663D19" w:rsidP="00663D19">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B (Above average) 80-89%</w:t>
            </w:r>
          </w:p>
          <w:p w14:paraId="506D5D92" w14:textId="77777777" w:rsidR="00663D19" w:rsidRPr="00B82CEC" w:rsidRDefault="00663D19" w:rsidP="00663D19">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C (Average) 70-79%</w:t>
            </w:r>
          </w:p>
          <w:p w14:paraId="0EAB9783" w14:textId="77777777" w:rsidR="00663D19" w:rsidRPr="00B82CEC" w:rsidRDefault="00663D19" w:rsidP="00663D19">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D (Below average) 60-69%</w:t>
            </w:r>
          </w:p>
          <w:p w14:paraId="67E03E86" w14:textId="6832EBCB" w:rsidR="00663D19" w:rsidRPr="003D0BB0" w:rsidRDefault="00663D19" w:rsidP="00663D19">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F (Fail) 59% or less</w:t>
            </w:r>
          </w:p>
        </w:tc>
      </w:tr>
      <w:tr w:rsidR="00663D19" w:rsidRPr="00B82CEC" w14:paraId="07CA6E07" w14:textId="77777777" w:rsidTr="003D1DDA">
        <w:trPr>
          <w:trHeight w:val="303"/>
        </w:trPr>
        <w:tc>
          <w:tcPr>
            <w:tcW w:w="9962" w:type="dxa"/>
            <w:gridSpan w:val="4"/>
            <w:tcBorders>
              <w:bottom w:val="single" w:sz="4" w:space="0" w:color="auto"/>
            </w:tcBorders>
          </w:tcPr>
          <w:p w14:paraId="3E6D7265" w14:textId="77777777" w:rsidR="00663D19" w:rsidRPr="001B6C2E" w:rsidRDefault="00663D19" w:rsidP="00663D19">
            <w:pPr>
              <w:snapToGrid w:val="0"/>
              <w:contextualSpacing/>
              <w:jc w:val="left"/>
              <w:rPr>
                <w:rFonts w:ascii="Calibri" w:hAnsi="Calibri" w:cs="Arial"/>
                <w:b/>
                <w:sz w:val="20"/>
                <w:szCs w:val="20"/>
                <w:lang w:val="en-GB"/>
              </w:rPr>
            </w:pPr>
            <w:r w:rsidRPr="001B6C2E">
              <w:rPr>
                <w:rFonts w:ascii="Arial" w:hAnsi="Arial" w:cs="Arial"/>
                <w:b/>
                <w:sz w:val="22"/>
                <w:szCs w:val="22"/>
              </w:rPr>
              <w:t>Methods of Feedback</w:t>
            </w:r>
          </w:p>
        </w:tc>
      </w:tr>
      <w:tr w:rsidR="00663D19" w:rsidRPr="00B82CEC" w14:paraId="1C6AD2B9" w14:textId="77777777" w:rsidTr="003D1DDA">
        <w:trPr>
          <w:trHeight w:val="313"/>
        </w:trPr>
        <w:tc>
          <w:tcPr>
            <w:tcW w:w="9962" w:type="dxa"/>
            <w:gridSpan w:val="4"/>
            <w:tcBorders>
              <w:bottom w:val="single" w:sz="4" w:space="0" w:color="auto"/>
            </w:tcBorders>
          </w:tcPr>
          <w:p w14:paraId="7BEBB424" w14:textId="77777777" w:rsidR="00663D19" w:rsidRDefault="00663D19" w:rsidP="00663D19">
            <w:pPr>
              <w:snapToGrid w:val="0"/>
              <w:contextualSpacing/>
              <w:jc w:val="left"/>
              <w:rPr>
                <w:rFonts w:ascii="Calibri" w:hAnsi="Calibri" w:cs="Arial"/>
                <w:sz w:val="20"/>
                <w:szCs w:val="20"/>
                <w:lang w:val="en-GB"/>
              </w:rPr>
            </w:pPr>
            <w:r>
              <w:rPr>
                <w:rFonts w:ascii="Calibri" w:hAnsi="Calibri" w:cs="Arial" w:hint="eastAsia"/>
                <w:sz w:val="20"/>
                <w:szCs w:val="20"/>
                <w:lang w:val="en-GB"/>
              </w:rPr>
              <w:t>In principle, graded work will be returned wi</w:t>
            </w:r>
            <w:r>
              <w:rPr>
                <w:rFonts w:ascii="Calibri" w:hAnsi="Calibri" w:cs="Arial"/>
                <w:sz w:val="20"/>
                <w:szCs w:val="20"/>
                <w:lang w:val="en-GB"/>
              </w:rPr>
              <w:t>thin one week of submission with appropriate feedback i.e., grade, comment, rubric, etc.</w:t>
            </w:r>
          </w:p>
        </w:tc>
      </w:tr>
      <w:tr w:rsidR="00663D19" w:rsidRPr="00B82CEC" w14:paraId="352235AC" w14:textId="77777777" w:rsidTr="00D756D2">
        <w:trPr>
          <w:trHeight w:val="335"/>
        </w:trPr>
        <w:tc>
          <w:tcPr>
            <w:tcW w:w="9962" w:type="dxa"/>
            <w:gridSpan w:val="4"/>
            <w:tcBorders>
              <w:bottom w:val="single" w:sz="4" w:space="0" w:color="auto"/>
            </w:tcBorders>
          </w:tcPr>
          <w:p w14:paraId="5623C3FA" w14:textId="52ACA69A" w:rsidR="00663D19" w:rsidRPr="00D756D2" w:rsidRDefault="00663D19" w:rsidP="00663D19">
            <w:pPr>
              <w:snapToGrid w:val="0"/>
              <w:jc w:val="left"/>
              <w:rPr>
                <w:rFonts w:ascii="Calibri" w:hAnsi="Calibri" w:cs="Arial"/>
                <w:b/>
                <w:sz w:val="24"/>
              </w:rPr>
            </w:pPr>
            <w:r w:rsidRPr="00A7181D">
              <w:rPr>
                <w:rFonts w:ascii="Calibri" w:hAnsi="Calibri" w:cs="Arial"/>
                <w:b/>
                <w:sz w:val="24"/>
              </w:rPr>
              <w:t>Diploma Policy Standards Satisfied by Course Objectives</w:t>
            </w:r>
          </w:p>
        </w:tc>
      </w:tr>
      <w:tr w:rsidR="00663D19" w:rsidRPr="00B82CEC" w14:paraId="2C0E842A" w14:textId="77777777" w:rsidTr="00D756D2">
        <w:trPr>
          <w:trHeight w:val="2254"/>
        </w:trPr>
        <w:tc>
          <w:tcPr>
            <w:tcW w:w="9962" w:type="dxa"/>
            <w:gridSpan w:val="4"/>
            <w:tcBorders>
              <w:bottom w:val="single" w:sz="4" w:space="0" w:color="auto"/>
            </w:tcBorders>
          </w:tcPr>
          <w:p w14:paraId="68271E5F" w14:textId="77777777" w:rsidR="00663D19" w:rsidRDefault="00663D19" w:rsidP="00663D19">
            <w:pPr>
              <w:jc w:val="left"/>
              <w:rPr>
                <w:rFonts w:ascii="Calibri" w:hAnsi="Calibri" w:cs="Arial"/>
                <w:sz w:val="20"/>
                <w:szCs w:val="20"/>
              </w:rPr>
            </w:pPr>
            <w:r>
              <w:rPr>
                <w:rFonts w:ascii="Calibri" w:hAnsi="Calibri" w:cs="Arial"/>
                <w:sz w:val="20"/>
                <w:szCs w:val="20"/>
              </w:rPr>
              <w:t>Work completed in this course helps students achieve the following Diploma Policy objective(s):</w:t>
            </w:r>
          </w:p>
          <w:p w14:paraId="3FC51CB8" w14:textId="77777777" w:rsidR="00663D19" w:rsidRDefault="00663D19" w:rsidP="00663D19">
            <w:pPr>
              <w:snapToGrid w:val="0"/>
              <w:jc w:val="left"/>
              <w:rPr>
                <w:rFonts w:ascii="Calibri" w:hAnsi="Calibri" w:cs="Arial"/>
                <w:sz w:val="20"/>
                <w:szCs w:val="20"/>
              </w:rPr>
            </w:pPr>
            <w:r>
              <w:rPr>
                <w:rFonts w:ascii="Calibri" w:hAnsi="Calibri" w:cs="Arial"/>
                <w:sz w:val="20"/>
                <w:szCs w:val="20"/>
              </w:rPr>
              <w:t>1. Advanced thinking skills (comparison, analysis, synthesis, and evaluation) based on critical thinking (critical and analytic thought)</w:t>
            </w:r>
          </w:p>
          <w:p w14:paraId="07EBA281" w14:textId="77777777" w:rsidR="00663D19" w:rsidRDefault="00663D19" w:rsidP="00663D19">
            <w:pPr>
              <w:snapToGrid w:val="0"/>
              <w:jc w:val="left"/>
              <w:rPr>
                <w:rFonts w:ascii="Calibri" w:hAnsi="Calibri" w:cs="Arial"/>
                <w:sz w:val="20"/>
                <w:szCs w:val="20"/>
              </w:rPr>
            </w:pPr>
            <w:r>
              <w:rPr>
                <w:rFonts w:ascii="Calibri" w:hAnsi="Calibri" w:cs="Arial"/>
                <w:sz w:val="20"/>
                <w:szCs w:val="20"/>
              </w:rPr>
              <w:t>2. The ability to understand and accept different cultures developed through acquisition of a broad knowledge and comparison of the cultures of Japan and other nations</w:t>
            </w:r>
          </w:p>
          <w:p w14:paraId="75C5D24D" w14:textId="77777777" w:rsidR="00663D19" w:rsidRDefault="00663D19" w:rsidP="00663D19">
            <w:pPr>
              <w:snapToGrid w:val="0"/>
              <w:jc w:val="left"/>
              <w:rPr>
                <w:rFonts w:ascii="Calibri" w:hAnsi="Calibri" w:cs="Arial"/>
                <w:sz w:val="20"/>
                <w:szCs w:val="20"/>
              </w:rPr>
            </w:pPr>
            <w:r>
              <w:rPr>
                <w:rFonts w:ascii="Calibri" w:hAnsi="Calibri" w:cs="Arial"/>
                <w:sz w:val="20"/>
                <w:szCs w:val="20"/>
              </w:rPr>
              <w:t>3. The ability to identify and solve problems</w:t>
            </w:r>
          </w:p>
          <w:p w14:paraId="4121D0F4" w14:textId="77777777" w:rsidR="00663D19" w:rsidRDefault="00663D19" w:rsidP="00663D19">
            <w:pPr>
              <w:snapToGrid w:val="0"/>
              <w:jc w:val="left"/>
              <w:rPr>
                <w:rFonts w:ascii="Calibri" w:hAnsi="Calibri" w:cs="Arial"/>
                <w:sz w:val="20"/>
                <w:szCs w:val="20"/>
              </w:rPr>
            </w:pPr>
            <w:r>
              <w:rPr>
                <w:rFonts w:ascii="Calibri" w:hAnsi="Calibri" w:cs="Arial"/>
                <w:sz w:val="20"/>
                <w:szCs w:val="20"/>
              </w:rPr>
              <w:t>4. Advanced communicative proficiency in both Japanese and English</w:t>
            </w:r>
          </w:p>
          <w:p w14:paraId="4632F5DA" w14:textId="4959F995" w:rsidR="00663D19" w:rsidRDefault="00663D19" w:rsidP="00663D19">
            <w:pPr>
              <w:tabs>
                <w:tab w:val="right" w:pos="4678"/>
                <w:tab w:val="right" w:pos="5670"/>
              </w:tabs>
              <w:snapToGrid w:val="0"/>
              <w:jc w:val="left"/>
              <w:rPr>
                <w:rFonts w:ascii="Calibri" w:hAnsi="Calibri" w:cs="Arial"/>
                <w:sz w:val="20"/>
                <w:szCs w:val="20"/>
                <w:lang w:val="en-GB"/>
              </w:rPr>
            </w:pPr>
            <w:r>
              <w:rPr>
                <w:rFonts w:ascii="Calibri" w:hAnsi="Calibri" w:cs="Arial"/>
                <w:sz w:val="20"/>
                <w:szCs w:val="20"/>
              </w:rPr>
              <w:t>5. Proficiency in the use of information technology</w:t>
            </w:r>
          </w:p>
        </w:tc>
      </w:tr>
    </w:tbl>
    <w:p w14:paraId="74EC4D61" w14:textId="77777777" w:rsidR="00C54669" w:rsidRPr="00B82CEC" w:rsidRDefault="00C54669" w:rsidP="00A354A3">
      <w:pPr>
        <w:snapToGrid w:val="0"/>
        <w:contextualSpacing/>
        <w:rPr>
          <w:rFonts w:ascii="Calibri" w:hAnsi="Calibri" w:cs="Arial"/>
          <w:sz w:val="24"/>
        </w:rPr>
        <w:sectPr w:rsidR="00C54669" w:rsidRPr="00B82CEC" w:rsidSect="00762CD5">
          <w:footerReference w:type="default" r:id="rId8"/>
          <w:pgSz w:w="11906" w:h="16838" w:code="9"/>
          <w:pgMar w:top="567" w:right="1080" w:bottom="567" w:left="1080" w:header="851" w:footer="992" w:gutter="0"/>
          <w:cols w:space="425"/>
          <w:docGrid w:type="lines" w:linePitch="360"/>
        </w:sectPr>
      </w:pPr>
    </w:p>
    <w:bookmarkStart w:id="1" w:name="_MON_1590498573"/>
    <w:bookmarkEnd w:id="1"/>
    <w:p w14:paraId="286175EE" w14:textId="6FFE591D" w:rsidR="00C54669" w:rsidRPr="00B82CEC" w:rsidRDefault="00EF0E90" w:rsidP="00A354A3">
      <w:pPr>
        <w:snapToGrid w:val="0"/>
        <w:contextualSpacing/>
        <w:rPr>
          <w:rFonts w:ascii="Calibri" w:hAnsi="Calibri" w:cs="Arial"/>
          <w:sz w:val="24"/>
        </w:rPr>
      </w:pPr>
      <w:r w:rsidRPr="00B82CEC">
        <w:rPr>
          <w:rFonts w:ascii="Calibri" w:hAnsi="Calibri" w:cs="Arial"/>
          <w:noProof/>
          <w:sz w:val="24"/>
        </w:rPr>
        <w:object w:dxaOrig="14800" w:dyaOrig="10960" w14:anchorId="1E45C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0.25pt;height:548.25pt;mso-width-percent:0;mso-height-percent:0;mso-width-percent:0;mso-height-percent:0" o:ole="">
            <v:imagedata r:id="rId9" o:title=""/>
          </v:shape>
          <o:OLEObject Type="Embed" ProgID="Word.Document.12" ShapeID="_x0000_i1025" DrawAspect="Content" ObjectID="_1652773897" r:id="rId10">
            <o:FieldCodes>\s</o:FieldCodes>
          </o:OLEObject>
        </w:object>
      </w:r>
    </w:p>
    <w:sectPr w:rsidR="00C54669" w:rsidRPr="00B82CEC"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5ACF0" w14:textId="77777777" w:rsidR="00EF0E90" w:rsidRDefault="00EF0E90" w:rsidP="00C54669">
      <w:r>
        <w:separator/>
      </w:r>
    </w:p>
  </w:endnote>
  <w:endnote w:type="continuationSeparator" w:id="0">
    <w:p w14:paraId="25CEE2C9" w14:textId="77777777" w:rsidR="00EF0E90" w:rsidRDefault="00EF0E90"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平成明朝">
    <w:altName w:val="ＭＳ 明朝"/>
    <w:charset w:val="80"/>
    <w:family w:val="auto"/>
    <w:pitch w:val="variable"/>
    <w:sig w:usb0="01000000" w:usb1="00000708" w:usb2="10000000" w:usb3="00000000" w:csb0="00020000" w:csb1="00000000"/>
  </w:font>
  <w:font w:name="Malgun Gothic">
    <w:panose1 w:val="020B0503020000020004"/>
    <w:charset w:val="81"/>
    <w:family w:val="swiss"/>
    <w:pitch w:val="variable"/>
    <w:sig w:usb0="900002AF" w:usb1="09D77CFB" w:usb2="00000012" w:usb3="00000000" w:csb0="00080001" w:csb1="00000000"/>
  </w:font>
  <w:font w:name="Helvetica">
    <w:panose1 w:val="020B0504020202030204"/>
    <w:charset w:val="00"/>
    <w:family w:val="swiss"/>
    <w:pitch w:val="variable"/>
    <w:sig w:usb0="00000007" w:usb1="00000000" w:usb2="00000000" w:usb3="00000000" w:csb0="00000093"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393312"/>
      <w:docPartObj>
        <w:docPartGallery w:val="Page Numbers (Bottom of Page)"/>
        <w:docPartUnique/>
      </w:docPartObj>
    </w:sdtPr>
    <w:sdtEndPr>
      <w:rPr>
        <w:noProof/>
      </w:rPr>
    </w:sdtEndPr>
    <w:sdtContent>
      <w:p w14:paraId="19C0E0E0" w14:textId="7F303DFB" w:rsidR="0039482D" w:rsidRDefault="0039482D">
        <w:pPr>
          <w:pStyle w:val="a9"/>
          <w:jc w:val="right"/>
        </w:pPr>
        <w:r>
          <w:fldChar w:fldCharType="begin"/>
        </w:r>
        <w:r>
          <w:instrText xml:space="preserve"> PAGE   \* MERGEFORMAT </w:instrText>
        </w:r>
        <w:r>
          <w:fldChar w:fldCharType="separate"/>
        </w:r>
        <w:r w:rsidR="008A2E6B">
          <w:rPr>
            <w:noProof/>
          </w:rPr>
          <w:t>5</w:t>
        </w:r>
        <w:r>
          <w:rPr>
            <w:noProof/>
          </w:rPr>
          <w:fldChar w:fldCharType="end"/>
        </w:r>
      </w:p>
    </w:sdtContent>
  </w:sdt>
  <w:p w14:paraId="1DA2CAD2" w14:textId="77777777" w:rsidR="0039482D" w:rsidRDefault="003948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6AAE5" w14:textId="77777777" w:rsidR="00EF0E90" w:rsidRDefault="00EF0E90" w:rsidP="00C54669">
      <w:r>
        <w:separator/>
      </w:r>
    </w:p>
  </w:footnote>
  <w:footnote w:type="continuationSeparator" w:id="0">
    <w:p w14:paraId="5C8FE7AA" w14:textId="77777777" w:rsidR="00EF0E90" w:rsidRDefault="00EF0E90"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23B1B"/>
    <w:multiLevelType w:val="hybridMultilevel"/>
    <w:tmpl w:val="8A00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16768"/>
    <w:multiLevelType w:val="hybridMultilevel"/>
    <w:tmpl w:val="B9C8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8A170E"/>
    <w:multiLevelType w:val="hybridMultilevel"/>
    <w:tmpl w:val="4D508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1EA54AC2"/>
    <w:multiLevelType w:val="hybridMultilevel"/>
    <w:tmpl w:val="B572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E250F"/>
    <w:multiLevelType w:val="hybridMultilevel"/>
    <w:tmpl w:val="0F70990E"/>
    <w:lvl w:ilvl="0" w:tplc="38C06506">
      <w:start w:val="4"/>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DC04CDA"/>
    <w:multiLevelType w:val="hybridMultilevel"/>
    <w:tmpl w:val="539E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22234"/>
    <w:multiLevelType w:val="hybridMultilevel"/>
    <w:tmpl w:val="9954D3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CC3179"/>
    <w:multiLevelType w:val="hybridMultilevel"/>
    <w:tmpl w:val="5C6636D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166F7F"/>
    <w:multiLevelType w:val="hybridMultilevel"/>
    <w:tmpl w:val="44EA15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781B81"/>
    <w:multiLevelType w:val="hybridMultilevel"/>
    <w:tmpl w:val="F286936C"/>
    <w:lvl w:ilvl="0" w:tplc="838618BA">
      <w:start w:val="1"/>
      <w:numFmt w:val="upperLetter"/>
      <w:lvlText w:val="%1)"/>
      <w:lvlJc w:val="left"/>
      <w:pPr>
        <w:ind w:left="36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71CF61A6"/>
    <w:multiLevelType w:val="hybridMultilevel"/>
    <w:tmpl w:val="9E9EAA0A"/>
    <w:lvl w:ilvl="0" w:tplc="5F5A70F2">
      <w:start w:val="5"/>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10"/>
  </w:num>
  <w:num w:numId="4">
    <w:abstractNumId w:val="0"/>
  </w:num>
  <w:num w:numId="5">
    <w:abstractNumId w:val="3"/>
  </w:num>
  <w:num w:numId="6">
    <w:abstractNumId w:val="5"/>
  </w:num>
  <w:num w:numId="7">
    <w:abstractNumId w:val="11"/>
  </w:num>
  <w:num w:numId="8">
    <w:abstractNumId w:val="13"/>
  </w:num>
  <w:num w:numId="9">
    <w:abstractNumId w:val="4"/>
  </w:num>
  <w:num w:numId="10">
    <w:abstractNumId w:val="2"/>
  </w:num>
  <w:num w:numId="11">
    <w:abstractNumId w:val="12"/>
  </w:num>
  <w:num w:numId="12">
    <w:abstractNumId w:val="14"/>
  </w:num>
  <w:num w:numId="13">
    <w:abstractNumId w:val="16"/>
  </w:num>
  <w:num w:numId="14">
    <w:abstractNumId w:val="7"/>
  </w:num>
  <w:num w:numId="15">
    <w:abstractNumId w:val="9"/>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546F"/>
    <w:rsid w:val="00010AE4"/>
    <w:rsid w:val="0001203F"/>
    <w:rsid w:val="00023EB0"/>
    <w:rsid w:val="000263BB"/>
    <w:rsid w:val="0004204A"/>
    <w:rsid w:val="000422C2"/>
    <w:rsid w:val="00047C3B"/>
    <w:rsid w:val="0005485B"/>
    <w:rsid w:val="00056EE4"/>
    <w:rsid w:val="000628B9"/>
    <w:rsid w:val="00067F1E"/>
    <w:rsid w:val="000862F5"/>
    <w:rsid w:val="000863E8"/>
    <w:rsid w:val="000864E3"/>
    <w:rsid w:val="000A2871"/>
    <w:rsid w:val="000C225C"/>
    <w:rsid w:val="000C347E"/>
    <w:rsid w:val="000D2BAC"/>
    <w:rsid w:val="000E4314"/>
    <w:rsid w:val="00105268"/>
    <w:rsid w:val="00106374"/>
    <w:rsid w:val="00107A44"/>
    <w:rsid w:val="0011508A"/>
    <w:rsid w:val="0012569C"/>
    <w:rsid w:val="00127D16"/>
    <w:rsid w:val="0013070D"/>
    <w:rsid w:val="00142AE7"/>
    <w:rsid w:val="0015349B"/>
    <w:rsid w:val="00156A10"/>
    <w:rsid w:val="001C3579"/>
    <w:rsid w:val="001E21B5"/>
    <w:rsid w:val="00201822"/>
    <w:rsid w:val="00205534"/>
    <w:rsid w:val="0020574C"/>
    <w:rsid w:val="00217B3D"/>
    <w:rsid w:val="0022310C"/>
    <w:rsid w:val="002274CC"/>
    <w:rsid w:val="002311A4"/>
    <w:rsid w:val="00241490"/>
    <w:rsid w:val="00243457"/>
    <w:rsid w:val="002524FA"/>
    <w:rsid w:val="00253A62"/>
    <w:rsid w:val="00264E93"/>
    <w:rsid w:val="002671F2"/>
    <w:rsid w:val="00267980"/>
    <w:rsid w:val="00287D97"/>
    <w:rsid w:val="00294420"/>
    <w:rsid w:val="00297C1C"/>
    <w:rsid w:val="002B4724"/>
    <w:rsid w:val="002C143A"/>
    <w:rsid w:val="002C1636"/>
    <w:rsid w:val="002D2F7B"/>
    <w:rsid w:val="002D2FFD"/>
    <w:rsid w:val="002D6916"/>
    <w:rsid w:val="002F690C"/>
    <w:rsid w:val="00321A61"/>
    <w:rsid w:val="0033496D"/>
    <w:rsid w:val="00336793"/>
    <w:rsid w:val="00347805"/>
    <w:rsid w:val="00352ABF"/>
    <w:rsid w:val="00370896"/>
    <w:rsid w:val="0037203F"/>
    <w:rsid w:val="00375A83"/>
    <w:rsid w:val="00380C77"/>
    <w:rsid w:val="003869BD"/>
    <w:rsid w:val="0039482D"/>
    <w:rsid w:val="003B1486"/>
    <w:rsid w:val="003B60B7"/>
    <w:rsid w:val="003C21AB"/>
    <w:rsid w:val="003C4382"/>
    <w:rsid w:val="003D09DF"/>
    <w:rsid w:val="003D0BB0"/>
    <w:rsid w:val="003D2607"/>
    <w:rsid w:val="003E1729"/>
    <w:rsid w:val="003E1BD6"/>
    <w:rsid w:val="003E30EB"/>
    <w:rsid w:val="003E434B"/>
    <w:rsid w:val="003F1C1D"/>
    <w:rsid w:val="003F5266"/>
    <w:rsid w:val="003F68A8"/>
    <w:rsid w:val="00407DF5"/>
    <w:rsid w:val="0041393D"/>
    <w:rsid w:val="00417EF2"/>
    <w:rsid w:val="00421571"/>
    <w:rsid w:val="00435B8E"/>
    <w:rsid w:val="00435C5C"/>
    <w:rsid w:val="004468C5"/>
    <w:rsid w:val="00457B5A"/>
    <w:rsid w:val="00461893"/>
    <w:rsid w:val="004619A2"/>
    <w:rsid w:val="00461E57"/>
    <w:rsid w:val="00473825"/>
    <w:rsid w:val="00475A6C"/>
    <w:rsid w:val="00475CE6"/>
    <w:rsid w:val="004930E1"/>
    <w:rsid w:val="00495A15"/>
    <w:rsid w:val="00497F98"/>
    <w:rsid w:val="004A3CDB"/>
    <w:rsid w:val="004D01A4"/>
    <w:rsid w:val="004F3C9E"/>
    <w:rsid w:val="005008CD"/>
    <w:rsid w:val="00505570"/>
    <w:rsid w:val="005146A5"/>
    <w:rsid w:val="0051632F"/>
    <w:rsid w:val="00536E3D"/>
    <w:rsid w:val="00543076"/>
    <w:rsid w:val="00552401"/>
    <w:rsid w:val="00553889"/>
    <w:rsid w:val="00562CCE"/>
    <w:rsid w:val="005651D4"/>
    <w:rsid w:val="0058119C"/>
    <w:rsid w:val="005828EA"/>
    <w:rsid w:val="00583213"/>
    <w:rsid w:val="00584BF0"/>
    <w:rsid w:val="0058621E"/>
    <w:rsid w:val="00593925"/>
    <w:rsid w:val="005B2B53"/>
    <w:rsid w:val="005B36FB"/>
    <w:rsid w:val="005B6EA6"/>
    <w:rsid w:val="005C4DC5"/>
    <w:rsid w:val="005D1BB9"/>
    <w:rsid w:val="005D538D"/>
    <w:rsid w:val="005F204A"/>
    <w:rsid w:val="00601E0B"/>
    <w:rsid w:val="00621CC6"/>
    <w:rsid w:val="006269E2"/>
    <w:rsid w:val="00630B57"/>
    <w:rsid w:val="006406A8"/>
    <w:rsid w:val="006466BD"/>
    <w:rsid w:val="00647ECF"/>
    <w:rsid w:val="00663D19"/>
    <w:rsid w:val="00666F21"/>
    <w:rsid w:val="006745D6"/>
    <w:rsid w:val="00691EC6"/>
    <w:rsid w:val="006960A9"/>
    <w:rsid w:val="006A3337"/>
    <w:rsid w:val="006C242F"/>
    <w:rsid w:val="006D4421"/>
    <w:rsid w:val="006E1238"/>
    <w:rsid w:val="006E455D"/>
    <w:rsid w:val="006F73AE"/>
    <w:rsid w:val="0070276D"/>
    <w:rsid w:val="00703D90"/>
    <w:rsid w:val="00704774"/>
    <w:rsid w:val="007141EA"/>
    <w:rsid w:val="00724D25"/>
    <w:rsid w:val="007456F4"/>
    <w:rsid w:val="00745CDC"/>
    <w:rsid w:val="00747DC7"/>
    <w:rsid w:val="007513A5"/>
    <w:rsid w:val="00754F8F"/>
    <w:rsid w:val="00762CD5"/>
    <w:rsid w:val="00776382"/>
    <w:rsid w:val="0078189C"/>
    <w:rsid w:val="00782BC8"/>
    <w:rsid w:val="007837B2"/>
    <w:rsid w:val="007A45DD"/>
    <w:rsid w:val="007A52A7"/>
    <w:rsid w:val="007A6B96"/>
    <w:rsid w:val="007B4E63"/>
    <w:rsid w:val="007D0965"/>
    <w:rsid w:val="007D27DB"/>
    <w:rsid w:val="007E4E68"/>
    <w:rsid w:val="007F5C62"/>
    <w:rsid w:val="007F7686"/>
    <w:rsid w:val="007F7F46"/>
    <w:rsid w:val="00806309"/>
    <w:rsid w:val="008153C6"/>
    <w:rsid w:val="00815A47"/>
    <w:rsid w:val="00817329"/>
    <w:rsid w:val="00821CB2"/>
    <w:rsid w:val="00824407"/>
    <w:rsid w:val="00824D90"/>
    <w:rsid w:val="0083509E"/>
    <w:rsid w:val="008351FF"/>
    <w:rsid w:val="0084108D"/>
    <w:rsid w:val="008419EE"/>
    <w:rsid w:val="008512D1"/>
    <w:rsid w:val="00855DB2"/>
    <w:rsid w:val="00870BBA"/>
    <w:rsid w:val="00871ED9"/>
    <w:rsid w:val="00876ED4"/>
    <w:rsid w:val="00882ADD"/>
    <w:rsid w:val="008A2E6B"/>
    <w:rsid w:val="008F309F"/>
    <w:rsid w:val="008F6469"/>
    <w:rsid w:val="0090705B"/>
    <w:rsid w:val="00920379"/>
    <w:rsid w:val="009210D2"/>
    <w:rsid w:val="0092481A"/>
    <w:rsid w:val="00945045"/>
    <w:rsid w:val="0094672A"/>
    <w:rsid w:val="00950E65"/>
    <w:rsid w:val="00952489"/>
    <w:rsid w:val="0095299E"/>
    <w:rsid w:val="009617DF"/>
    <w:rsid w:val="009662F7"/>
    <w:rsid w:val="009719A3"/>
    <w:rsid w:val="0099249E"/>
    <w:rsid w:val="00992BF9"/>
    <w:rsid w:val="00994404"/>
    <w:rsid w:val="00995512"/>
    <w:rsid w:val="009B08F6"/>
    <w:rsid w:val="009B6F09"/>
    <w:rsid w:val="009D004B"/>
    <w:rsid w:val="009D25D2"/>
    <w:rsid w:val="009D2C47"/>
    <w:rsid w:val="009D7294"/>
    <w:rsid w:val="009E2569"/>
    <w:rsid w:val="009E606D"/>
    <w:rsid w:val="009F743F"/>
    <w:rsid w:val="00A025CB"/>
    <w:rsid w:val="00A02B13"/>
    <w:rsid w:val="00A168A2"/>
    <w:rsid w:val="00A3233D"/>
    <w:rsid w:val="00A3437B"/>
    <w:rsid w:val="00A354A3"/>
    <w:rsid w:val="00A50A87"/>
    <w:rsid w:val="00A51A44"/>
    <w:rsid w:val="00A53D8B"/>
    <w:rsid w:val="00A62C58"/>
    <w:rsid w:val="00A631D0"/>
    <w:rsid w:val="00A67700"/>
    <w:rsid w:val="00A7181D"/>
    <w:rsid w:val="00A935CB"/>
    <w:rsid w:val="00AC1955"/>
    <w:rsid w:val="00AC1EAC"/>
    <w:rsid w:val="00AD4492"/>
    <w:rsid w:val="00AE4B4A"/>
    <w:rsid w:val="00AF3FD0"/>
    <w:rsid w:val="00AF6DAC"/>
    <w:rsid w:val="00B011E4"/>
    <w:rsid w:val="00B07E53"/>
    <w:rsid w:val="00B11BBC"/>
    <w:rsid w:val="00B12F65"/>
    <w:rsid w:val="00B47F8D"/>
    <w:rsid w:val="00B54CCD"/>
    <w:rsid w:val="00B56A1A"/>
    <w:rsid w:val="00B6526F"/>
    <w:rsid w:val="00B725BC"/>
    <w:rsid w:val="00B82CEC"/>
    <w:rsid w:val="00BA5A78"/>
    <w:rsid w:val="00BD7A35"/>
    <w:rsid w:val="00BE0E63"/>
    <w:rsid w:val="00BE4BB5"/>
    <w:rsid w:val="00C07DCD"/>
    <w:rsid w:val="00C1211D"/>
    <w:rsid w:val="00C1462C"/>
    <w:rsid w:val="00C20338"/>
    <w:rsid w:val="00C20CA1"/>
    <w:rsid w:val="00C21E10"/>
    <w:rsid w:val="00C2441C"/>
    <w:rsid w:val="00C44C53"/>
    <w:rsid w:val="00C50380"/>
    <w:rsid w:val="00C54669"/>
    <w:rsid w:val="00C84E79"/>
    <w:rsid w:val="00C875BD"/>
    <w:rsid w:val="00C947DA"/>
    <w:rsid w:val="00CA2C5A"/>
    <w:rsid w:val="00CA584E"/>
    <w:rsid w:val="00CB2A21"/>
    <w:rsid w:val="00CB655A"/>
    <w:rsid w:val="00CC2001"/>
    <w:rsid w:val="00CD01AE"/>
    <w:rsid w:val="00CD1D14"/>
    <w:rsid w:val="00CD258C"/>
    <w:rsid w:val="00CD2603"/>
    <w:rsid w:val="00CD4D6B"/>
    <w:rsid w:val="00CE0AD5"/>
    <w:rsid w:val="00CE255B"/>
    <w:rsid w:val="00CE3D2D"/>
    <w:rsid w:val="00CE5712"/>
    <w:rsid w:val="00CF627C"/>
    <w:rsid w:val="00D0699B"/>
    <w:rsid w:val="00D06BE1"/>
    <w:rsid w:val="00D1206A"/>
    <w:rsid w:val="00D35AC8"/>
    <w:rsid w:val="00D362C6"/>
    <w:rsid w:val="00D36585"/>
    <w:rsid w:val="00D425DB"/>
    <w:rsid w:val="00D44B28"/>
    <w:rsid w:val="00D51E0F"/>
    <w:rsid w:val="00D57561"/>
    <w:rsid w:val="00D60C5E"/>
    <w:rsid w:val="00D6717E"/>
    <w:rsid w:val="00D756D2"/>
    <w:rsid w:val="00D76DCE"/>
    <w:rsid w:val="00D93D35"/>
    <w:rsid w:val="00D965CE"/>
    <w:rsid w:val="00DA18A3"/>
    <w:rsid w:val="00DB177C"/>
    <w:rsid w:val="00DC05D4"/>
    <w:rsid w:val="00DC100F"/>
    <w:rsid w:val="00DC5AB5"/>
    <w:rsid w:val="00DD6CDB"/>
    <w:rsid w:val="00DE198B"/>
    <w:rsid w:val="00DE4252"/>
    <w:rsid w:val="00DE4372"/>
    <w:rsid w:val="00DE612C"/>
    <w:rsid w:val="00E057BD"/>
    <w:rsid w:val="00E13FF2"/>
    <w:rsid w:val="00E1713B"/>
    <w:rsid w:val="00E200AE"/>
    <w:rsid w:val="00E30052"/>
    <w:rsid w:val="00E33616"/>
    <w:rsid w:val="00E423D1"/>
    <w:rsid w:val="00E450AD"/>
    <w:rsid w:val="00E46F01"/>
    <w:rsid w:val="00E51CF4"/>
    <w:rsid w:val="00E834D7"/>
    <w:rsid w:val="00E84BCA"/>
    <w:rsid w:val="00E85F9D"/>
    <w:rsid w:val="00E9369B"/>
    <w:rsid w:val="00EB6BB8"/>
    <w:rsid w:val="00ED6567"/>
    <w:rsid w:val="00EE04CF"/>
    <w:rsid w:val="00EE6BE4"/>
    <w:rsid w:val="00EF0E90"/>
    <w:rsid w:val="00F00157"/>
    <w:rsid w:val="00F04136"/>
    <w:rsid w:val="00F05550"/>
    <w:rsid w:val="00F07013"/>
    <w:rsid w:val="00F15AFF"/>
    <w:rsid w:val="00F222E3"/>
    <w:rsid w:val="00F31584"/>
    <w:rsid w:val="00F459CF"/>
    <w:rsid w:val="00F5285C"/>
    <w:rsid w:val="00F62D71"/>
    <w:rsid w:val="00F740FE"/>
    <w:rsid w:val="00F919CC"/>
    <w:rsid w:val="00FA16D8"/>
    <w:rsid w:val="00FA3561"/>
    <w:rsid w:val="00FA3BD0"/>
    <w:rsid w:val="00FA4D66"/>
    <w:rsid w:val="00FB73A2"/>
    <w:rsid w:val="00FC5C67"/>
    <w:rsid w:val="00FD198D"/>
    <w:rsid w:val="00FE0B66"/>
    <w:rsid w:val="00FF1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0C4C32"/>
  <w15:docId w15:val="{732B6EA9-2E21-9746-886A-73F9A7B7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rsid w:val="00C54669"/>
    <w:pPr>
      <w:tabs>
        <w:tab w:val="center" w:pos="4320"/>
        <w:tab w:val="right" w:pos="8640"/>
      </w:tabs>
    </w:pPr>
  </w:style>
  <w:style w:type="character" w:customStyle="1" w:styleId="a8">
    <w:name w:val="ヘッダー (文字)"/>
    <w:basedOn w:val="a0"/>
    <w:link w:val="a7"/>
    <w:rsid w:val="00C54669"/>
    <w:rPr>
      <w:kern w:val="2"/>
      <w:sz w:val="21"/>
      <w:szCs w:val="24"/>
    </w:rPr>
  </w:style>
  <w:style w:type="paragraph" w:styleId="a9">
    <w:name w:val="footer"/>
    <w:basedOn w:val="a"/>
    <w:link w:val="aa"/>
    <w:uiPriority w:val="99"/>
    <w:rsid w:val="00C54669"/>
    <w:pPr>
      <w:tabs>
        <w:tab w:val="center" w:pos="4320"/>
        <w:tab w:val="right" w:pos="8640"/>
      </w:tabs>
    </w:pPr>
  </w:style>
  <w:style w:type="character" w:customStyle="1" w:styleId="aa">
    <w:name w:val="フッター (文字)"/>
    <w:basedOn w:val="a0"/>
    <w:link w:val="a9"/>
    <w:uiPriority w:val="99"/>
    <w:rsid w:val="00C54669"/>
    <w:rPr>
      <w:kern w:val="2"/>
      <w:sz w:val="21"/>
      <w:szCs w:val="24"/>
    </w:rPr>
  </w:style>
  <w:style w:type="table" w:customStyle="1" w:styleId="GridTable5Dark-Accent11">
    <w:name w:val="Grid Table 5 Dark - Accent 11"/>
    <w:basedOn w:val="a1"/>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b">
    <w:name w:val="List Paragraph"/>
    <w:basedOn w:val="a"/>
    <w:uiPriority w:val="34"/>
    <w:qFormat/>
    <w:rsid w:val="000862F5"/>
    <w:pPr>
      <w:ind w:leftChars="400" w:left="840"/>
    </w:pPr>
    <w:rPr>
      <w:rFonts w:asciiTheme="minorHAnsi" w:eastAsiaTheme="minorEastAsia" w:hAnsiTheme="minorHAnsi" w:cstheme="minorBidi"/>
      <w:szCs w:val="22"/>
    </w:rPr>
  </w:style>
  <w:style w:type="paragraph" w:styleId="ac">
    <w:name w:val="Revision"/>
    <w:hidden/>
    <w:uiPriority w:val="99"/>
    <w:semiHidden/>
    <w:rsid w:val="00A718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B53F-49B4-488D-B072-B0016CA0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0</TotalTime>
  <Pages>5</Pages>
  <Words>1306</Words>
  <Characters>7296</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mtoyama</cp:lastModifiedBy>
  <cp:revision>3</cp:revision>
  <cp:lastPrinted>2019-09-24T07:50:00Z</cp:lastPrinted>
  <dcterms:created xsi:type="dcterms:W3CDTF">2019-11-28T08:39:00Z</dcterms:created>
  <dcterms:modified xsi:type="dcterms:W3CDTF">2020-06-04T02:05:00Z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