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15B6462" w14:textId="77777777" w:rsidR="00142AE7" w:rsidRPr="00B2694C" w:rsidRDefault="00D965CE" w:rsidP="00D965CE">
      <w:pPr>
        <w:jc w:val="center"/>
        <w:rPr>
          <w:rFonts w:ascii="Times New Roman" w:hAnsi="Times New Roman"/>
          <w:sz w:val="28"/>
        </w:rPr>
      </w:pPr>
      <w:r w:rsidRPr="00B2694C">
        <w:rPr>
          <w:rFonts w:ascii="Times New Roman" w:hAnsi="Times New Roman"/>
          <w:sz w:val="28"/>
        </w:rPr>
        <w:t>Miyazaki International College</w:t>
      </w:r>
    </w:p>
    <w:p w14:paraId="6A26DFD6" w14:textId="77777777" w:rsidR="009B08F6" w:rsidRPr="00B2694C" w:rsidRDefault="00D93D35" w:rsidP="00D965CE">
      <w:pPr>
        <w:jc w:val="center"/>
        <w:rPr>
          <w:rFonts w:ascii="Times New Roman" w:hAnsi="Times New Roman"/>
          <w:sz w:val="28"/>
        </w:rPr>
      </w:pPr>
      <w:r w:rsidRPr="00B2694C">
        <w:rPr>
          <w:rFonts w:ascii="Times New Roman" w:hAnsi="Times New Roman"/>
          <w:sz w:val="28"/>
        </w:rPr>
        <w:t>Course Syllabus</w:t>
      </w:r>
    </w:p>
    <w:p w14:paraId="70660595" w14:textId="591AA88E" w:rsidR="001B5801" w:rsidRPr="00B2694C" w:rsidRDefault="0014122D" w:rsidP="00D965CE">
      <w:pPr>
        <w:jc w:val="center"/>
        <w:rPr>
          <w:rFonts w:ascii="Times New Roman" w:hAnsi="Times New Roman"/>
          <w:sz w:val="28"/>
        </w:rPr>
      </w:pPr>
      <w:r>
        <w:rPr>
          <w:rFonts w:ascii="Times New Roman" w:hAnsi="Times New Roman"/>
          <w:sz w:val="28"/>
        </w:rPr>
        <w:t>Spring 20</w:t>
      </w:r>
      <w:r w:rsidR="001F6EE1">
        <w:rPr>
          <w:rFonts w:ascii="Times New Roman" w:hAnsi="Times New Roman"/>
          <w:sz w:val="28"/>
        </w:rPr>
        <w:t>20</w:t>
      </w:r>
    </w:p>
    <w:p w14:paraId="14F1141A" w14:textId="77777777" w:rsidR="00DC05D4" w:rsidRPr="00B2694C"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B2694C" w14:paraId="5CD2B983" w14:textId="77777777" w:rsidTr="005B36FB">
        <w:tc>
          <w:tcPr>
            <w:tcW w:w="2857" w:type="dxa"/>
          </w:tcPr>
          <w:p w14:paraId="7F9CDD5E"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 xml:space="preserve">Course Title </w:t>
            </w:r>
            <w:proofErr w:type="gramStart"/>
            <w:r w:rsidRPr="00B2694C">
              <w:rPr>
                <w:rFonts w:ascii="Times New Roman" w:hAnsi="Times New Roman"/>
                <w:sz w:val="22"/>
                <w:szCs w:val="22"/>
              </w:rPr>
              <w:t>( Credits</w:t>
            </w:r>
            <w:proofErr w:type="gramEnd"/>
            <w:r w:rsidRPr="00B2694C">
              <w:rPr>
                <w:rFonts w:ascii="Times New Roman" w:hAnsi="Times New Roman"/>
                <w:sz w:val="22"/>
                <w:szCs w:val="22"/>
              </w:rPr>
              <w:t xml:space="preserve"> )</w:t>
            </w:r>
          </w:p>
        </w:tc>
        <w:tc>
          <w:tcPr>
            <w:tcW w:w="6879" w:type="dxa"/>
          </w:tcPr>
          <w:p w14:paraId="3FE55AA1" w14:textId="7FFF179E" w:rsidR="005B36FB" w:rsidRPr="00B2694C" w:rsidRDefault="00E8600D" w:rsidP="00156A10">
            <w:pPr>
              <w:rPr>
                <w:rFonts w:ascii="Times New Roman" w:hAnsi="Times New Roman"/>
                <w:sz w:val="22"/>
                <w:szCs w:val="22"/>
              </w:rPr>
            </w:pPr>
            <w:r w:rsidRPr="00B2694C">
              <w:rPr>
                <w:rFonts w:ascii="Times New Roman" w:eastAsia="Times New Roman" w:hAnsi="Times New Roman"/>
                <w:iCs/>
                <w:color w:val="000000"/>
                <w:sz w:val="24"/>
                <w:shd w:val="clear" w:color="auto" w:fill="FFFFFF"/>
              </w:rPr>
              <w:t>LL315 (ASE 382) British Literature (3</w:t>
            </w:r>
            <w:r w:rsidR="00A24E15" w:rsidRPr="00B2694C">
              <w:rPr>
                <w:rFonts w:ascii="Times New Roman" w:eastAsia="Times New Roman" w:hAnsi="Times New Roman"/>
                <w:iCs/>
                <w:color w:val="000000"/>
                <w:sz w:val="24"/>
                <w:shd w:val="clear" w:color="auto" w:fill="FFFFFF"/>
              </w:rPr>
              <w:t xml:space="preserve"> credits</w:t>
            </w:r>
            <w:r w:rsidRPr="00B2694C">
              <w:rPr>
                <w:rFonts w:ascii="Times New Roman" w:eastAsia="Times New Roman" w:hAnsi="Times New Roman"/>
                <w:iCs/>
                <w:color w:val="000000"/>
                <w:sz w:val="24"/>
                <w:shd w:val="clear" w:color="auto" w:fill="FFFFFF"/>
              </w:rPr>
              <w:t>)</w:t>
            </w:r>
          </w:p>
        </w:tc>
      </w:tr>
      <w:tr w:rsidR="005B36FB" w:rsidRPr="00B2694C" w14:paraId="7A9F5CED" w14:textId="77777777" w:rsidTr="005B36FB">
        <w:tc>
          <w:tcPr>
            <w:tcW w:w="2857" w:type="dxa"/>
          </w:tcPr>
          <w:p w14:paraId="1B23CD6E"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Course Designation for TC</w:t>
            </w:r>
          </w:p>
        </w:tc>
        <w:tc>
          <w:tcPr>
            <w:tcW w:w="6879" w:type="dxa"/>
          </w:tcPr>
          <w:p w14:paraId="478CAB95"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Discipline-related course</w:t>
            </w:r>
          </w:p>
        </w:tc>
      </w:tr>
      <w:tr w:rsidR="005B36FB" w:rsidRPr="00B2694C" w14:paraId="3E592E61" w14:textId="77777777" w:rsidTr="005B36FB">
        <w:tc>
          <w:tcPr>
            <w:tcW w:w="9736" w:type="dxa"/>
            <w:gridSpan w:val="2"/>
            <w:vAlign w:val="center"/>
          </w:tcPr>
          <w:p w14:paraId="4EBCDC38"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Content Teacher</w:t>
            </w:r>
          </w:p>
        </w:tc>
      </w:tr>
      <w:tr w:rsidR="00F1718A" w:rsidRPr="00B2694C" w14:paraId="684E51F2" w14:textId="77777777" w:rsidTr="005B36FB">
        <w:tc>
          <w:tcPr>
            <w:tcW w:w="2857" w:type="dxa"/>
          </w:tcPr>
          <w:p w14:paraId="7E551780" w14:textId="77777777" w:rsidR="00F1718A" w:rsidRPr="00B2694C" w:rsidRDefault="00F1718A" w:rsidP="00F1718A">
            <w:pPr>
              <w:rPr>
                <w:rFonts w:ascii="Times New Roman" w:hAnsi="Times New Roman"/>
                <w:sz w:val="22"/>
                <w:szCs w:val="22"/>
              </w:rPr>
            </w:pPr>
            <w:r w:rsidRPr="00B2694C">
              <w:rPr>
                <w:rFonts w:ascii="Times New Roman" w:hAnsi="Times New Roman"/>
                <w:sz w:val="22"/>
                <w:szCs w:val="22"/>
              </w:rPr>
              <w:t>Instructor</w:t>
            </w:r>
          </w:p>
        </w:tc>
        <w:tc>
          <w:tcPr>
            <w:tcW w:w="6879" w:type="dxa"/>
          </w:tcPr>
          <w:p w14:paraId="217388A8" w14:textId="139F9F45" w:rsidR="00F1718A" w:rsidRPr="00B2694C" w:rsidRDefault="00F1718A" w:rsidP="00F1718A">
            <w:pPr>
              <w:rPr>
                <w:rFonts w:ascii="Times New Roman" w:hAnsi="Times New Roman"/>
                <w:sz w:val="22"/>
                <w:szCs w:val="22"/>
              </w:rPr>
            </w:pPr>
            <w:r>
              <w:rPr>
                <w:rFonts w:ascii="Times New Roman" w:hAnsi="Times New Roman"/>
                <w:kern w:val="0"/>
                <w:sz w:val="22"/>
                <w:szCs w:val="22"/>
              </w:rPr>
              <w:t>Dr. Gregory J. Dunne</w:t>
            </w:r>
          </w:p>
        </w:tc>
      </w:tr>
      <w:tr w:rsidR="00F1718A" w:rsidRPr="00B2694C" w14:paraId="030FAFB1" w14:textId="77777777" w:rsidTr="005B36FB">
        <w:tc>
          <w:tcPr>
            <w:tcW w:w="2857" w:type="dxa"/>
          </w:tcPr>
          <w:p w14:paraId="1FAAA49B" w14:textId="77777777" w:rsidR="00F1718A" w:rsidRPr="00B2694C" w:rsidRDefault="00F1718A" w:rsidP="00F1718A">
            <w:pPr>
              <w:rPr>
                <w:rFonts w:ascii="Times New Roman" w:hAnsi="Times New Roman"/>
                <w:sz w:val="22"/>
                <w:szCs w:val="22"/>
              </w:rPr>
            </w:pPr>
            <w:r w:rsidRPr="00B2694C">
              <w:rPr>
                <w:rFonts w:ascii="Times New Roman" w:hAnsi="Times New Roman"/>
                <w:sz w:val="22"/>
                <w:szCs w:val="22"/>
              </w:rPr>
              <w:t>E-mail address</w:t>
            </w:r>
          </w:p>
        </w:tc>
        <w:tc>
          <w:tcPr>
            <w:tcW w:w="6879" w:type="dxa"/>
          </w:tcPr>
          <w:p w14:paraId="7079932A" w14:textId="42034487" w:rsidR="00F1718A" w:rsidRPr="00B2694C" w:rsidRDefault="00F1718A" w:rsidP="00F1718A">
            <w:pPr>
              <w:rPr>
                <w:rFonts w:ascii="Times New Roman" w:eastAsia="Times New Roman" w:hAnsi="Times New Roman"/>
                <w:iCs/>
                <w:color w:val="000000"/>
                <w:sz w:val="24"/>
                <w:shd w:val="clear" w:color="auto" w:fill="FFFFFF"/>
              </w:rPr>
            </w:pPr>
            <w:r>
              <w:rPr>
                <w:rFonts w:ascii="Times New Roman" w:hAnsi="Times New Roman"/>
                <w:kern w:val="0"/>
                <w:sz w:val="22"/>
                <w:szCs w:val="22"/>
              </w:rPr>
              <w:t>gdunne@sky.miyazaki-mic.ac.jp</w:t>
            </w:r>
          </w:p>
        </w:tc>
      </w:tr>
      <w:tr w:rsidR="00F1718A" w:rsidRPr="00B2694C" w14:paraId="2AAF3B2E" w14:textId="77777777" w:rsidTr="005B36FB">
        <w:tc>
          <w:tcPr>
            <w:tcW w:w="2857" w:type="dxa"/>
          </w:tcPr>
          <w:p w14:paraId="0BD3CF7A" w14:textId="77777777" w:rsidR="00F1718A" w:rsidRPr="00B2694C" w:rsidRDefault="00F1718A" w:rsidP="00F1718A">
            <w:pPr>
              <w:rPr>
                <w:rFonts w:ascii="Times New Roman" w:hAnsi="Times New Roman"/>
                <w:sz w:val="22"/>
                <w:szCs w:val="22"/>
              </w:rPr>
            </w:pPr>
            <w:r w:rsidRPr="00B2694C">
              <w:rPr>
                <w:rFonts w:ascii="Times New Roman" w:hAnsi="Times New Roman"/>
                <w:sz w:val="22"/>
                <w:szCs w:val="22"/>
              </w:rPr>
              <w:t>Office/Ext</w:t>
            </w:r>
          </w:p>
        </w:tc>
        <w:tc>
          <w:tcPr>
            <w:tcW w:w="6879" w:type="dxa"/>
          </w:tcPr>
          <w:p w14:paraId="57CB3B4F" w14:textId="58206115" w:rsidR="00F1718A" w:rsidRPr="00B2694C" w:rsidRDefault="00F1718A" w:rsidP="00F1718A">
            <w:pPr>
              <w:rPr>
                <w:rFonts w:ascii="Times New Roman" w:hAnsi="Times New Roman"/>
                <w:sz w:val="22"/>
                <w:szCs w:val="22"/>
              </w:rPr>
            </w:pPr>
            <w:r>
              <w:rPr>
                <w:rFonts w:ascii="Times New Roman" w:hAnsi="Times New Roman"/>
                <w:kern w:val="0"/>
                <w:sz w:val="22"/>
                <w:szCs w:val="22"/>
              </w:rPr>
              <w:t>MIC: 2-306 /Ext: 3785</w:t>
            </w:r>
          </w:p>
        </w:tc>
      </w:tr>
      <w:tr w:rsidR="00F1718A" w:rsidRPr="00B2694C" w14:paraId="3A365262" w14:textId="77777777" w:rsidTr="005B36FB">
        <w:tc>
          <w:tcPr>
            <w:tcW w:w="2857" w:type="dxa"/>
          </w:tcPr>
          <w:p w14:paraId="1F7E1713" w14:textId="77777777" w:rsidR="00F1718A" w:rsidRPr="00B2694C" w:rsidRDefault="00F1718A" w:rsidP="00F1718A">
            <w:pPr>
              <w:rPr>
                <w:rFonts w:ascii="Times New Roman" w:hAnsi="Times New Roman"/>
                <w:sz w:val="22"/>
                <w:szCs w:val="22"/>
              </w:rPr>
            </w:pPr>
            <w:r w:rsidRPr="00B2694C">
              <w:rPr>
                <w:rFonts w:ascii="Times New Roman" w:hAnsi="Times New Roman"/>
                <w:sz w:val="22"/>
                <w:szCs w:val="22"/>
              </w:rPr>
              <w:t>Office hours</w:t>
            </w:r>
          </w:p>
        </w:tc>
        <w:tc>
          <w:tcPr>
            <w:tcW w:w="6879" w:type="dxa"/>
          </w:tcPr>
          <w:p w14:paraId="4347F2B1" w14:textId="4BF9296A" w:rsidR="00F1718A" w:rsidRPr="00B2694C" w:rsidRDefault="00F1718A" w:rsidP="00F1718A">
            <w:pPr>
              <w:rPr>
                <w:rFonts w:ascii="Times New Roman" w:eastAsia="Times New Roman" w:hAnsi="Times New Roman"/>
                <w:iCs/>
                <w:color w:val="000000"/>
                <w:sz w:val="24"/>
                <w:shd w:val="clear" w:color="auto" w:fill="FFFFFF"/>
              </w:rPr>
            </w:pPr>
            <w:r>
              <w:rPr>
                <w:rFonts w:ascii="Times New Roman" w:hAnsi="Times New Roman"/>
                <w:kern w:val="0"/>
                <w:sz w:val="22"/>
                <w:szCs w:val="22"/>
              </w:rPr>
              <w:t>Monday 3 to 4 and Wednesday 3 to 5, and by appointment</w:t>
            </w:r>
          </w:p>
        </w:tc>
      </w:tr>
      <w:tr w:rsidR="005B36FB" w:rsidRPr="00B2694C" w14:paraId="064ED71E" w14:textId="77777777" w:rsidTr="005B36FB">
        <w:tc>
          <w:tcPr>
            <w:tcW w:w="9736" w:type="dxa"/>
            <w:gridSpan w:val="2"/>
            <w:vAlign w:val="center"/>
          </w:tcPr>
          <w:p w14:paraId="51034A86"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Language Teacher</w:t>
            </w:r>
          </w:p>
        </w:tc>
      </w:tr>
      <w:tr w:rsidR="005B36FB" w:rsidRPr="00B2694C" w14:paraId="4479C80B" w14:textId="77777777" w:rsidTr="005B36FB">
        <w:tc>
          <w:tcPr>
            <w:tcW w:w="2857" w:type="dxa"/>
          </w:tcPr>
          <w:p w14:paraId="199F449C" w14:textId="122BC88C" w:rsidR="005B36FB" w:rsidRPr="00B2694C" w:rsidRDefault="005B36FB" w:rsidP="005B36FB">
            <w:pPr>
              <w:rPr>
                <w:rFonts w:ascii="Times New Roman" w:hAnsi="Times New Roman"/>
                <w:sz w:val="22"/>
                <w:szCs w:val="22"/>
              </w:rPr>
            </w:pPr>
          </w:p>
        </w:tc>
        <w:tc>
          <w:tcPr>
            <w:tcW w:w="6879" w:type="dxa"/>
          </w:tcPr>
          <w:p w14:paraId="0E17DCAE" w14:textId="77777777" w:rsidR="005B36FB" w:rsidRPr="00B2694C" w:rsidRDefault="00E8600D" w:rsidP="005B36FB">
            <w:pPr>
              <w:rPr>
                <w:rFonts w:ascii="Times New Roman" w:hAnsi="Times New Roman"/>
                <w:sz w:val="22"/>
                <w:szCs w:val="22"/>
              </w:rPr>
            </w:pPr>
            <w:r w:rsidRPr="00B2694C">
              <w:rPr>
                <w:rFonts w:ascii="Times New Roman" w:hAnsi="Times New Roman"/>
                <w:sz w:val="22"/>
                <w:szCs w:val="22"/>
              </w:rPr>
              <w:t>N/A</w:t>
            </w:r>
          </w:p>
        </w:tc>
      </w:tr>
    </w:tbl>
    <w:p w14:paraId="474FBED6" w14:textId="77777777" w:rsidR="00D60C5E" w:rsidRPr="00B2694C"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2694C" w14:paraId="43473DAA" w14:textId="77777777" w:rsidTr="00817329">
        <w:tc>
          <w:tcPr>
            <w:tcW w:w="9736" w:type="dxa"/>
            <w:gridSpan w:val="3"/>
            <w:shd w:val="clear" w:color="auto" w:fill="auto"/>
          </w:tcPr>
          <w:p w14:paraId="5958EB49" w14:textId="77777777" w:rsidR="009B08F6" w:rsidRPr="00B2694C" w:rsidRDefault="00D362C6" w:rsidP="009B08F6">
            <w:pPr>
              <w:rPr>
                <w:rFonts w:ascii="Times New Roman" w:hAnsi="Times New Roman"/>
                <w:sz w:val="22"/>
                <w:szCs w:val="22"/>
              </w:rPr>
            </w:pPr>
            <w:r w:rsidRPr="00B2694C">
              <w:rPr>
                <w:rFonts w:ascii="Times New Roman" w:hAnsi="Times New Roman"/>
                <w:sz w:val="22"/>
                <w:szCs w:val="22"/>
              </w:rPr>
              <w:t>Course De</w:t>
            </w:r>
            <w:r w:rsidR="009B08F6" w:rsidRPr="00B2694C">
              <w:rPr>
                <w:rFonts w:ascii="Times New Roman" w:hAnsi="Times New Roman"/>
                <w:sz w:val="22"/>
                <w:szCs w:val="22"/>
              </w:rPr>
              <w:t>scription:</w:t>
            </w:r>
          </w:p>
        </w:tc>
      </w:tr>
      <w:tr w:rsidR="007F5C62" w:rsidRPr="00B2694C" w14:paraId="237DD159" w14:textId="77777777" w:rsidTr="00817329">
        <w:tc>
          <w:tcPr>
            <w:tcW w:w="9736" w:type="dxa"/>
            <w:gridSpan w:val="3"/>
            <w:shd w:val="clear" w:color="auto" w:fill="auto"/>
          </w:tcPr>
          <w:p w14:paraId="1F157D0C" w14:textId="77777777" w:rsidR="007F5C62" w:rsidRPr="00B2694C" w:rsidRDefault="00E8600D" w:rsidP="007F5C62">
            <w:pPr>
              <w:rPr>
                <w:rFonts w:ascii="Times New Roman" w:hAnsi="Times New Roman"/>
                <w:sz w:val="22"/>
                <w:szCs w:val="22"/>
              </w:rPr>
            </w:pPr>
            <w:r w:rsidRPr="00B2694C">
              <w:rPr>
                <w:rFonts w:ascii="Times New Roman" w:eastAsia="Calibri" w:hAnsi="Times New Roman"/>
                <w:i/>
              </w:rPr>
              <w:t>This</w:t>
            </w:r>
            <w:r w:rsidRPr="00B2694C">
              <w:rPr>
                <w:rFonts w:ascii="Times New Roman" w:hAnsi="Times New Roman"/>
                <w:i/>
              </w:rPr>
              <w:t xml:space="preserve"> </w:t>
            </w:r>
            <w:r w:rsidRPr="00B2694C">
              <w:rPr>
                <w:rFonts w:ascii="Times New Roman" w:eastAsia="Calibri" w:hAnsi="Times New Roman"/>
                <w:i/>
              </w:rPr>
              <w:t>course</w:t>
            </w:r>
            <w:r w:rsidRPr="00B2694C">
              <w:rPr>
                <w:rFonts w:ascii="Times New Roman" w:hAnsi="Times New Roman"/>
                <w:i/>
              </w:rPr>
              <w:t xml:space="preserve"> </w:t>
            </w:r>
            <w:r w:rsidRPr="00B2694C">
              <w:rPr>
                <w:rFonts w:ascii="Times New Roman" w:eastAsia="Calibri" w:hAnsi="Times New Roman"/>
                <w:i/>
              </w:rPr>
              <w:t>is</w:t>
            </w:r>
            <w:r w:rsidRPr="00B2694C">
              <w:rPr>
                <w:rFonts w:ascii="Times New Roman" w:hAnsi="Times New Roman"/>
                <w:i/>
              </w:rPr>
              <w:t xml:space="preserve"> </w:t>
            </w:r>
            <w:r w:rsidRPr="00B2694C">
              <w:rPr>
                <w:rFonts w:ascii="Times New Roman" w:eastAsia="Calibri" w:hAnsi="Times New Roman"/>
                <w:i/>
              </w:rPr>
              <w:t>intended</w:t>
            </w:r>
            <w:r w:rsidRPr="00B2694C">
              <w:rPr>
                <w:rFonts w:ascii="Times New Roman" w:hAnsi="Times New Roman"/>
                <w:i/>
              </w:rPr>
              <w:t xml:space="preserve"> </w:t>
            </w:r>
            <w:r w:rsidRPr="00B2694C">
              <w:rPr>
                <w:rFonts w:ascii="Times New Roman" w:eastAsia="Calibri" w:hAnsi="Times New Roman"/>
                <w:i/>
              </w:rPr>
              <w:t>as</w:t>
            </w:r>
            <w:r w:rsidRPr="00B2694C">
              <w:rPr>
                <w:rFonts w:ascii="Times New Roman" w:hAnsi="Times New Roman"/>
                <w:i/>
              </w:rPr>
              <w:t xml:space="preserve"> </w:t>
            </w:r>
            <w:r w:rsidRPr="00B2694C">
              <w:rPr>
                <w:rFonts w:ascii="Times New Roman" w:eastAsia="Calibri" w:hAnsi="Times New Roman"/>
                <w:i/>
              </w:rPr>
              <w:t>a</w:t>
            </w:r>
            <w:r w:rsidRPr="00B2694C">
              <w:rPr>
                <w:rFonts w:ascii="Times New Roman" w:hAnsi="Times New Roman"/>
                <w:i/>
              </w:rPr>
              <w:t xml:space="preserve"> </w:t>
            </w:r>
            <w:r w:rsidRPr="00B2694C">
              <w:rPr>
                <w:rFonts w:ascii="Times New Roman" w:eastAsia="Calibri" w:hAnsi="Times New Roman"/>
                <w:i/>
              </w:rPr>
              <w:t>survey</w:t>
            </w:r>
            <w:r w:rsidRPr="00B2694C">
              <w:rPr>
                <w:rFonts w:ascii="Times New Roman" w:hAnsi="Times New Roman"/>
                <w:i/>
              </w:rPr>
              <w:t xml:space="preserve"> </w:t>
            </w:r>
            <w:r w:rsidRPr="00B2694C">
              <w:rPr>
                <w:rFonts w:ascii="Times New Roman" w:eastAsia="Calibri" w:hAnsi="Times New Roman"/>
                <w:i/>
              </w:rPr>
              <w:t>of</w:t>
            </w:r>
            <w:r w:rsidRPr="00B2694C">
              <w:rPr>
                <w:rFonts w:ascii="Times New Roman" w:hAnsi="Times New Roman"/>
                <w:i/>
              </w:rPr>
              <w:t xml:space="preserve"> </w:t>
            </w:r>
            <w:r w:rsidRPr="00B2694C">
              <w:rPr>
                <w:rFonts w:ascii="Times New Roman" w:eastAsia="Calibri" w:hAnsi="Times New Roman"/>
                <w:i/>
              </w:rPr>
              <w:t>important</w:t>
            </w:r>
            <w:r w:rsidRPr="00B2694C">
              <w:rPr>
                <w:rFonts w:ascii="Times New Roman" w:hAnsi="Times New Roman"/>
                <w:i/>
              </w:rPr>
              <w:t xml:space="preserve"> </w:t>
            </w:r>
            <w:r w:rsidRPr="00B2694C">
              <w:rPr>
                <w:rFonts w:ascii="Times New Roman" w:eastAsia="Calibri" w:hAnsi="Times New Roman"/>
                <w:i/>
              </w:rPr>
              <w:t>and</w:t>
            </w:r>
            <w:r w:rsidRPr="00B2694C">
              <w:rPr>
                <w:rFonts w:ascii="Times New Roman" w:hAnsi="Times New Roman"/>
                <w:i/>
              </w:rPr>
              <w:t xml:space="preserve"> </w:t>
            </w:r>
            <w:r w:rsidRPr="00B2694C">
              <w:rPr>
                <w:rFonts w:ascii="Times New Roman" w:eastAsia="Calibri" w:hAnsi="Times New Roman"/>
                <w:i/>
              </w:rPr>
              <w:t>representative</w:t>
            </w:r>
            <w:r w:rsidRPr="00B2694C">
              <w:rPr>
                <w:rFonts w:ascii="Times New Roman" w:hAnsi="Times New Roman"/>
                <w:i/>
              </w:rPr>
              <w:t xml:space="preserve"> </w:t>
            </w:r>
            <w:r w:rsidRPr="00B2694C">
              <w:rPr>
                <w:rFonts w:ascii="Times New Roman" w:eastAsia="Calibri" w:hAnsi="Times New Roman"/>
                <w:i/>
              </w:rPr>
              <w:t>works</w:t>
            </w:r>
            <w:r w:rsidRPr="00B2694C">
              <w:rPr>
                <w:rFonts w:ascii="Times New Roman" w:hAnsi="Times New Roman"/>
                <w:i/>
              </w:rPr>
              <w:t xml:space="preserve"> </w:t>
            </w:r>
            <w:r w:rsidRPr="00B2694C">
              <w:rPr>
                <w:rFonts w:ascii="Times New Roman" w:eastAsia="Calibri" w:hAnsi="Times New Roman"/>
                <w:i/>
              </w:rPr>
              <w:t>of</w:t>
            </w:r>
            <w:r w:rsidRPr="00B2694C">
              <w:rPr>
                <w:rFonts w:ascii="Times New Roman" w:hAnsi="Times New Roman"/>
                <w:i/>
              </w:rPr>
              <w:t xml:space="preserve"> </w:t>
            </w:r>
            <w:r w:rsidRPr="00B2694C">
              <w:rPr>
                <w:rFonts w:ascii="Times New Roman" w:eastAsia="Calibri" w:hAnsi="Times New Roman"/>
                <w:i/>
              </w:rPr>
              <w:t>British</w:t>
            </w:r>
            <w:r w:rsidRPr="00B2694C">
              <w:rPr>
                <w:rFonts w:ascii="Times New Roman" w:hAnsi="Times New Roman"/>
                <w:i/>
              </w:rPr>
              <w:t xml:space="preserve"> </w:t>
            </w:r>
            <w:r w:rsidRPr="00B2694C">
              <w:rPr>
                <w:rFonts w:ascii="Times New Roman" w:eastAsia="Calibri" w:hAnsi="Times New Roman"/>
                <w:i/>
              </w:rPr>
              <w:t>literature</w:t>
            </w:r>
            <w:r w:rsidRPr="00B2694C">
              <w:rPr>
                <w:rFonts w:ascii="Times New Roman" w:hAnsi="Times New Roman"/>
                <w:i/>
              </w:rPr>
              <w:t xml:space="preserve"> </w:t>
            </w:r>
            <w:r w:rsidRPr="00B2694C">
              <w:rPr>
                <w:rFonts w:ascii="Times New Roman" w:eastAsia="Calibri" w:hAnsi="Times New Roman"/>
                <w:i/>
              </w:rPr>
              <w:t>in</w:t>
            </w:r>
            <w:r w:rsidRPr="00B2694C">
              <w:rPr>
                <w:rFonts w:ascii="Times New Roman" w:hAnsi="Times New Roman"/>
                <w:i/>
              </w:rPr>
              <w:t xml:space="preserve"> </w:t>
            </w:r>
            <w:r w:rsidRPr="00B2694C">
              <w:rPr>
                <w:rFonts w:ascii="Times New Roman" w:eastAsia="Calibri" w:hAnsi="Times New Roman"/>
                <w:i/>
              </w:rPr>
              <w:t>their</w:t>
            </w:r>
            <w:r w:rsidRPr="00B2694C">
              <w:rPr>
                <w:rFonts w:ascii="Times New Roman" w:hAnsi="Times New Roman"/>
                <w:i/>
              </w:rPr>
              <w:t xml:space="preserve"> </w:t>
            </w:r>
            <w:r w:rsidRPr="00B2694C">
              <w:rPr>
                <w:rFonts w:ascii="Times New Roman" w:eastAsia="Calibri" w:hAnsi="Times New Roman"/>
                <w:i/>
              </w:rPr>
              <w:t>historical</w:t>
            </w:r>
            <w:r w:rsidRPr="00B2694C">
              <w:rPr>
                <w:rFonts w:ascii="Times New Roman" w:hAnsi="Times New Roman"/>
                <w:i/>
              </w:rPr>
              <w:t xml:space="preserve"> </w:t>
            </w:r>
            <w:r w:rsidRPr="00B2694C">
              <w:rPr>
                <w:rFonts w:ascii="Times New Roman" w:eastAsia="Calibri" w:hAnsi="Times New Roman"/>
                <w:i/>
              </w:rPr>
              <w:t>and</w:t>
            </w:r>
            <w:r w:rsidRPr="00B2694C">
              <w:rPr>
                <w:rFonts w:ascii="Times New Roman" w:hAnsi="Times New Roman"/>
                <w:i/>
              </w:rPr>
              <w:t xml:space="preserve"> </w:t>
            </w:r>
            <w:r w:rsidRPr="00B2694C">
              <w:rPr>
                <w:rFonts w:ascii="Times New Roman" w:eastAsia="Calibri" w:hAnsi="Times New Roman"/>
                <w:i/>
              </w:rPr>
              <w:t>cultural</w:t>
            </w:r>
            <w:r w:rsidRPr="00B2694C">
              <w:rPr>
                <w:rFonts w:ascii="Times New Roman" w:hAnsi="Times New Roman"/>
                <w:i/>
              </w:rPr>
              <w:t xml:space="preserve"> </w:t>
            </w:r>
            <w:r w:rsidRPr="00B2694C">
              <w:rPr>
                <w:rFonts w:ascii="Times New Roman" w:eastAsia="Calibri" w:hAnsi="Times New Roman"/>
                <w:i/>
              </w:rPr>
              <w:t>contexts</w:t>
            </w:r>
            <w:r w:rsidRPr="00B2694C">
              <w:rPr>
                <w:rFonts w:ascii="Times New Roman" w:hAnsi="Times New Roman"/>
                <w:i/>
              </w:rPr>
              <w:t xml:space="preserve">. </w:t>
            </w:r>
            <w:r w:rsidRPr="00B2694C">
              <w:rPr>
                <w:rFonts w:ascii="Times New Roman" w:eastAsia="Calibri" w:hAnsi="Times New Roman"/>
                <w:i/>
              </w:rPr>
              <w:t>We</w:t>
            </w:r>
            <w:r w:rsidRPr="00B2694C">
              <w:rPr>
                <w:rFonts w:ascii="Times New Roman" w:hAnsi="Times New Roman"/>
                <w:i/>
              </w:rPr>
              <w:t xml:space="preserve"> </w:t>
            </w:r>
            <w:r w:rsidRPr="00B2694C">
              <w:rPr>
                <w:rFonts w:ascii="Times New Roman" w:eastAsia="Calibri" w:hAnsi="Times New Roman"/>
                <w:i/>
              </w:rPr>
              <w:t>will</w:t>
            </w:r>
            <w:r w:rsidRPr="00B2694C">
              <w:rPr>
                <w:rFonts w:ascii="Times New Roman" w:hAnsi="Times New Roman"/>
                <w:i/>
              </w:rPr>
              <w:t xml:space="preserve"> </w:t>
            </w:r>
            <w:r w:rsidRPr="00B2694C">
              <w:rPr>
                <w:rFonts w:ascii="Times New Roman" w:eastAsia="Calibri" w:hAnsi="Times New Roman"/>
                <w:i/>
              </w:rPr>
              <w:t>focus</w:t>
            </w:r>
            <w:r w:rsidRPr="00B2694C">
              <w:rPr>
                <w:rFonts w:ascii="Times New Roman" w:hAnsi="Times New Roman"/>
                <w:i/>
              </w:rPr>
              <w:t xml:space="preserve"> </w:t>
            </w:r>
            <w:r w:rsidRPr="00B2694C">
              <w:rPr>
                <w:rFonts w:ascii="Times New Roman" w:eastAsia="Calibri" w:hAnsi="Times New Roman"/>
                <w:i/>
              </w:rPr>
              <w:t>on</w:t>
            </w:r>
            <w:r w:rsidRPr="00B2694C">
              <w:rPr>
                <w:rFonts w:ascii="Times New Roman" w:hAnsi="Times New Roman"/>
                <w:i/>
              </w:rPr>
              <w:t xml:space="preserve"> </w:t>
            </w:r>
            <w:r w:rsidRPr="00B2694C">
              <w:rPr>
                <w:rFonts w:ascii="Times New Roman" w:eastAsia="Calibri" w:hAnsi="Times New Roman"/>
                <w:i/>
              </w:rPr>
              <w:t>poetry,</w:t>
            </w:r>
            <w:r w:rsidRPr="00B2694C">
              <w:rPr>
                <w:rFonts w:ascii="Times New Roman" w:hAnsi="Times New Roman"/>
                <w:i/>
              </w:rPr>
              <w:t xml:space="preserve"> </w:t>
            </w:r>
            <w:r w:rsidRPr="00B2694C">
              <w:rPr>
                <w:rFonts w:ascii="Times New Roman" w:eastAsia="Calibri" w:hAnsi="Times New Roman"/>
                <w:i/>
              </w:rPr>
              <w:t>prose,</w:t>
            </w:r>
            <w:r w:rsidRPr="00B2694C">
              <w:rPr>
                <w:rFonts w:ascii="Times New Roman" w:hAnsi="Times New Roman"/>
                <w:i/>
              </w:rPr>
              <w:t xml:space="preserve"> </w:t>
            </w:r>
            <w:r w:rsidRPr="00B2694C">
              <w:rPr>
                <w:rFonts w:ascii="Times New Roman" w:eastAsia="Calibri" w:hAnsi="Times New Roman"/>
                <w:i/>
              </w:rPr>
              <w:t>and</w:t>
            </w:r>
            <w:r w:rsidRPr="00B2694C">
              <w:rPr>
                <w:rFonts w:ascii="Times New Roman" w:hAnsi="Times New Roman"/>
                <w:i/>
              </w:rPr>
              <w:t xml:space="preserve"> </w:t>
            </w:r>
            <w:r w:rsidRPr="00B2694C">
              <w:rPr>
                <w:rFonts w:ascii="Times New Roman" w:eastAsia="Calibri" w:hAnsi="Times New Roman"/>
                <w:i/>
              </w:rPr>
              <w:t>drama</w:t>
            </w:r>
            <w:r w:rsidRPr="00B2694C">
              <w:rPr>
                <w:rFonts w:ascii="Times New Roman" w:hAnsi="Times New Roman"/>
                <w:i/>
              </w:rPr>
              <w:t xml:space="preserve"> </w:t>
            </w:r>
            <w:r w:rsidRPr="00B2694C">
              <w:rPr>
                <w:rFonts w:ascii="Times New Roman" w:eastAsia="Calibri" w:hAnsi="Times New Roman"/>
                <w:i/>
              </w:rPr>
              <w:t>that</w:t>
            </w:r>
            <w:r w:rsidRPr="00B2694C">
              <w:rPr>
                <w:rFonts w:ascii="Times New Roman" w:hAnsi="Times New Roman"/>
                <w:i/>
              </w:rPr>
              <w:t xml:space="preserve"> </w:t>
            </w:r>
            <w:r w:rsidRPr="00B2694C">
              <w:rPr>
                <w:rFonts w:ascii="Times New Roman" w:eastAsia="Calibri" w:hAnsi="Times New Roman"/>
                <w:i/>
              </w:rPr>
              <w:t>provide</w:t>
            </w:r>
            <w:r w:rsidRPr="00B2694C">
              <w:rPr>
                <w:rFonts w:ascii="Times New Roman" w:hAnsi="Times New Roman"/>
                <w:i/>
              </w:rPr>
              <w:t xml:space="preserve"> </w:t>
            </w:r>
            <w:r w:rsidRPr="00B2694C">
              <w:rPr>
                <w:rFonts w:ascii="Times New Roman" w:eastAsia="Calibri" w:hAnsi="Times New Roman"/>
                <w:i/>
              </w:rPr>
              <w:t>insights</w:t>
            </w:r>
            <w:r w:rsidRPr="00B2694C">
              <w:rPr>
                <w:rFonts w:ascii="Times New Roman" w:hAnsi="Times New Roman"/>
                <w:i/>
              </w:rPr>
              <w:t xml:space="preserve"> </w:t>
            </w:r>
            <w:r w:rsidRPr="00B2694C">
              <w:rPr>
                <w:rFonts w:ascii="Times New Roman" w:eastAsia="Calibri" w:hAnsi="Times New Roman"/>
                <w:i/>
              </w:rPr>
              <w:t>into</w:t>
            </w:r>
            <w:r w:rsidRPr="00B2694C">
              <w:rPr>
                <w:rFonts w:ascii="Times New Roman" w:hAnsi="Times New Roman"/>
                <w:i/>
              </w:rPr>
              <w:t xml:space="preserve"> </w:t>
            </w:r>
            <w:r w:rsidRPr="00B2694C">
              <w:rPr>
                <w:rFonts w:ascii="Times New Roman" w:eastAsia="Calibri" w:hAnsi="Times New Roman"/>
                <w:i/>
              </w:rPr>
              <w:t>the</w:t>
            </w:r>
            <w:r w:rsidRPr="00B2694C">
              <w:rPr>
                <w:rFonts w:ascii="Times New Roman" w:hAnsi="Times New Roman"/>
                <w:i/>
              </w:rPr>
              <w:t xml:space="preserve"> </w:t>
            </w:r>
            <w:r w:rsidRPr="00B2694C">
              <w:rPr>
                <w:rFonts w:ascii="Times New Roman" w:eastAsia="Calibri" w:hAnsi="Times New Roman"/>
                <w:i/>
              </w:rPr>
              <w:t>societies</w:t>
            </w:r>
            <w:r w:rsidRPr="00B2694C">
              <w:rPr>
                <w:rFonts w:ascii="Times New Roman" w:hAnsi="Times New Roman"/>
                <w:i/>
              </w:rPr>
              <w:t xml:space="preserve"> </w:t>
            </w:r>
            <w:r w:rsidRPr="00B2694C">
              <w:rPr>
                <w:rFonts w:ascii="Times New Roman" w:eastAsia="Calibri" w:hAnsi="Times New Roman"/>
                <w:i/>
              </w:rPr>
              <w:t>that</w:t>
            </w:r>
            <w:r w:rsidRPr="00B2694C">
              <w:rPr>
                <w:rFonts w:ascii="Times New Roman" w:hAnsi="Times New Roman"/>
                <w:i/>
              </w:rPr>
              <w:t xml:space="preserve"> </w:t>
            </w:r>
            <w:r w:rsidRPr="00B2694C">
              <w:rPr>
                <w:rFonts w:ascii="Times New Roman" w:eastAsia="Calibri" w:hAnsi="Times New Roman"/>
                <w:i/>
              </w:rPr>
              <w:t>shaped</w:t>
            </w:r>
            <w:r w:rsidRPr="00B2694C">
              <w:rPr>
                <w:rFonts w:ascii="Times New Roman" w:hAnsi="Times New Roman"/>
                <w:i/>
              </w:rPr>
              <w:t xml:space="preserve"> </w:t>
            </w:r>
            <w:r w:rsidRPr="00B2694C">
              <w:rPr>
                <w:rFonts w:ascii="Times New Roman" w:eastAsia="Calibri" w:hAnsi="Times New Roman"/>
                <w:i/>
              </w:rPr>
              <w:t>the</w:t>
            </w:r>
            <w:r w:rsidRPr="00B2694C">
              <w:rPr>
                <w:rFonts w:ascii="Times New Roman" w:hAnsi="Times New Roman"/>
                <w:i/>
              </w:rPr>
              <w:t xml:space="preserve"> </w:t>
            </w:r>
            <w:r w:rsidRPr="00B2694C">
              <w:rPr>
                <w:rFonts w:ascii="Times New Roman" w:eastAsia="Calibri" w:hAnsi="Times New Roman"/>
                <w:i/>
              </w:rPr>
              <w:t>authors’</w:t>
            </w:r>
            <w:r w:rsidRPr="00B2694C">
              <w:rPr>
                <w:rFonts w:ascii="Times New Roman" w:hAnsi="Times New Roman"/>
                <w:i/>
              </w:rPr>
              <w:t xml:space="preserve"> </w:t>
            </w:r>
            <w:r w:rsidRPr="00B2694C">
              <w:rPr>
                <w:rFonts w:ascii="Times New Roman" w:eastAsia="Calibri" w:hAnsi="Times New Roman"/>
                <w:i/>
              </w:rPr>
              <w:t>creative</w:t>
            </w:r>
            <w:r w:rsidRPr="00B2694C">
              <w:rPr>
                <w:rFonts w:ascii="Times New Roman" w:hAnsi="Times New Roman"/>
                <w:i/>
              </w:rPr>
              <w:t xml:space="preserve"> </w:t>
            </w:r>
            <w:r w:rsidRPr="00B2694C">
              <w:rPr>
                <w:rFonts w:ascii="Times New Roman" w:eastAsia="Calibri" w:hAnsi="Times New Roman"/>
                <w:i/>
              </w:rPr>
              <w:t>visions</w:t>
            </w:r>
            <w:r w:rsidRPr="00B2694C">
              <w:rPr>
                <w:rFonts w:ascii="Times New Roman" w:hAnsi="Times New Roman"/>
                <w:i/>
              </w:rPr>
              <w:t>.</w:t>
            </w:r>
          </w:p>
          <w:p w14:paraId="166B0A7B" w14:textId="77777777" w:rsidR="005B36FB" w:rsidRPr="00B2694C" w:rsidRDefault="005B36FB" w:rsidP="007F5C62">
            <w:pPr>
              <w:rPr>
                <w:rFonts w:ascii="Times New Roman" w:hAnsi="Times New Roman"/>
                <w:sz w:val="22"/>
                <w:szCs w:val="22"/>
              </w:rPr>
            </w:pPr>
          </w:p>
        </w:tc>
      </w:tr>
      <w:tr w:rsidR="009B08F6" w:rsidRPr="00B2694C" w14:paraId="0565A2D3" w14:textId="77777777" w:rsidTr="00817329">
        <w:tc>
          <w:tcPr>
            <w:tcW w:w="9736" w:type="dxa"/>
            <w:gridSpan w:val="3"/>
            <w:shd w:val="clear" w:color="auto" w:fill="auto"/>
          </w:tcPr>
          <w:p w14:paraId="2CD513CE" w14:textId="77777777" w:rsidR="009B08F6" w:rsidRPr="00B2694C" w:rsidRDefault="009B08F6" w:rsidP="001B5801">
            <w:pPr>
              <w:rPr>
                <w:rFonts w:ascii="Times New Roman" w:hAnsi="Times New Roman"/>
                <w:sz w:val="22"/>
                <w:szCs w:val="22"/>
              </w:rPr>
            </w:pPr>
            <w:r w:rsidRPr="00B2694C">
              <w:rPr>
                <w:rFonts w:ascii="Times New Roman" w:hAnsi="Times New Roman"/>
                <w:sz w:val="22"/>
                <w:szCs w:val="22"/>
              </w:rPr>
              <w:t>Course Objectives:</w:t>
            </w:r>
          </w:p>
        </w:tc>
      </w:tr>
      <w:tr w:rsidR="005B36FB" w:rsidRPr="00B2694C" w14:paraId="6366202E" w14:textId="77777777" w:rsidTr="00817329">
        <w:tc>
          <w:tcPr>
            <w:tcW w:w="9736" w:type="dxa"/>
            <w:gridSpan w:val="3"/>
            <w:shd w:val="clear" w:color="auto" w:fill="auto"/>
          </w:tcPr>
          <w:p w14:paraId="27243C17" w14:textId="77777777" w:rsidR="00E8600D" w:rsidRPr="00B2694C" w:rsidRDefault="00E8600D" w:rsidP="00E8600D">
            <w:pPr>
              <w:rPr>
                <w:rFonts w:ascii="Times New Roman" w:hAnsi="Times New Roman"/>
              </w:rPr>
            </w:pPr>
            <w:r w:rsidRPr="00B2694C">
              <w:rPr>
                <w:rFonts w:ascii="Times New Roman" w:eastAsia="Calibri" w:hAnsi="Times New Roman"/>
              </w:rPr>
              <w:t>The</w:t>
            </w:r>
            <w:r w:rsidRPr="00B2694C">
              <w:rPr>
                <w:rFonts w:ascii="Times New Roman" w:hAnsi="Times New Roman"/>
              </w:rPr>
              <w:t xml:space="preserve"> </w:t>
            </w:r>
            <w:r w:rsidRPr="00B2694C">
              <w:rPr>
                <w:rFonts w:ascii="Times New Roman" w:eastAsia="Calibri" w:hAnsi="Times New Roman"/>
              </w:rPr>
              <w:t>course</w:t>
            </w:r>
            <w:r w:rsidRPr="00B2694C">
              <w:rPr>
                <w:rFonts w:ascii="Times New Roman" w:hAnsi="Times New Roman"/>
              </w:rPr>
              <w:t xml:space="preserve"> </w:t>
            </w:r>
            <w:r w:rsidRPr="00B2694C">
              <w:rPr>
                <w:rFonts w:ascii="Times New Roman" w:eastAsia="Calibri" w:hAnsi="Times New Roman"/>
              </w:rPr>
              <w:t>aims</w:t>
            </w:r>
            <w:r w:rsidRPr="00B2694C">
              <w:rPr>
                <w:rFonts w:ascii="Times New Roman" w:hAnsi="Times New Roman"/>
              </w:rPr>
              <w:t xml:space="preserve"> </w:t>
            </w:r>
            <w:r w:rsidRPr="00B2694C">
              <w:rPr>
                <w:rFonts w:ascii="Times New Roman" w:eastAsia="Calibri" w:hAnsi="Times New Roman"/>
              </w:rPr>
              <w:t>to help you to do the following in each class session</w:t>
            </w:r>
            <w:r w:rsidRPr="00B2694C">
              <w:rPr>
                <w:rFonts w:ascii="Times New Roman" w:hAnsi="Times New Roman"/>
              </w:rPr>
              <w:t>:</w:t>
            </w:r>
          </w:p>
          <w:p w14:paraId="3422041D" w14:textId="77777777" w:rsidR="00E8600D" w:rsidRPr="00B2694C" w:rsidRDefault="00E8600D" w:rsidP="00E8600D">
            <w:pPr>
              <w:rPr>
                <w:rFonts w:ascii="Times New Roman" w:hAnsi="Times New Roman"/>
              </w:rPr>
            </w:pPr>
            <w:r w:rsidRPr="00B2694C">
              <w:rPr>
                <w:rFonts w:ascii="Times New Roman" w:hAnsi="Times New Roman"/>
              </w:rPr>
              <w:t xml:space="preserve">-Help you to level up your critical reading skills and develop your vocabulary. </w:t>
            </w:r>
          </w:p>
          <w:p w14:paraId="1804AA7F" w14:textId="77777777" w:rsidR="00E8600D" w:rsidRPr="00B2694C" w:rsidRDefault="00E8600D" w:rsidP="00E8600D">
            <w:pPr>
              <w:rPr>
                <w:rFonts w:ascii="Times New Roman" w:hAnsi="Times New Roman"/>
              </w:rPr>
            </w:pPr>
            <w:r w:rsidRPr="00B2694C">
              <w:rPr>
                <w:rFonts w:ascii="Times New Roman" w:hAnsi="Times New Roman"/>
              </w:rPr>
              <w:t xml:space="preserve">-Guide you in asking as well as answering </w:t>
            </w:r>
            <w:r w:rsidRPr="00B2694C">
              <w:rPr>
                <w:rFonts w:ascii="Times New Roman" w:hAnsi="Times New Roman"/>
                <w:i/>
              </w:rPr>
              <w:t>good</w:t>
            </w:r>
            <w:r w:rsidRPr="00B2694C">
              <w:rPr>
                <w:rFonts w:ascii="Times New Roman" w:hAnsi="Times New Roman"/>
              </w:rPr>
              <w:t xml:space="preserve"> questions. </w:t>
            </w:r>
          </w:p>
          <w:p w14:paraId="060D9B70" w14:textId="77777777" w:rsidR="00E8600D" w:rsidRPr="00B2694C" w:rsidRDefault="00E8600D" w:rsidP="00E8600D">
            <w:pPr>
              <w:rPr>
                <w:rFonts w:ascii="Times New Roman" w:hAnsi="Times New Roman"/>
              </w:rPr>
            </w:pPr>
            <w:r w:rsidRPr="00B2694C">
              <w:rPr>
                <w:rFonts w:ascii="Times New Roman" w:hAnsi="Times New Roman"/>
              </w:rPr>
              <w:t>-Heighten your mastery of communication (writing, listening, presenting).</w:t>
            </w:r>
          </w:p>
          <w:p w14:paraId="5310CE3C" w14:textId="77777777" w:rsidR="00E8600D" w:rsidRPr="00B2694C" w:rsidRDefault="00E8600D" w:rsidP="00E8600D">
            <w:pPr>
              <w:rPr>
                <w:rFonts w:ascii="Times New Roman" w:hAnsi="Times New Roman"/>
              </w:rPr>
            </w:pPr>
            <w:r w:rsidRPr="00B2694C">
              <w:rPr>
                <w:rFonts w:ascii="Times New Roman" w:hAnsi="Times New Roman"/>
              </w:rPr>
              <w:t xml:space="preserve">-Increase your overall proficiency in analysis and discussion. </w:t>
            </w:r>
          </w:p>
          <w:p w14:paraId="46C4B6A1" w14:textId="77777777" w:rsidR="00E8600D" w:rsidRPr="00B2694C" w:rsidRDefault="00E8600D" w:rsidP="00E8600D">
            <w:pPr>
              <w:rPr>
                <w:rFonts w:ascii="Times New Roman" w:hAnsi="Times New Roman"/>
              </w:rPr>
            </w:pPr>
            <w:r w:rsidRPr="00B2694C">
              <w:rPr>
                <w:rFonts w:ascii="Times New Roman" w:hAnsi="Times New Roman"/>
              </w:rPr>
              <w:t xml:space="preserve">-Enhance your understanding of British literature and various cultures. </w:t>
            </w:r>
          </w:p>
          <w:p w14:paraId="7586874A" w14:textId="561FAD2E" w:rsidR="00E8600D" w:rsidRPr="00B2694C" w:rsidRDefault="00E8600D" w:rsidP="00E8600D">
            <w:pPr>
              <w:rPr>
                <w:rFonts w:ascii="Times New Roman" w:hAnsi="Times New Roman"/>
              </w:rPr>
            </w:pPr>
            <w:r w:rsidRPr="00B2694C">
              <w:rPr>
                <w:rFonts w:ascii="Times New Roman" w:hAnsi="Times New Roman"/>
              </w:rPr>
              <w:t>-Level up your ability to create, develop, and test original arguments.</w:t>
            </w:r>
          </w:p>
          <w:p w14:paraId="54215ECB" w14:textId="77777777" w:rsidR="00E8600D" w:rsidRPr="00B2694C" w:rsidRDefault="00E8600D" w:rsidP="00E8600D">
            <w:pPr>
              <w:rPr>
                <w:rFonts w:ascii="Times New Roman" w:hAnsi="Times New Roman"/>
              </w:rPr>
            </w:pPr>
          </w:p>
          <w:p w14:paraId="1F3E830A" w14:textId="77777777" w:rsidR="00E8600D" w:rsidRPr="00B2694C" w:rsidRDefault="00E8600D" w:rsidP="00E8600D">
            <w:pPr>
              <w:rPr>
                <w:rFonts w:ascii="Times New Roman" w:hAnsi="Times New Roman"/>
              </w:rPr>
            </w:pPr>
            <w:r w:rsidRPr="00B2694C">
              <w:rPr>
                <w:rFonts w:ascii="Times New Roman" w:hAnsi="Times New Roman"/>
              </w:rPr>
              <w:t xml:space="preserve">In addition, per TC requirements, the course aims to do the following in </w:t>
            </w:r>
            <w:r w:rsidRPr="00B2694C">
              <w:rPr>
                <w:rFonts w:ascii="Times New Roman" w:hAnsi="Times New Roman"/>
                <w:u w:val="single"/>
              </w:rPr>
              <w:t>each</w:t>
            </w:r>
            <w:r w:rsidRPr="00B2694C">
              <w:rPr>
                <w:rFonts w:ascii="Times New Roman" w:hAnsi="Times New Roman"/>
              </w:rPr>
              <w:t xml:space="preserve"> class session: </w:t>
            </w:r>
          </w:p>
          <w:p w14:paraId="3C35E2B0" w14:textId="77777777" w:rsidR="00E8600D" w:rsidRPr="00B2694C" w:rsidRDefault="00E8600D" w:rsidP="00E8600D">
            <w:pPr>
              <w:rPr>
                <w:rFonts w:ascii="Times New Roman" w:eastAsia="Calibri" w:hAnsi="Times New Roman"/>
                <w:i/>
              </w:rPr>
            </w:pPr>
            <w:r w:rsidRPr="00B2694C">
              <w:rPr>
                <w:rFonts w:ascii="Times New Roman" w:eastAsia="Calibri" w:hAnsi="Times New Roman"/>
                <w:i/>
              </w:rPr>
              <w:t>Whilst studying literature written in English, to obtain a deeper understanding of expressive ability using English and to understand the cultures of the countries and regions where English is used and to be able to use these in foreign language classes in junior high schools and senior high schools.</w:t>
            </w:r>
          </w:p>
          <w:p w14:paraId="4B96C926" w14:textId="77777777" w:rsidR="00B2694C" w:rsidRPr="00B2694C" w:rsidRDefault="00B2694C" w:rsidP="00E8600D">
            <w:pPr>
              <w:rPr>
                <w:rFonts w:ascii="Times New Roman" w:eastAsia="Calibri" w:hAnsi="Times New Roman"/>
                <w:i/>
              </w:rPr>
            </w:pPr>
          </w:p>
          <w:p w14:paraId="72AF9BCE" w14:textId="77777777" w:rsidR="00B2694C" w:rsidRDefault="00B2694C" w:rsidP="00E8600D">
            <w:pPr>
              <w:rPr>
                <w:rFonts w:ascii="Times New Roman" w:eastAsia="Calibri" w:hAnsi="Times New Roman"/>
                <w:i/>
              </w:rPr>
            </w:pPr>
          </w:p>
          <w:p w14:paraId="55F92858" w14:textId="77777777" w:rsidR="00B2694C" w:rsidRPr="00B2694C" w:rsidRDefault="00B2694C" w:rsidP="00E8600D">
            <w:pPr>
              <w:rPr>
                <w:rFonts w:ascii="Times New Roman" w:eastAsia="Calibri" w:hAnsi="Times New Roman"/>
                <w:i/>
              </w:rPr>
            </w:pPr>
          </w:p>
          <w:p w14:paraId="7A463B6C" w14:textId="77777777" w:rsidR="00E8600D" w:rsidRPr="00B2694C" w:rsidRDefault="00E8600D" w:rsidP="00E8600D">
            <w:pPr>
              <w:rPr>
                <w:rFonts w:ascii="Times New Roman" w:eastAsia="Calibri" w:hAnsi="Times New Roman"/>
                <w:i/>
              </w:rPr>
            </w:pPr>
            <w:r w:rsidRPr="00B2694C">
              <w:rPr>
                <w:rFonts w:ascii="Times New Roman" w:eastAsia="Calibri" w:hAnsi="Times New Roman"/>
              </w:rPr>
              <w:t>Study contents: Learning Items (LI)</w:t>
            </w:r>
            <w:r w:rsidRPr="00B2694C">
              <w:rPr>
                <w:rFonts w:ascii="Times New Roman" w:eastAsia="Calibri" w:hAnsi="Times New Roman"/>
                <w:i/>
              </w:rPr>
              <w:t xml:space="preserve"> </w:t>
            </w:r>
          </w:p>
          <w:p w14:paraId="736294FE" w14:textId="77777777" w:rsidR="00E8600D" w:rsidRPr="00B2694C" w:rsidRDefault="00E8600D" w:rsidP="00E8600D">
            <w:pPr>
              <w:rPr>
                <w:rFonts w:ascii="Times New Roman" w:eastAsia="Calibri" w:hAnsi="Times New Roman"/>
              </w:rPr>
            </w:pPr>
            <w:r w:rsidRPr="00B2694C">
              <w:rPr>
                <w:rFonts w:ascii="Times New Roman" w:eastAsia="Calibri" w:hAnsi="Times New Roman"/>
              </w:rPr>
              <w:t>LI1) English expressions in literary works</w:t>
            </w:r>
          </w:p>
          <w:p w14:paraId="27FAD0BB" w14:textId="77777777" w:rsidR="00E8600D" w:rsidRPr="00B2694C" w:rsidRDefault="00E8600D" w:rsidP="00E8600D">
            <w:pPr>
              <w:rPr>
                <w:rFonts w:ascii="Times New Roman" w:eastAsia="Calibri" w:hAnsi="Times New Roman"/>
              </w:rPr>
            </w:pPr>
            <w:r w:rsidRPr="00B2694C">
              <w:rPr>
                <w:rFonts w:ascii="Times New Roman" w:eastAsia="Calibri" w:hAnsi="Times New Roman"/>
              </w:rPr>
              <w:t xml:space="preserve">LI2) The various cultures seen in literary </w:t>
            </w:r>
            <w:proofErr w:type="gramStart"/>
            <w:r w:rsidRPr="00B2694C">
              <w:rPr>
                <w:rFonts w:ascii="Times New Roman" w:eastAsia="Calibri" w:hAnsi="Times New Roman"/>
              </w:rPr>
              <w:t>works</w:t>
            </w:r>
            <w:proofErr w:type="gramEnd"/>
          </w:p>
          <w:p w14:paraId="5C266488" w14:textId="77777777" w:rsidR="00E8600D" w:rsidRPr="00B2694C" w:rsidRDefault="00E8600D" w:rsidP="00E8600D">
            <w:pPr>
              <w:rPr>
                <w:rFonts w:ascii="Times New Roman" w:eastAsia="Calibri" w:hAnsi="Times New Roman"/>
              </w:rPr>
            </w:pPr>
            <w:r w:rsidRPr="00B2694C">
              <w:rPr>
                <w:rFonts w:ascii="Times New Roman" w:eastAsia="Calibri" w:hAnsi="Times New Roman"/>
              </w:rPr>
              <w:lastRenderedPageBreak/>
              <w:t xml:space="preserve">LI3) Representative literature written in </w:t>
            </w:r>
            <w:proofErr w:type="gramStart"/>
            <w:r w:rsidRPr="00B2694C">
              <w:rPr>
                <w:rFonts w:ascii="Times New Roman" w:eastAsia="Calibri" w:hAnsi="Times New Roman"/>
              </w:rPr>
              <w:t>English</w:t>
            </w:r>
            <w:proofErr w:type="gramEnd"/>
          </w:p>
          <w:p w14:paraId="47EBA400" w14:textId="77777777" w:rsidR="00E8600D" w:rsidRPr="00B2694C" w:rsidRDefault="00E8600D" w:rsidP="00E8600D">
            <w:pPr>
              <w:rPr>
                <w:rFonts w:ascii="Times New Roman" w:eastAsia="Calibri" w:hAnsi="Times New Roman"/>
              </w:rPr>
            </w:pPr>
          </w:p>
          <w:p w14:paraId="35FF71BC" w14:textId="77777777" w:rsidR="00E8600D" w:rsidRPr="00B2694C" w:rsidRDefault="00E8600D" w:rsidP="00E8600D">
            <w:pPr>
              <w:rPr>
                <w:rFonts w:ascii="Times New Roman" w:hAnsi="Times New Roman"/>
              </w:rPr>
            </w:pPr>
            <w:r w:rsidRPr="00B2694C">
              <w:rPr>
                <w:rFonts w:ascii="Times New Roman" w:hAnsi="Times New Roman"/>
              </w:rPr>
              <w:t>Attainment Objectives (AO)</w:t>
            </w:r>
          </w:p>
          <w:p w14:paraId="23BB1C0E" w14:textId="77777777" w:rsidR="00E8600D" w:rsidRPr="00B2694C" w:rsidRDefault="00E8600D" w:rsidP="00E8600D">
            <w:pPr>
              <w:rPr>
                <w:rFonts w:ascii="Times New Roman" w:hAnsi="Times New Roman"/>
              </w:rPr>
            </w:pPr>
            <w:r w:rsidRPr="00B2694C">
              <w:rPr>
                <w:rFonts w:ascii="Times New Roman" w:hAnsi="Times New Roman"/>
              </w:rPr>
              <w:t xml:space="preserve">AO1) To understand the various English expressions used in literary </w:t>
            </w:r>
            <w:proofErr w:type="gramStart"/>
            <w:r w:rsidRPr="00B2694C">
              <w:rPr>
                <w:rFonts w:ascii="Times New Roman" w:hAnsi="Times New Roman"/>
              </w:rPr>
              <w:t>works</w:t>
            </w:r>
            <w:proofErr w:type="gramEnd"/>
          </w:p>
          <w:p w14:paraId="5C3007FF" w14:textId="77777777" w:rsidR="00E8600D" w:rsidRPr="00B2694C" w:rsidRDefault="00E8600D" w:rsidP="00E8600D">
            <w:pPr>
              <w:rPr>
                <w:rFonts w:ascii="Times New Roman" w:hAnsi="Times New Roman"/>
              </w:rPr>
            </w:pPr>
            <w:r w:rsidRPr="00B2694C">
              <w:rPr>
                <w:rFonts w:ascii="Times New Roman" w:hAnsi="Times New Roman"/>
              </w:rPr>
              <w:t xml:space="preserve">AO2) To understand the cultures of countries and regions where English is used as they are described in literary </w:t>
            </w:r>
            <w:proofErr w:type="gramStart"/>
            <w:r w:rsidRPr="00B2694C">
              <w:rPr>
                <w:rFonts w:ascii="Times New Roman" w:hAnsi="Times New Roman"/>
              </w:rPr>
              <w:t>works</w:t>
            </w:r>
            <w:proofErr w:type="gramEnd"/>
          </w:p>
          <w:p w14:paraId="39AFA358" w14:textId="77777777" w:rsidR="00E8600D" w:rsidRPr="00B2694C" w:rsidRDefault="00E8600D" w:rsidP="00E8600D">
            <w:pPr>
              <w:rPr>
                <w:rFonts w:ascii="Times New Roman" w:hAnsi="Times New Roman"/>
              </w:rPr>
            </w:pPr>
            <w:r w:rsidRPr="00B2694C">
              <w:rPr>
                <w:rFonts w:ascii="Times New Roman" w:hAnsi="Times New Roman"/>
              </w:rPr>
              <w:t xml:space="preserve">AO3) To understand about the representative literature written into </w:t>
            </w:r>
            <w:proofErr w:type="gramStart"/>
            <w:r w:rsidRPr="00B2694C">
              <w:rPr>
                <w:rFonts w:ascii="Times New Roman" w:hAnsi="Times New Roman"/>
              </w:rPr>
              <w:t>English</w:t>
            </w:r>
            <w:proofErr w:type="gramEnd"/>
          </w:p>
          <w:p w14:paraId="221A3B6A" w14:textId="77777777" w:rsidR="00435C5C" w:rsidRPr="00B2694C" w:rsidRDefault="00435C5C" w:rsidP="005B36FB">
            <w:pPr>
              <w:rPr>
                <w:rFonts w:ascii="Times New Roman" w:hAnsi="Times New Roman"/>
                <w:sz w:val="22"/>
                <w:szCs w:val="22"/>
              </w:rPr>
            </w:pPr>
          </w:p>
        </w:tc>
      </w:tr>
      <w:tr w:rsidR="005B36FB" w:rsidRPr="00B2694C" w14:paraId="3478A90C" w14:textId="77777777" w:rsidTr="00817329">
        <w:tc>
          <w:tcPr>
            <w:tcW w:w="9736" w:type="dxa"/>
            <w:gridSpan w:val="3"/>
            <w:shd w:val="clear" w:color="auto" w:fill="auto"/>
          </w:tcPr>
          <w:p w14:paraId="5FED7A46"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lastRenderedPageBreak/>
              <w:t>Course Schedule</w:t>
            </w:r>
          </w:p>
        </w:tc>
      </w:tr>
      <w:tr w:rsidR="005B36FB" w:rsidRPr="00B2694C" w14:paraId="322EBD00" w14:textId="77777777" w:rsidTr="005B36FB">
        <w:tc>
          <w:tcPr>
            <w:tcW w:w="1570" w:type="dxa"/>
            <w:shd w:val="clear" w:color="auto" w:fill="auto"/>
          </w:tcPr>
          <w:p w14:paraId="13F9EE21"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Day</w:t>
            </w:r>
          </w:p>
        </w:tc>
        <w:tc>
          <w:tcPr>
            <w:tcW w:w="3015" w:type="dxa"/>
            <w:shd w:val="clear" w:color="auto" w:fill="auto"/>
          </w:tcPr>
          <w:p w14:paraId="76312760"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Topic</w:t>
            </w:r>
          </w:p>
        </w:tc>
        <w:tc>
          <w:tcPr>
            <w:tcW w:w="5151" w:type="dxa"/>
            <w:shd w:val="clear" w:color="auto" w:fill="auto"/>
          </w:tcPr>
          <w:p w14:paraId="56C08157" w14:textId="77777777" w:rsidR="005B36FB" w:rsidRPr="00B2694C" w:rsidRDefault="005B36FB" w:rsidP="00E8600D">
            <w:pPr>
              <w:jc w:val="left"/>
              <w:rPr>
                <w:rFonts w:ascii="Times New Roman" w:hAnsi="Times New Roman"/>
                <w:sz w:val="22"/>
                <w:szCs w:val="22"/>
              </w:rPr>
            </w:pPr>
            <w:r w:rsidRPr="00B2694C">
              <w:rPr>
                <w:rFonts w:ascii="Times New Roman" w:hAnsi="Times New Roman"/>
                <w:sz w:val="22"/>
                <w:szCs w:val="22"/>
              </w:rPr>
              <w:t>Content/Activities</w:t>
            </w:r>
          </w:p>
        </w:tc>
      </w:tr>
      <w:tr w:rsidR="00E8600D" w:rsidRPr="00B2694C" w14:paraId="443FEC46" w14:textId="77777777" w:rsidTr="005B36FB">
        <w:tc>
          <w:tcPr>
            <w:tcW w:w="1570" w:type="dxa"/>
            <w:shd w:val="clear" w:color="auto" w:fill="auto"/>
          </w:tcPr>
          <w:p w14:paraId="46156D09"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w:t>
            </w:r>
          </w:p>
        </w:tc>
        <w:tc>
          <w:tcPr>
            <w:tcW w:w="3015" w:type="dxa"/>
            <w:shd w:val="clear" w:color="auto" w:fill="auto"/>
          </w:tcPr>
          <w:p w14:paraId="35AFA480" w14:textId="77777777" w:rsidR="00E8600D" w:rsidRPr="00B2694C" w:rsidRDefault="00E8600D" w:rsidP="00B17B97">
            <w:pPr>
              <w:jc w:val="center"/>
              <w:rPr>
                <w:rFonts w:ascii="Times New Roman" w:hAnsi="Times New Roman"/>
                <w:sz w:val="24"/>
              </w:rPr>
            </w:pPr>
            <w:r w:rsidRPr="00B2694C">
              <w:rPr>
                <w:rFonts w:ascii="Times New Roman" w:eastAsia="Calibri" w:hAnsi="Times New Roman"/>
                <w:sz w:val="24"/>
              </w:rPr>
              <w:t>Introduction</w:t>
            </w:r>
            <w:r w:rsidRPr="00B2694C">
              <w:rPr>
                <w:rFonts w:ascii="Times New Roman" w:hAnsi="Times New Roman"/>
                <w:sz w:val="24"/>
              </w:rPr>
              <w:t xml:space="preserve"> </w:t>
            </w:r>
            <w:r w:rsidRPr="00B2694C">
              <w:rPr>
                <w:rFonts w:ascii="Times New Roman" w:eastAsia="Calibri" w:hAnsi="Times New Roman"/>
                <w:sz w:val="24"/>
              </w:rPr>
              <w:t>to</w:t>
            </w:r>
            <w:r w:rsidRPr="00B2694C">
              <w:rPr>
                <w:rFonts w:ascii="Times New Roman" w:hAnsi="Times New Roman"/>
                <w:sz w:val="24"/>
              </w:rPr>
              <w:t xml:space="preserve"> </w:t>
            </w:r>
            <w:r w:rsidRPr="00B2694C">
              <w:rPr>
                <w:rFonts w:ascii="Times New Roman" w:eastAsia="Calibri" w:hAnsi="Times New Roman"/>
                <w:sz w:val="24"/>
              </w:rPr>
              <w:t>the</w:t>
            </w:r>
            <w:r w:rsidRPr="00B2694C">
              <w:rPr>
                <w:rFonts w:ascii="Times New Roman" w:hAnsi="Times New Roman"/>
                <w:sz w:val="24"/>
              </w:rPr>
              <w:t xml:space="preserve"> </w:t>
            </w:r>
            <w:r w:rsidRPr="00B2694C">
              <w:rPr>
                <w:rFonts w:ascii="Times New Roman" w:eastAsia="Calibri" w:hAnsi="Times New Roman"/>
                <w:sz w:val="24"/>
              </w:rPr>
              <w:t>course</w:t>
            </w:r>
            <w:r w:rsidRPr="00B2694C">
              <w:rPr>
                <w:rFonts w:ascii="Times New Roman" w:hAnsi="Times New Roman"/>
                <w:sz w:val="24"/>
              </w:rPr>
              <w:t xml:space="preserve"> </w:t>
            </w:r>
            <w:r w:rsidRPr="00B2694C">
              <w:rPr>
                <w:rFonts w:ascii="Times New Roman" w:eastAsia="Calibri" w:hAnsi="Times New Roman"/>
                <w:sz w:val="24"/>
              </w:rPr>
              <w:t>and</w:t>
            </w:r>
            <w:r w:rsidRPr="00B2694C">
              <w:rPr>
                <w:rFonts w:ascii="Times New Roman" w:hAnsi="Times New Roman"/>
                <w:sz w:val="24"/>
              </w:rPr>
              <w:t xml:space="preserve"> </w:t>
            </w:r>
            <w:r w:rsidRPr="00B2694C">
              <w:rPr>
                <w:rFonts w:ascii="Times New Roman" w:eastAsia="Calibri" w:hAnsi="Times New Roman"/>
                <w:sz w:val="24"/>
              </w:rPr>
              <w:t>syllabus</w:t>
            </w:r>
          </w:p>
        </w:tc>
        <w:tc>
          <w:tcPr>
            <w:tcW w:w="5151" w:type="dxa"/>
            <w:shd w:val="clear" w:color="auto" w:fill="auto"/>
          </w:tcPr>
          <w:p w14:paraId="2E4696CC"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Setting</w:t>
            </w:r>
            <w:r w:rsidRPr="00B2694C">
              <w:rPr>
                <w:rFonts w:ascii="Times New Roman" w:hAnsi="Times New Roman"/>
                <w:sz w:val="24"/>
              </w:rPr>
              <w:t xml:space="preserve"> </w:t>
            </w:r>
            <w:r w:rsidRPr="00B2694C">
              <w:rPr>
                <w:rFonts w:ascii="Times New Roman" w:eastAsia="Calibri" w:hAnsi="Times New Roman"/>
                <w:sz w:val="24"/>
              </w:rPr>
              <w:t>up</w:t>
            </w:r>
            <w:r w:rsidRPr="00B2694C">
              <w:rPr>
                <w:rFonts w:ascii="Times New Roman" w:hAnsi="Times New Roman"/>
                <w:sz w:val="24"/>
              </w:rPr>
              <w:t xml:space="preserve"> </w:t>
            </w:r>
            <w:r w:rsidRPr="00B2694C">
              <w:rPr>
                <w:rFonts w:ascii="Times New Roman" w:eastAsia="Calibri" w:hAnsi="Times New Roman"/>
                <w:sz w:val="24"/>
              </w:rPr>
              <w:t>our</w:t>
            </w:r>
            <w:r w:rsidRPr="00B2694C">
              <w:rPr>
                <w:rFonts w:ascii="Times New Roman" w:hAnsi="Times New Roman"/>
                <w:sz w:val="24"/>
              </w:rPr>
              <w:t xml:space="preserve"> </w:t>
            </w:r>
            <w:r w:rsidRPr="00B2694C">
              <w:rPr>
                <w:rFonts w:ascii="Times New Roman" w:eastAsia="Calibri" w:hAnsi="Times New Roman"/>
                <w:sz w:val="24"/>
              </w:rPr>
              <w:t>toolbox</w:t>
            </w:r>
            <w:r w:rsidRPr="00B2694C">
              <w:rPr>
                <w:rFonts w:ascii="Times New Roman" w:hAnsi="Times New Roman"/>
                <w:sz w:val="24"/>
              </w:rPr>
              <w:t xml:space="preserve"> </w:t>
            </w:r>
            <w:r w:rsidRPr="00B2694C">
              <w:rPr>
                <w:rFonts w:ascii="Times New Roman" w:eastAsia="Calibri" w:hAnsi="Times New Roman"/>
                <w:sz w:val="24"/>
              </w:rPr>
              <w:t>and</w:t>
            </w:r>
            <w:r w:rsidRPr="00B2694C">
              <w:rPr>
                <w:rFonts w:ascii="Times New Roman" w:hAnsi="Times New Roman"/>
                <w:sz w:val="24"/>
              </w:rPr>
              <w:t xml:space="preserve"> </w:t>
            </w:r>
            <w:r w:rsidRPr="00B2694C">
              <w:rPr>
                <w:rFonts w:ascii="Times New Roman" w:eastAsia="Calibri" w:hAnsi="Times New Roman"/>
                <w:sz w:val="24"/>
              </w:rPr>
              <w:t>identifying</w:t>
            </w:r>
            <w:r w:rsidRPr="00B2694C">
              <w:rPr>
                <w:rFonts w:ascii="Times New Roman" w:hAnsi="Times New Roman"/>
                <w:sz w:val="24"/>
              </w:rPr>
              <w:t xml:space="preserve"> </w:t>
            </w:r>
            <w:r w:rsidRPr="00B2694C">
              <w:rPr>
                <w:rFonts w:ascii="Times New Roman" w:eastAsia="Calibri" w:hAnsi="Times New Roman"/>
                <w:sz w:val="24"/>
              </w:rPr>
              <w:t>as</w:t>
            </w:r>
            <w:r w:rsidRPr="00B2694C">
              <w:rPr>
                <w:rFonts w:ascii="Times New Roman" w:hAnsi="Times New Roman"/>
                <w:sz w:val="24"/>
              </w:rPr>
              <w:t xml:space="preserve"> </w:t>
            </w:r>
            <w:r w:rsidRPr="00B2694C">
              <w:rPr>
                <w:rFonts w:ascii="Times New Roman" w:eastAsia="Calibri" w:hAnsi="Times New Roman"/>
                <w:sz w:val="24"/>
              </w:rPr>
              <w:t>readers</w:t>
            </w:r>
            <w:r w:rsidRPr="00B2694C">
              <w:rPr>
                <w:rFonts w:ascii="Times New Roman" w:hAnsi="Times New Roman"/>
                <w:sz w:val="24"/>
              </w:rPr>
              <w:t xml:space="preserve">. </w:t>
            </w:r>
            <w:r w:rsidRPr="00B2694C">
              <w:rPr>
                <w:rFonts w:ascii="Times New Roman" w:hAnsi="Times New Roman"/>
                <w:sz w:val="24"/>
              </w:rPr>
              <w:br/>
            </w:r>
            <w:r w:rsidRPr="00B2694C">
              <w:rPr>
                <w:rFonts w:ascii="Times New Roman" w:eastAsia="Calibri" w:hAnsi="Times New Roman"/>
                <w:sz w:val="24"/>
              </w:rPr>
              <w:t>What</w:t>
            </w:r>
            <w:r w:rsidRPr="00B2694C">
              <w:rPr>
                <w:rFonts w:ascii="Times New Roman" w:hAnsi="Times New Roman"/>
                <w:sz w:val="24"/>
              </w:rPr>
              <w:t xml:space="preserve"> </w:t>
            </w:r>
            <w:r w:rsidRPr="00B2694C">
              <w:rPr>
                <w:rFonts w:ascii="Times New Roman" w:eastAsia="Calibri" w:hAnsi="Times New Roman"/>
                <w:sz w:val="24"/>
              </w:rPr>
              <w:t>is</w:t>
            </w:r>
            <w:r w:rsidRPr="00B2694C">
              <w:rPr>
                <w:rFonts w:ascii="Times New Roman" w:hAnsi="Times New Roman"/>
                <w:sz w:val="24"/>
              </w:rPr>
              <w:t xml:space="preserve"> </w:t>
            </w:r>
            <w:r w:rsidRPr="00B2694C">
              <w:rPr>
                <w:rFonts w:ascii="Times New Roman" w:eastAsia="Calibri" w:hAnsi="Times New Roman"/>
                <w:sz w:val="24"/>
              </w:rPr>
              <w:t>British</w:t>
            </w:r>
            <w:r w:rsidRPr="00B2694C">
              <w:rPr>
                <w:rFonts w:ascii="Times New Roman" w:hAnsi="Times New Roman"/>
                <w:sz w:val="24"/>
              </w:rPr>
              <w:t xml:space="preserve"> </w:t>
            </w:r>
            <w:r w:rsidRPr="00B2694C">
              <w:rPr>
                <w:rFonts w:ascii="Times New Roman" w:eastAsia="Calibri" w:hAnsi="Times New Roman"/>
                <w:sz w:val="24"/>
              </w:rPr>
              <w:t>literature?</w:t>
            </w:r>
          </w:p>
          <w:p w14:paraId="6513D0D8" w14:textId="77777777" w:rsidR="00E8600D" w:rsidRPr="00B2694C" w:rsidRDefault="00E8600D" w:rsidP="00E8600D">
            <w:pPr>
              <w:jc w:val="left"/>
              <w:rPr>
                <w:rFonts w:ascii="Times New Roman" w:hAnsi="Times New Roman"/>
                <w:sz w:val="24"/>
              </w:rPr>
            </w:pPr>
            <w:r w:rsidRPr="00B2694C">
              <w:rPr>
                <w:rFonts w:ascii="Times New Roman" w:eastAsia="Calibri" w:hAnsi="Times New Roman"/>
                <w:sz w:val="24"/>
              </w:rPr>
              <w:t>Go over timeline of British Literature</w:t>
            </w:r>
          </w:p>
        </w:tc>
      </w:tr>
      <w:tr w:rsidR="00435C5C" w:rsidRPr="00B2694C" w14:paraId="57F1DD4F" w14:textId="77777777" w:rsidTr="005B36FB">
        <w:tc>
          <w:tcPr>
            <w:tcW w:w="1570" w:type="dxa"/>
            <w:shd w:val="clear" w:color="auto" w:fill="auto"/>
          </w:tcPr>
          <w:p w14:paraId="6358124B" w14:textId="77777777" w:rsidR="00435C5C" w:rsidRPr="00B2694C" w:rsidRDefault="00435C5C" w:rsidP="005B36FB">
            <w:pPr>
              <w:jc w:val="center"/>
              <w:rPr>
                <w:rFonts w:ascii="Times New Roman" w:hAnsi="Times New Roman"/>
                <w:sz w:val="22"/>
                <w:szCs w:val="22"/>
              </w:rPr>
            </w:pPr>
            <w:r w:rsidRPr="00B2694C">
              <w:rPr>
                <w:rFonts w:ascii="Times New Roman" w:hAnsi="Times New Roman"/>
                <w:sz w:val="22"/>
                <w:szCs w:val="22"/>
              </w:rPr>
              <w:t>2</w:t>
            </w:r>
          </w:p>
        </w:tc>
        <w:tc>
          <w:tcPr>
            <w:tcW w:w="3015" w:type="dxa"/>
            <w:shd w:val="clear" w:color="auto" w:fill="auto"/>
          </w:tcPr>
          <w:p w14:paraId="44C2B16B" w14:textId="77777777" w:rsidR="00435C5C"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7C1D3E78"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 xml:space="preserve">Fables and Parables </w:t>
            </w:r>
          </w:p>
          <w:p w14:paraId="08F27151" w14:textId="77777777" w:rsidR="00435C5C"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The Greek and Roman influence on British Literature</w:t>
            </w:r>
            <w:r w:rsidRPr="00B2694C">
              <w:rPr>
                <w:rFonts w:ascii="Times New Roman" w:eastAsia="Calibri" w:hAnsi="Times New Roman"/>
                <w:sz w:val="24"/>
              </w:rPr>
              <w:br/>
              <w:t>Metaphors, animalization Aesop’s Fables</w:t>
            </w:r>
          </w:p>
        </w:tc>
      </w:tr>
      <w:tr w:rsidR="00E8600D" w:rsidRPr="00B2694C" w14:paraId="109A26B1" w14:textId="77777777" w:rsidTr="005B36FB">
        <w:tc>
          <w:tcPr>
            <w:tcW w:w="1570" w:type="dxa"/>
            <w:shd w:val="clear" w:color="auto" w:fill="auto"/>
          </w:tcPr>
          <w:p w14:paraId="74C3F1F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3</w:t>
            </w:r>
          </w:p>
        </w:tc>
        <w:tc>
          <w:tcPr>
            <w:tcW w:w="3015" w:type="dxa"/>
            <w:shd w:val="clear" w:color="auto" w:fill="auto"/>
          </w:tcPr>
          <w:p w14:paraId="1C26A1DE"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111C9559"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The Bayeux Tapestry – nature and shared history, satire, clashing cultures</w:t>
            </w:r>
          </w:p>
        </w:tc>
      </w:tr>
      <w:tr w:rsidR="00E8600D" w:rsidRPr="00B2694C" w14:paraId="723C4579" w14:textId="77777777" w:rsidTr="005B36FB">
        <w:tc>
          <w:tcPr>
            <w:tcW w:w="1570" w:type="dxa"/>
            <w:shd w:val="clear" w:color="auto" w:fill="auto"/>
          </w:tcPr>
          <w:p w14:paraId="04CAFFFD"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4</w:t>
            </w:r>
          </w:p>
        </w:tc>
        <w:tc>
          <w:tcPr>
            <w:tcW w:w="3015" w:type="dxa"/>
            <w:shd w:val="clear" w:color="auto" w:fill="auto"/>
          </w:tcPr>
          <w:p w14:paraId="7ACB3C69"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61D98E7D" w14:textId="77777777" w:rsidR="00E8600D" w:rsidRPr="00B2694C" w:rsidRDefault="00E8600D" w:rsidP="00E8600D">
            <w:pPr>
              <w:jc w:val="left"/>
              <w:rPr>
                <w:rFonts w:ascii="Times New Roman" w:eastAsia="Calibri" w:hAnsi="Times New Roman"/>
                <w:sz w:val="24"/>
              </w:rPr>
            </w:pPr>
            <w:r w:rsidRPr="00B2694C">
              <w:rPr>
                <w:rFonts w:ascii="Times New Roman" w:eastAsia="Calibri" w:hAnsi="Times New Roman"/>
                <w:sz w:val="24"/>
              </w:rPr>
              <w:t xml:space="preserve">Introduction to </w:t>
            </w:r>
            <w:r w:rsidRPr="00B2694C">
              <w:rPr>
                <w:rFonts w:ascii="Times New Roman" w:eastAsia="Calibri" w:hAnsi="Times New Roman"/>
                <w:i/>
                <w:sz w:val="24"/>
              </w:rPr>
              <w:t>Beowulf</w:t>
            </w:r>
            <w:r w:rsidRPr="00B2694C">
              <w:rPr>
                <w:rFonts w:ascii="Times New Roman" w:eastAsia="Calibri" w:hAnsi="Times New Roman"/>
                <w:sz w:val="24"/>
              </w:rPr>
              <w:t xml:space="preserve"> &amp; Anglo-Saxon society, sociohistorical adaptation</w:t>
            </w:r>
          </w:p>
        </w:tc>
      </w:tr>
      <w:tr w:rsidR="00E8600D" w:rsidRPr="00B2694C" w14:paraId="30C0D119" w14:textId="77777777" w:rsidTr="005B36FB">
        <w:tc>
          <w:tcPr>
            <w:tcW w:w="1570" w:type="dxa"/>
            <w:shd w:val="clear" w:color="auto" w:fill="auto"/>
          </w:tcPr>
          <w:p w14:paraId="0D421AA9"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5</w:t>
            </w:r>
          </w:p>
        </w:tc>
        <w:tc>
          <w:tcPr>
            <w:tcW w:w="3015" w:type="dxa"/>
            <w:shd w:val="clear" w:color="auto" w:fill="auto"/>
          </w:tcPr>
          <w:p w14:paraId="3C0587DB"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3B39BAD2" w14:textId="77777777" w:rsidR="00E8600D" w:rsidRPr="00B2694C" w:rsidRDefault="00E8600D" w:rsidP="00E8600D">
            <w:pPr>
              <w:jc w:val="left"/>
              <w:rPr>
                <w:rFonts w:ascii="Times New Roman" w:hAnsi="Times New Roman"/>
                <w:sz w:val="22"/>
                <w:szCs w:val="22"/>
              </w:rPr>
            </w:pPr>
            <w:r w:rsidRPr="00B2694C">
              <w:rPr>
                <w:rFonts w:ascii="Times New Roman" w:eastAsia="MingLiU" w:hAnsi="Times New Roman"/>
                <w:i/>
                <w:sz w:val="24"/>
              </w:rPr>
              <w:t xml:space="preserve">Beowulf </w:t>
            </w:r>
            <w:r w:rsidRPr="00B2694C">
              <w:rPr>
                <w:rFonts w:ascii="Times New Roman" w:eastAsia="MingLiU" w:hAnsi="Times New Roman"/>
                <w:sz w:val="24"/>
              </w:rPr>
              <w:t>–conceptions of heroism</w:t>
            </w:r>
            <w:r w:rsidR="000748F4" w:rsidRPr="00B2694C">
              <w:rPr>
                <w:rFonts w:ascii="Times New Roman" w:eastAsia="MingLiU" w:hAnsi="Times New Roman"/>
                <w:sz w:val="24"/>
              </w:rPr>
              <w:t xml:space="preserve"> and monstrosity in Anglo-Saxon England</w:t>
            </w:r>
          </w:p>
        </w:tc>
      </w:tr>
      <w:tr w:rsidR="00E8600D" w:rsidRPr="00B2694C" w14:paraId="22A504DD" w14:textId="77777777" w:rsidTr="005B36FB">
        <w:tc>
          <w:tcPr>
            <w:tcW w:w="1570" w:type="dxa"/>
            <w:shd w:val="clear" w:color="auto" w:fill="auto"/>
          </w:tcPr>
          <w:p w14:paraId="70227882"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6</w:t>
            </w:r>
          </w:p>
        </w:tc>
        <w:tc>
          <w:tcPr>
            <w:tcW w:w="3015" w:type="dxa"/>
            <w:shd w:val="clear" w:color="auto" w:fill="auto"/>
          </w:tcPr>
          <w:p w14:paraId="7575F78D" w14:textId="77777777" w:rsidR="00E8600D" w:rsidRPr="00B2694C" w:rsidRDefault="00E8600D" w:rsidP="00E8600D">
            <w:pPr>
              <w:jc w:val="center"/>
              <w:rPr>
                <w:rFonts w:ascii="Times New Roman" w:hAnsi="Times New Roman"/>
                <w:sz w:val="22"/>
                <w:szCs w:val="22"/>
              </w:rPr>
            </w:pPr>
            <w:r w:rsidRPr="00B2694C">
              <w:rPr>
                <w:rFonts w:ascii="Times New Roman" w:eastAsia="Calibri" w:hAnsi="Times New Roman"/>
                <w:sz w:val="24"/>
              </w:rPr>
              <w:t>Old English</w:t>
            </w:r>
            <w:r w:rsidRPr="00B2694C">
              <w:rPr>
                <w:rFonts w:ascii="Times New Roman" w:hAnsi="Times New Roman"/>
                <w:sz w:val="24"/>
              </w:rPr>
              <w:t xml:space="preserve"> and Anglo-Saxon Culture</w:t>
            </w:r>
          </w:p>
        </w:tc>
        <w:tc>
          <w:tcPr>
            <w:tcW w:w="5151" w:type="dxa"/>
            <w:shd w:val="clear" w:color="auto" w:fill="auto"/>
          </w:tcPr>
          <w:p w14:paraId="49A6E4D1"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i/>
                <w:sz w:val="24"/>
              </w:rPr>
              <w:t>Beowulf</w:t>
            </w:r>
            <w:r w:rsidRPr="00B2694C">
              <w:rPr>
                <w:rFonts w:ascii="Times New Roman" w:eastAsia="Calibri" w:hAnsi="Times New Roman"/>
                <w:sz w:val="24"/>
              </w:rPr>
              <w:t xml:space="preserve"> –conceptions of monstrosity</w:t>
            </w:r>
            <w:r w:rsidR="000748F4" w:rsidRPr="00B2694C">
              <w:rPr>
                <w:rFonts w:ascii="Times New Roman" w:eastAsia="Calibri" w:hAnsi="Times New Roman"/>
                <w:sz w:val="24"/>
              </w:rPr>
              <w:t xml:space="preserve"> across time</w:t>
            </w:r>
          </w:p>
        </w:tc>
      </w:tr>
      <w:tr w:rsidR="00E8600D" w:rsidRPr="00B2694C" w14:paraId="492A2ECE" w14:textId="77777777" w:rsidTr="005B36FB">
        <w:tc>
          <w:tcPr>
            <w:tcW w:w="1570" w:type="dxa"/>
            <w:shd w:val="clear" w:color="auto" w:fill="auto"/>
          </w:tcPr>
          <w:p w14:paraId="2FB84B15"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7</w:t>
            </w:r>
          </w:p>
        </w:tc>
        <w:tc>
          <w:tcPr>
            <w:tcW w:w="3015" w:type="dxa"/>
            <w:shd w:val="clear" w:color="auto" w:fill="auto"/>
          </w:tcPr>
          <w:p w14:paraId="4C253254"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4A08A837" w14:textId="77777777" w:rsidR="00E8600D" w:rsidRPr="00B2694C" w:rsidRDefault="00E8600D" w:rsidP="00E8600D">
            <w:pPr>
              <w:jc w:val="left"/>
              <w:rPr>
                <w:rFonts w:ascii="Times New Roman" w:hAnsi="Times New Roman"/>
                <w:sz w:val="24"/>
              </w:rPr>
            </w:pPr>
            <w:r w:rsidRPr="00B2694C">
              <w:rPr>
                <w:rFonts w:ascii="Times New Roman" w:eastAsia="Calibri" w:hAnsi="Times New Roman"/>
                <w:i/>
                <w:sz w:val="24"/>
              </w:rPr>
              <w:t>The Hobbit</w:t>
            </w:r>
            <w:r w:rsidRPr="00B2694C">
              <w:rPr>
                <w:rFonts w:ascii="Times New Roman" w:eastAsia="Calibri" w:hAnsi="Times New Roman"/>
                <w:sz w:val="24"/>
              </w:rPr>
              <w:t>—adapting Anglo-Saxon literary traditions to WWI-era Britain</w:t>
            </w:r>
          </w:p>
        </w:tc>
      </w:tr>
      <w:tr w:rsidR="00E8600D" w:rsidRPr="00B2694C" w14:paraId="0F70E8D1" w14:textId="77777777" w:rsidTr="005B36FB">
        <w:tc>
          <w:tcPr>
            <w:tcW w:w="1570" w:type="dxa"/>
            <w:shd w:val="clear" w:color="auto" w:fill="auto"/>
          </w:tcPr>
          <w:p w14:paraId="7252731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8</w:t>
            </w:r>
          </w:p>
        </w:tc>
        <w:tc>
          <w:tcPr>
            <w:tcW w:w="3015" w:type="dxa"/>
            <w:shd w:val="clear" w:color="auto" w:fill="auto"/>
          </w:tcPr>
          <w:p w14:paraId="60164CE3"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52909354" w14:textId="77777777" w:rsidR="00E8600D" w:rsidRPr="00B2694C" w:rsidRDefault="00E8600D" w:rsidP="00E8600D">
            <w:pPr>
              <w:jc w:val="left"/>
              <w:rPr>
                <w:rFonts w:ascii="Times New Roman" w:hAnsi="Times New Roman"/>
                <w:sz w:val="22"/>
                <w:szCs w:val="22"/>
              </w:rPr>
            </w:pPr>
            <w:r w:rsidRPr="00B2694C">
              <w:rPr>
                <w:rFonts w:ascii="Times New Roman" w:hAnsi="Times New Roman"/>
                <w:i/>
                <w:sz w:val="24"/>
              </w:rPr>
              <w:t>The Hobbit</w:t>
            </w:r>
            <w:r w:rsidRPr="00B2694C">
              <w:rPr>
                <w:rFonts w:ascii="Times New Roman" w:hAnsi="Times New Roman"/>
                <w:sz w:val="24"/>
              </w:rPr>
              <w:t xml:space="preserve">—updating the hero figure </w:t>
            </w:r>
            <w:r w:rsidRPr="00B2694C">
              <w:rPr>
                <w:rFonts w:ascii="Times New Roman" w:eastAsia="Calibri" w:hAnsi="Times New Roman"/>
                <w:sz w:val="24"/>
              </w:rPr>
              <w:t>to WWI-era Britain</w:t>
            </w:r>
          </w:p>
        </w:tc>
      </w:tr>
      <w:tr w:rsidR="00E8600D" w:rsidRPr="00B2694C" w14:paraId="4B6381B5" w14:textId="77777777" w:rsidTr="005B36FB">
        <w:tc>
          <w:tcPr>
            <w:tcW w:w="1570" w:type="dxa"/>
            <w:shd w:val="clear" w:color="auto" w:fill="auto"/>
          </w:tcPr>
          <w:p w14:paraId="79A0519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9</w:t>
            </w:r>
          </w:p>
        </w:tc>
        <w:tc>
          <w:tcPr>
            <w:tcW w:w="3015" w:type="dxa"/>
            <w:shd w:val="clear" w:color="auto" w:fill="auto"/>
          </w:tcPr>
          <w:p w14:paraId="166732DA"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101687C6"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i/>
                <w:sz w:val="24"/>
              </w:rPr>
              <w:t>The Hobbit—</w:t>
            </w:r>
            <w:r w:rsidRPr="00B2694C">
              <w:rPr>
                <w:rFonts w:ascii="Times New Roman" w:eastAsia="Calibri" w:hAnsi="Times New Roman"/>
                <w:sz w:val="24"/>
              </w:rPr>
              <w:t xml:space="preserve">visualizing nature and wonder, </w:t>
            </w:r>
            <w:proofErr w:type="gramStart"/>
            <w:r w:rsidRPr="00B2694C">
              <w:rPr>
                <w:rFonts w:ascii="Times New Roman" w:eastAsia="Calibri" w:hAnsi="Times New Roman"/>
                <w:sz w:val="24"/>
              </w:rPr>
              <w:t>Christianity</w:t>
            </w:r>
            <w:proofErr w:type="gramEnd"/>
            <w:r w:rsidRPr="00B2694C">
              <w:rPr>
                <w:rFonts w:ascii="Times New Roman" w:eastAsia="Calibri" w:hAnsi="Times New Roman"/>
                <w:sz w:val="24"/>
              </w:rPr>
              <w:t xml:space="preserve"> and ecology</w:t>
            </w:r>
          </w:p>
        </w:tc>
      </w:tr>
      <w:tr w:rsidR="00E8600D" w:rsidRPr="00B2694C" w14:paraId="7AB3A95C" w14:textId="77777777" w:rsidTr="005B36FB">
        <w:tc>
          <w:tcPr>
            <w:tcW w:w="1570" w:type="dxa"/>
            <w:shd w:val="clear" w:color="auto" w:fill="auto"/>
          </w:tcPr>
          <w:p w14:paraId="4373E13C"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10</w:t>
            </w:r>
          </w:p>
        </w:tc>
        <w:tc>
          <w:tcPr>
            <w:tcW w:w="3015" w:type="dxa"/>
            <w:shd w:val="clear" w:color="auto" w:fill="auto"/>
          </w:tcPr>
          <w:p w14:paraId="4F948487" w14:textId="77777777" w:rsidR="00E8600D" w:rsidRPr="00B2694C" w:rsidRDefault="00E8600D" w:rsidP="00E8600D">
            <w:pPr>
              <w:jc w:val="center"/>
              <w:rPr>
                <w:rFonts w:ascii="Times New Roman" w:hAnsi="Times New Roman"/>
                <w:sz w:val="22"/>
                <w:szCs w:val="22"/>
              </w:rPr>
            </w:pPr>
            <w:r w:rsidRPr="00B2694C">
              <w:rPr>
                <w:rFonts w:ascii="Times New Roman" w:hAnsi="Times New Roman"/>
                <w:sz w:val="24"/>
              </w:rPr>
              <w:t>Old English in Modern Applications</w:t>
            </w:r>
          </w:p>
        </w:tc>
        <w:tc>
          <w:tcPr>
            <w:tcW w:w="5151" w:type="dxa"/>
            <w:shd w:val="clear" w:color="auto" w:fill="auto"/>
          </w:tcPr>
          <w:p w14:paraId="0FACFEB2" w14:textId="11C0A0E5" w:rsidR="00E8600D" w:rsidRPr="00B2694C" w:rsidRDefault="00E8600D" w:rsidP="00125B46">
            <w:pPr>
              <w:jc w:val="left"/>
              <w:rPr>
                <w:rFonts w:ascii="Times New Roman" w:hAnsi="Times New Roman"/>
                <w:sz w:val="22"/>
                <w:szCs w:val="22"/>
              </w:rPr>
            </w:pPr>
            <w:r w:rsidRPr="00B2694C">
              <w:rPr>
                <w:rFonts w:ascii="Times New Roman" w:eastAsia="Calibri" w:hAnsi="Times New Roman"/>
                <w:sz w:val="24"/>
              </w:rPr>
              <w:t>Research Day</w:t>
            </w:r>
            <w:r w:rsidRPr="00B2694C">
              <w:rPr>
                <w:rFonts w:ascii="Times New Roman" w:eastAsia="Calibri" w:hAnsi="Times New Roman"/>
                <w:sz w:val="24"/>
              </w:rPr>
              <w:br/>
            </w:r>
            <w:r w:rsidR="00125B46" w:rsidRPr="00B2694C">
              <w:rPr>
                <w:rFonts w:ascii="Times New Roman" w:eastAsia="Calibri" w:hAnsi="Times New Roman"/>
                <w:b/>
                <w:sz w:val="24"/>
              </w:rPr>
              <w:t>Presentations</w:t>
            </w:r>
            <w:r w:rsidR="00295B76">
              <w:rPr>
                <w:rFonts w:ascii="Times New Roman" w:eastAsia="Calibri" w:hAnsi="Times New Roman"/>
                <w:b/>
                <w:sz w:val="24"/>
              </w:rPr>
              <w:t xml:space="preserve"> and Papers Due</w:t>
            </w:r>
          </w:p>
        </w:tc>
      </w:tr>
      <w:tr w:rsidR="00E8600D" w:rsidRPr="00B2694C" w14:paraId="20A0C184" w14:textId="77777777" w:rsidTr="005B36FB">
        <w:tc>
          <w:tcPr>
            <w:tcW w:w="1570" w:type="dxa"/>
            <w:shd w:val="clear" w:color="auto" w:fill="auto"/>
          </w:tcPr>
          <w:p w14:paraId="59751F30"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11</w:t>
            </w:r>
          </w:p>
        </w:tc>
        <w:tc>
          <w:tcPr>
            <w:tcW w:w="3015" w:type="dxa"/>
            <w:shd w:val="clear" w:color="auto" w:fill="auto"/>
          </w:tcPr>
          <w:p w14:paraId="7D3A5C82" w14:textId="77777777" w:rsidR="00E8600D" w:rsidRPr="00B2694C" w:rsidRDefault="00E8600D"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tc>
        <w:tc>
          <w:tcPr>
            <w:tcW w:w="5151" w:type="dxa"/>
            <w:shd w:val="clear" w:color="auto" w:fill="auto"/>
          </w:tcPr>
          <w:p w14:paraId="42FBF2E5" w14:textId="77777777" w:rsidR="00E8600D" w:rsidRPr="00B2694C" w:rsidRDefault="000748F4" w:rsidP="00E8600D">
            <w:pPr>
              <w:jc w:val="left"/>
              <w:rPr>
                <w:rFonts w:ascii="Times New Roman" w:eastAsia="Calibri" w:hAnsi="Times New Roman"/>
                <w:sz w:val="24"/>
              </w:rPr>
            </w:pPr>
            <w:r w:rsidRPr="00B2694C">
              <w:rPr>
                <w:rFonts w:ascii="Times New Roman" w:eastAsia="Calibri" w:hAnsi="Times New Roman"/>
                <w:sz w:val="24"/>
              </w:rPr>
              <w:t xml:space="preserve">Illuminated Manuscripts and Bestiaries – the natural world in medieval </w:t>
            </w:r>
            <w:proofErr w:type="gramStart"/>
            <w:r w:rsidRPr="00B2694C">
              <w:rPr>
                <w:rFonts w:ascii="Times New Roman" w:eastAsia="Calibri" w:hAnsi="Times New Roman"/>
                <w:sz w:val="24"/>
              </w:rPr>
              <w:t>England</w:t>
            </w:r>
            <w:proofErr w:type="gramEnd"/>
          </w:p>
          <w:p w14:paraId="56A204D8" w14:textId="77777777" w:rsidR="000748F4" w:rsidRPr="00B2694C" w:rsidRDefault="000748F4" w:rsidP="000748F4">
            <w:pPr>
              <w:jc w:val="left"/>
              <w:rPr>
                <w:rFonts w:ascii="Times New Roman" w:hAnsi="Times New Roman"/>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(bestiary)</w:t>
            </w:r>
          </w:p>
        </w:tc>
      </w:tr>
      <w:tr w:rsidR="00E8600D" w:rsidRPr="00B2694C" w14:paraId="5602D99E" w14:textId="77777777" w:rsidTr="005B36FB">
        <w:tc>
          <w:tcPr>
            <w:tcW w:w="1570" w:type="dxa"/>
            <w:shd w:val="clear" w:color="auto" w:fill="auto"/>
          </w:tcPr>
          <w:p w14:paraId="522C9FC5"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12</w:t>
            </w:r>
          </w:p>
        </w:tc>
        <w:tc>
          <w:tcPr>
            <w:tcW w:w="3015" w:type="dxa"/>
            <w:shd w:val="clear" w:color="auto" w:fill="auto"/>
          </w:tcPr>
          <w:p w14:paraId="14FA38F6" w14:textId="77777777" w:rsidR="00E8600D" w:rsidRPr="00B2694C" w:rsidRDefault="00E8600D" w:rsidP="000748F4">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r>
            <w:r w:rsidRPr="00B2694C">
              <w:rPr>
                <w:rFonts w:ascii="Times New Roman" w:eastAsia="Calibri" w:hAnsi="Times New Roman"/>
                <w:sz w:val="24"/>
              </w:rPr>
              <w:lastRenderedPageBreak/>
              <w:t>Then and Now</w:t>
            </w:r>
          </w:p>
        </w:tc>
        <w:tc>
          <w:tcPr>
            <w:tcW w:w="5151" w:type="dxa"/>
            <w:shd w:val="clear" w:color="auto" w:fill="auto"/>
          </w:tcPr>
          <w:p w14:paraId="5E67FA86" w14:textId="77777777" w:rsidR="00E8600D" w:rsidRPr="00B2694C" w:rsidRDefault="000748F4" w:rsidP="000748F4">
            <w:pPr>
              <w:jc w:val="left"/>
              <w:rPr>
                <w:rFonts w:ascii="Times New Roman" w:eastAsia="Calibri" w:hAnsi="Times New Roman"/>
                <w:sz w:val="24"/>
              </w:rPr>
            </w:pPr>
            <w:r w:rsidRPr="00B2694C">
              <w:rPr>
                <w:rFonts w:ascii="Times New Roman" w:eastAsia="Calibri" w:hAnsi="Times New Roman"/>
                <w:sz w:val="24"/>
              </w:rPr>
              <w:lastRenderedPageBreak/>
              <w:t xml:space="preserve">Chaucer and Middle English; adapting medieval </w:t>
            </w:r>
            <w:r w:rsidRPr="00B2694C">
              <w:rPr>
                <w:rFonts w:ascii="Times New Roman" w:eastAsia="Calibri" w:hAnsi="Times New Roman"/>
                <w:sz w:val="24"/>
              </w:rPr>
              <w:lastRenderedPageBreak/>
              <w:t>Christian lore to modern Britain</w:t>
            </w:r>
          </w:p>
        </w:tc>
      </w:tr>
      <w:tr w:rsidR="000748F4" w:rsidRPr="00B2694C" w14:paraId="608449A9" w14:textId="77777777" w:rsidTr="005B36FB">
        <w:tc>
          <w:tcPr>
            <w:tcW w:w="1570" w:type="dxa"/>
            <w:shd w:val="clear" w:color="auto" w:fill="auto"/>
          </w:tcPr>
          <w:p w14:paraId="466374AA"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lastRenderedPageBreak/>
              <w:t>13</w:t>
            </w:r>
          </w:p>
        </w:tc>
        <w:tc>
          <w:tcPr>
            <w:tcW w:w="3015" w:type="dxa"/>
            <w:shd w:val="clear" w:color="auto" w:fill="auto"/>
          </w:tcPr>
          <w:p w14:paraId="707F77AB" w14:textId="77777777" w:rsidR="000748F4" w:rsidRPr="00B2694C" w:rsidRDefault="000748F4"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651EDA1F"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6BA2D2F7" w14:textId="74FAEB2F" w:rsidR="000748F4" w:rsidRPr="00B2694C" w:rsidRDefault="000748F4" w:rsidP="001A0D5E">
            <w:pPr>
              <w:jc w:val="left"/>
              <w:rPr>
                <w:rFonts w:ascii="Times New Roman" w:hAnsi="Times New Roman"/>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(Scree</w:t>
            </w:r>
            <w:r w:rsidR="001A0D5E">
              <w:rPr>
                <w:rFonts w:ascii="Times New Roman" w:eastAsia="Calibri" w:hAnsi="Times New Roman"/>
                <w:sz w:val="24"/>
              </w:rPr>
              <w:t xml:space="preserve">nplay) – Introduction to drama, </w:t>
            </w:r>
            <w:r w:rsidRPr="00B2694C">
              <w:rPr>
                <w:rFonts w:ascii="Times New Roman" w:eastAsia="Calibri" w:hAnsi="Times New Roman"/>
                <w:sz w:val="24"/>
              </w:rPr>
              <w:t>history of conservation</w:t>
            </w:r>
          </w:p>
        </w:tc>
      </w:tr>
      <w:tr w:rsidR="000748F4" w:rsidRPr="00B2694C" w14:paraId="77026856" w14:textId="77777777" w:rsidTr="005B36FB">
        <w:tc>
          <w:tcPr>
            <w:tcW w:w="1570" w:type="dxa"/>
            <w:shd w:val="clear" w:color="auto" w:fill="auto"/>
          </w:tcPr>
          <w:p w14:paraId="4E0AC304"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14</w:t>
            </w:r>
          </w:p>
        </w:tc>
        <w:tc>
          <w:tcPr>
            <w:tcW w:w="3015" w:type="dxa"/>
            <w:shd w:val="clear" w:color="auto" w:fill="auto"/>
          </w:tcPr>
          <w:p w14:paraId="0DE85C81" w14:textId="77777777" w:rsidR="000748F4" w:rsidRPr="00B2694C" w:rsidRDefault="000748F4"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2631717E"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51DBC431" w14:textId="0839AB79" w:rsidR="000748F4" w:rsidRPr="00B2694C" w:rsidRDefault="000748F4" w:rsidP="001A0D5E">
            <w:pPr>
              <w:jc w:val="left"/>
              <w:rPr>
                <w:rFonts w:ascii="Times New Roman" w:hAnsi="Times New Roman"/>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(Screenplay) – Introduction to drama, continued. Non-human personhood</w:t>
            </w:r>
          </w:p>
        </w:tc>
      </w:tr>
      <w:tr w:rsidR="000748F4" w:rsidRPr="00B2694C" w14:paraId="3BAA86F2" w14:textId="77777777" w:rsidTr="005B36FB">
        <w:tc>
          <w:tcPr>
            <w:tcW w:w="1570" w:type="dxa"/>
            <w:shd w:val="clear" w:color="auto" w:fill="auto"/>
          </w:tcPr>
          <w:p w14:paraId="32699198"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15</w:t>
            </w:r>
          </w:p>
        </w:tc>
        <w:tc>
          <w:tcPr>
            <w:tcW w:w="3015" w:type="dxa"/>
            <w:shd w:val="clear" w:color="auto" w:fill="auto"/>
          </w:tcPr>
          <w:p w14:paraId="170352DB" w14:textId="77777777" w:rsidR="000748F4" w:rsidRPr="00B2694C" w:rsidRDefault="000748F4" w:rsidP="00E8600D">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758E5ED7"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71D962A7" w14:textId="4E0BA64D" w:rsidR="000748F4" w:rsidRPr="00B2694C" w:rsidRDefault="000748F4" w:rsidP="000748F4">
            <w:pPr>
              <w:jc w:val="left"/>
              <w:rPr>
                <w:rFonts w:ascii="Times New Roman" w:hAnsi="Times New Roman"/>
                <w:color w:val="0000FF"/>
                <w:sz w:val="24"/>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(Film) –Introduction to filmic literacy</w:t>
            </w:r>
            <w:r w:rsidR="00EE45A9">
              <w:rPr>
                <w:rFonts w:ascii="Times New Roman" w:eastAsia="Calibri" w:hAnsi="Times New Roman"/>
                <w:sz w:val="24"/>
              </w:rPr>
              <w:t xml:space="preserve"> 1</w:t>
            </w:r>
          </w:p>
        </w:tc>
      </w:tr>
      <w:tr w:rsidR="00125B46" w:rsidRPr="00B2694C" w14:paraId="0B75F112" w14:textId="77777777" w:rsidTr="005B36FB">
        <w:tc>
          <w:tcPr>
            <w:tcW w:w="1570" w:type="dxa"/>
            <w:shd w:val="clear" w:color="auto" w:fill="auto"/>
          </w:tcPr>
          <w:p w14:paraId="1807C982" w14:textId="77777777" w:rsidR="00125B46" w:rsidRPr="00B2694C" w:rsidRDefault="00125B46" w:rsidP="005B36FB">
            <w:pPr>
              <w:jc w:val="center"/>
              <w:rPr>
                <w:rFonts w:ascii="Times New Roman" w:hAnsi="Times New Roman"/>
                <w:sz w:val="22"/>
                <w:szCs w:val="22"/>
              </w:rPr>
            </w:pPr>
            <w:r w:rsidRPr="00B2694C">
              <w:rPr>
                <w:rFonts w:ascii="Times New Roman" w:hAnsi="Times New Roman"/>
                <w:sz w:val="22"/>
                <w:szCs w:val="22"/>
              </w:rPr>
              <w:t>16</w:t>
            </w:r>
          </w:p>
        </w:tc>
        <w:tc>
          <w:tcPr>
            <w:tcW w:w="3015" w:type="dxa"/>
            <w:shd w:val="clear" w:color="auto" w:fill="auto"/>
          </w:tcPr>
          <w:p w14:paraId="7DCA40A9" w14:textId="77777777" w:rsidR="00125B46" w:rsidRPr="00B2694C" w:rsidRDefault="00125B46" w:rsidP="000748F4">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tc>
        <w:tc>
          <w:tcPr>
            <w:tcW w:w="5151" w:type="dxa"/>
            <w:shd w:val="clear" w:color="auto" w:fill="auto"/>
          </w:tcPr>
          <w:p w14:paraId="7EA4985C" w14:textId="66FB14D3" w:rsidR="00125B46" w:rsidRPr="00B2694C" w:rsidRDefault="00125B46" w:rsidP="00125B46">
            <w:pPr>
              <w:jc w:val="left"/>
              <w:rPr>
                <w:rFonts w:ascii="Times New Roman" w:hAnsi="Times New Roman"/>
                <w:sz w:val="22"/>
                <w:szCs w:val="22"/>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(Film) –Introduction to filmic literacy 2</w:t>
            </w:r>
          </w:p>
        </w:tc>
      </w:tr>
      <w:tr w:rsidR="000748F4" w:rsidRPr="00B2694C" w14:paraId="6A86E28B" w14:textId="77777777" w:rsidTr="005B36FB">
        <w:tc>
          <w:tcPr>
            <w:tcW w:w="1570" w:type="dxa"/>
            <w:shd w:val="clear" w:color="auto" w:fill="auto"/>
          </w:tcPr>
          <w:p w14:paraId="46ADE587"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17</w:t>
            </w:r>
          </w:p>
        </w:tc>
        <w:tc>
          <w:tcPr>
            <w:tcW w:w="3015" w:type="dxa"/>
            <w:shd w:val="clear" w:color="auto" w:fill="auto"/>
          </w:tcPr>
          <w:p w14:paraId="184B4968" w14:textId="77777777" w:rsidR="000748F4" w:rsidRPr="00B2694C" w:rsidRDefault="000748F4" w:rsidP="000748F4">
            <w:pPr>
              <w:jc w:val="center"/>
              <w:rPr>
                <w:rFonts w:ascii="Times New Roman" w:eastAsia="Calibri" w:hAnsi="Times New Roman"/>
                <w:sz w:val="24"/>
              </w:rPr>
            </w:pPr>
            <w:r w:rsidRPr="00B2694C">
              <w:rPr>
                <w:rFonts w:ascii="Times New Roman" w:eastAsia="Calibri" w:hAnsi="Times New Roman"/>
                <w:sz w:val="24"/>
              </w:rPr>
              <w:t xml:space="preserve">The Middle Ages: </w:t>
            </w:r>
            <w:r w:rsidRPr="00B2694C">
              <w:rPr>
                <w:rFonts w:ascii="Times New Roman" w:eastAsia="Calibri" w:hAnsi="Times New Roman"/>
                <w:sz w:val="24"/>
              </w:rPr>
              <w:br/>
              <w:t>Then and Now</w:t>
            </w:r>
          </w:p>
          <w:p w14:paraId="1B4BDAB3" w14:textId="77777777" w:rsidR="000748F4" w:rsidRPr="00B2694C" w:rsidRDefault="000748F4" w:rsidP="00E8600D">
            <w:pPr>
              <w:jc w:val="left"/>
              <w:rPr>
                <w:rFonts w:ascii="Times New Roman" w:hAnsi="Times New Roman"/>
                <w:sz w:val="22"/>
                <w:szCs w:val="22"/>
              </w:rPr>
            </w:pPr>
          </w:p>
        </w:tc>
        <w:tc>
          <w:tcPr>
            <w:tcW w:w="5151" w:type="dxa"/>
            <w:shd w:val="clear" w:color="auto" w:fill="auto"/>
          </w:tcPr>
          <w:p w14:paraId="4811B62E" w14:textId="248CF124" w:rsidR="000748F4" w:rsidRPr="00B2694C" w:rsidRDefault="000748F4" w:rsidP="00E8600D">
            <w:pPr>
              <w:jc w:val="left"/>
              <w:rPr>
                <w:rFonts w:ascii="Times New Roman" w:hAnsi="Times New Roman"/>
                <w:sz w:val="22"/>
                <w:szCs w:val="22"/>
              </w:rPr>
            </w:pPr>
            <w:r w:rsidRPr="00B2694C">
              <w:rPr>
                <w:rFonts w:ascii="Times New Roman" w:eastAsia="Calibri" w:hAnsi="Times New Roman"/>
                <w:i/>
                <w:sz w:val="24"/>
              </w:rPr>
              <w:t xml:space="preserve">Fantastic Beasts and Where to Find Them </w:t>
            </w:r>
            <w:r w:rsidRPr="00B2694C">
              <w:rPr>
                <w:rFonts w:ascii="Times New Roman" w:eastAsia="Calibri" w:hAnsi="Times New Roman"/>
                <w:sz w:val="24"/>
              </w:rPr>
              <w:t>(Film) –Introduction to filmic literacy</w:t>
            </w:r>
            <w:r w:rsidR="00EE45A9">
              <w:rPr>
                <w:rFonts w:ascii="Times New Roman" w:eastAsia="Calibri" w:hAnsi="Times New Roman"/>
                <w:sz w:val="24"/>
              </w:rPr>
              <w:t xml:space="preserve"> 3</w:t>
            </w:r>
            <w:r w:rsidRPr="00B2694C">
              <w:rPr>
                <w:rFonts w:ascii="Times New Roman" w:eastAsia="Calibri" w:hAnsi="Times New Roman"/>
                <w:sz w:val="24"/>
              </w:rPr>
              <w:t>, using film shots to understand space, place, environment</w:t>
            </w:r>
            <w:r w:rsidRPr="00B2694C">
              <w:rPr>
                <w:rFonts w:ascii="Times New Roman" w:hAnsi="Times New Roman"/>
                <w:sz w:val="22"/>
                <w:szCs w:val="22"/>
              </w:rPr>
              <w:t xml:space="preserve"> </w:t>
            </w:r>
            <w:r w:rsidRPr="00B2694C">
              <w:rPr>
                <w:rFonts w:ascii="Times New Roman" w:hAnsi="Times New Roman"/>
                <w:sz w:val="22"/>
                <w:szCs w:val="22"/>
              </w:rPr>
              <w:br/>
            </w:r>
            <w:r w:rsidRPr="00B2694C">
              <w:rPr>
                <w:rFonts w:ascii="Times New Roman" w:hAnsi="Times New Roman"/>
                <w:b/>
                <w:sz w:val="24"/>
              </w:rPr>
              <w:t>Midterm Exam Due</w:t>
            </w:r>
          </w:p>
        </w:tc>
      </w:tr>
      <w:tr w:rsidR="000748F4" w:rsidRPr="00B2694C" w14:paraId="7D8E6654" w14:textId="77777777" w:rsidTr="005B36FB">
        <w:tc>
          <w:tcPr>
            <w:tcW w:w="1570" w:type="dxa"/>
            <w:shd w:val="clear" w:color="auto" w:fill="auto"/>
          </w:tcPr>
          <w:p w14:paraId="53ADD48C"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18</w:t>
            </w:r>
          </w:p>
        </w:tc>
        <w:tc>
          <w:tcPr>
            <w:tcW w:w="3015" w:type="dxa"/>
            <w:shd w:val="clear" w:color="auto" w:fill="auto"/>
          </w:tcPr>
          <w:p w14:paraId="4EBFE7D5"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332DC294" w14:textId="77777777" w:rsidR="000748F4" w:rsidRPr="00B2694C" w:rsidRDefault="000748F4" w:rsidP="000748F4">
            <w:pPr>
              <w:jc w:val="left"/>
              <w:rPr>
                <w:rFonts w:ascii="Times New Roman" w:hAnsi="Times New Roman"/>
                <w:sz w:val="22"/>
                <w:szCs w:val="22"/>
              </w:rPr>
            </w:pPr>
            <w:r w:rsidRPr="00B2694C">
              <w:rPr>
                <w:rFonts w:ascii="Times New Roman" w:hAnsi="Times New Roman"/>
                <w:sz w:val="24"/>
              </w:rPr>
              <w:t xml:space="preserve">Shakespeare – sonnets: Introduction to sonnets, </w:t>
            </w:r>
            <w:proofErr w:type="gramStart"/>
            <w:r w:rsidRPr="00B2694C">
              <w:rPr>
                <w:rFonts w:ascii="Times New Roman" w:hAnsi="Times New Roman"/>
                <w:sz w:val="24"/>
              </w:rPr>
              <w:t>nature</w:t>
            </w:r>
            <w:proofErr w:type="gramEnd"/>
            <w:r w:rsidRPr="00B2694C">
              <w:rPr>
                <w:rFonts w:ascii="Times New Roman" w:hAnsi="Times New Roman"/>
                <w:sz w:val="24"/>
              </w:rPr>
              <w:t xml:space="preserve"> and love</w:t>
            </w:r>
          </w:p>
        </w:tc>
      </w:tr>
      <w:tr w:rsidR="000748F4" w:rsidRPr="00B2694C" w14:paraId="708C14B4" w14:textId="77777777" w:rsidTr="005B36FB">
        <w:tc>
          <w:tcPr>
            <w:tcW w:w="1570" w:type="dxa"/>
            <w:shd w:val="clear" w:color="auto" w:fill="auto"/>
          </w:tcPr>
          <w:p w14:paraId="5AF8980E"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19</w:t>
            </w:r>
          </w:p>
        </w:tc>
        <w:tc>
          <w:tcPr>
            <w:tcW w:w="3015" w:type="dxa"/>
            <w:shd w:val="clear" w:color="auto" w:fill="auto"/>
          </w:tcPr>
          <w:p w14:paraId="0DEE2E86"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057B9191" w14:textId="77777777" w:rsidR="000748F4" w:rsidRPr="00B2694C" w:rsidRDefault="000748F4" w:rsidP="000748F4">
            <w:pPr>
              <w:jc w:val="left"/>
              <w:rPr>
                <w:rFonts w:ascii="Times New Roman" w:hAnsi="Times New Roman"/>
                <w:sz w:val="22"/>
                <w:szCs w:val="22"/>
              </w:rPr>
            </w:pPr>
            <w:r w:rsidRPr="00B2694C">
              <w:rPr>
                <w:rFonts w:ascii="Times New Roman" w:hAnsi="Times New Roman"/>
                <w:sz w:val="24"/>
              </w:rPr>
              <w:t>Shakespeare – sonnets: real vs. ideal</w:t>
            </w:r>
          </w:p>
        </w:tc>
      </w:tr>
      <w:tr w:rsidR="000748F4" w:rsidRPr="00B2694C" w14:paraId="7C294227" w14:textId="77777777" w:rsidTr="005B36FB">
        <w:tc>
          <w:tcPr>
            <w:tcW w:w="1570" w:type="dxa"/>
            <w:shd w:val="clear" w:color="auto" w:fill="auto"/>
          </w:tcPr>
          <w:p w14:paraId="490343F6"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20</w:t>
            </w:r>
          </w:p>
        </w:tc>
        <w:tc>
          <w:tcPr>
            <w:tcW w:w="3015" w:type="dxa"/>
            <w:shd w:val="clear" w:color="auto" w:fill="auto"/>
          </w:tcPr>
          <w:p w14:paraId="1D5316E6"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17A249ED" w14:textId="77777777" w:rsidR="000748F4" w:rsidRPr="00B2694C" w:rsidRDefault="000748F4" w:rsidP="000748F4">
            <w:pPr>
              <w:jc w:val="left"/>
              <w:rPr>
                <w:rFonts w:ascii="Times New Roman" w:hAnsi="Times New Roman"/>
                <w:sz w:val="24"/>
              </w:rPr>
            </w:pPr>
            <w:r w:rsidRPr="00B2694C">
              <w:rPr>
                <w:rFonts w:ascii="Times New Roman" w:hAnsi="Times New Roman"/>
                <w:sz w:val="24"/>
              </w:rPr>
              <w:t xml:space="preserve">Icarus </w:t>
            </w:r>
            <w:proofErr w:type="gramStart"/>
            <w:r w:rsidRPr="00B2694C">
              <w:rPr>
                <w:rFonts w:ascii="Times New Roman" w:hAnsi="Times New Roman"/>
                <w:sz w:val="24"/>
              </w:rPr>
              <w:t>myth;</w:t>
            </w:r>
            <w:proofErr w:type="gramEnd"/>
          </w:p>
          <w:p w14:paraId="47FAD0CE" w14:textId="77777777" w:rsidR="000748F4" w:rsidRPr="00B2694C" w:rsidRDefault="000748F4" w:rsidP="000748F4">
            <w:pPr>
              <w:jc w:val="left"/>
              <w:rPr>
                <w:rFonts w:ascii="Times New Roman" w:hAnsi="Times New Roman"/>
                <w:sz w:val="24"/>
              </w:rPr>
            </w:pPr>
            <w:r w:rsidRPr="00B2694C">
              <w:rPr>
                <w:rFonts w:ascii="Times New Roman" w:hAnsi="Times New Roman"/>
                <w:sz w:val="24"/>
              </w:rPr>
              <w:t>Auden: ekphrasis, nature and art; poetry</w:t>
            </w:r>
          </w:p>
        </w:tc>
      </w:tr>
      <w:tr w:rsidR="000748F4" w:rsidRPr="00B2694C" w14:paraId="6C0377DF" w14:textId="77777777" w:rsidTr="005B36FB">
        <w:tc>
          <w:tcPr>
            <w:tcW w:w="1570" w:type="dxa"/>
            <w:shd w:val="clear" w:color="auto" w:fill="auto"/>
          </w:tcPr>
          <w:p w14:paraId="55DBD1C5"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21</w:t>
            </w:r>
          </w:p>
        </w:tc>
        <w:tc>
          <w:tcPr>
            <w:tcW w:w="3015" w:type="dxa"/>
            <w:shd w:val="clear" w:color="auto" w:fill="auto"/>
          </w:tcPr>
          <w:p w14:paraId="6D0B594A"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Renaissance</w:t>
            </w:r>
          </w:p>
        </w:tc>
        <w:tc>
          <w:tcPr>
            <w:tcW w:w="5151" w:type="dxa"/>
            <w:shd w:val="clear" w:color="auto" w:fill="auto"/>
          </w:tcPr>
          <w:p w14:paraId="676D6D35" w14:textId="77777777" w:rsidR="000748F4" w:rsidRPr="00B2694C" w:rsidRDefault="000748F4" w:rsidP="000748F4">
            <w:pPr>
              <w:jc w:val="left"/>
              <w:rPr>
                <w:rFonts w:ascii="Times New Roman" w:hAnsi="Times New Roman"/>
                <w:sz w:val="24"/>
              </w:rPr>
            </w:pPr>
            <w:r w:rsidRPr="00B2694C">
              <w:rPr>
                <w:rFonts w:ascii="Times New Roman" w:hAnsi="Times New Roman"/>
                <w:sz w:val="24"/>
              </w:rPr>
              <w:t xml:space="preserve">Icarus </w:t>
            </w:r>
            <w:proofErr w:type="gramStart"/>
            <w:r w:rsidRPr="00B2694C">
              <w:rPr>
                <w:rFonts w:ascii="Times New Roman" w:hAnsi="Times New Roman"/>
                <w:sz w:val="24"/>
              </w:rPr>
              <w:t>myth;</w:t>
            </w:r>
            <w:proofErr w:type="gramEnd"/>
            <w:r w:rsidRPr="00B2694C">
              <w:rPr>
                <w:rFonts w:ascii="Times New Roman" w:hAnsi="Times New Roman"/>
                <w:sz w:val="24"/>
              </w:rPr>
              <w:t xml:space="preserve"> Auden, continued; Williams; poetry continued</w:t>
            </w:r>
          </w:p>
        </w:tc>
      </w:tr>
      <w:tr w:rsidR="000748F4" w:rsidRPr="00B2694C" w14:paraId="2A5EDEEE" w14:textId="77777777" w:rsidTr="005B36FB">
        <w:tc>
          <w:tcPr>
            <w:tcW w:w="1570" w:type="dxa"/>
            <w:shd w:val="clear" w:color="auto" w:fill="auto"/>
          </w:tcPr>
          <w:p w14:paraId="5C1A9C3F"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22</w:t>
            </w:r>
          </w:p>
        </w:tc>
        <w:tc>
          <w:tcPr>
            <w:tcW w:w="3015" w:type="dxa"/>
            <w:shd w:val="clear" w:color="auto" w:fill="auto"/>
          </w:tcPr>
          <w:p w14:paraId="03E90F02" w14:textId="77777777" w:rsidR="000748F4" w:rsidRPr="00B2694C" w:rsidRDefault="000748F4" w:rsidP="000748F4">
            <w:pPr>
              <w:jc w:val="center"/>
              <w:rPr>
                <w:rFonts w:ascii="Times New Roman" w:hAnsi="Times New Roman"/>
                <w:sz w:val="24"/>
              </w:rPr>
            </w:pPr>
            <w:r w:rsidRPr="00B2694C">
              <w:rPr>
                <w:rFonts w:ascii="Times New Roman" w:hAnsi="Times New Roman"/>
                <w:sz w:val="24"/>
              </w:rPr>
              <w:t>Gothic and Romantic Literature</w:t>
            </w:r>
          </w:p>
          <w:p w14:paraId="1EF16558" w14:textId="77777777" w:rsidR="000748F4" w:rsidRPr="00B2694C" w:rsidRDefault="000748F4" w:rsidP="000748F4">
            <w:pPr>
              <w:jc w:val="center"/>
              <w:rPr>
                <w:rFonts w:ascii="Times New Roman" w:hAnsi="Times New Roman"/>
                <w:sz w:val="22"/>
                <w:szCs w:val="22"/>
              </w:rPr>
            </w:pPr>
          </w:p>
        </w:tc>
        <w:tc>
          <w:tcPr>
            <w:tcW w:w="5151" w:type="dxa"/>
            <w:shd w:val="clear" w:color="auto" w:fill="auto"/>
          </w:tcPr>
          <w:p w14:paraId="2DC99B7D" w14:textId="77777777" w:rsidR="000748F4" w:rsidRPr="00B2694C" w:rsidRDefault="000748F4" w:rsidP="00E8600D">
            <w:pPr>
              <w:jc w:val="left"/>
              <w:rPr>
                <w:rFonts w:ascii="Times New Roman" w:hAnsi="Times New Roman"/>
                <w:sz w:val="22"/>
                <w:szCs w:val="22"/>
              </w:rPr>
            </w:pPr>
            <w:r w:rsidRPr="00B2694C">
              <w:rPr>
                <w:rFonts w:ascii="Times New Roman" w:hAnsi="Times New Roman"/>
                <w:i/>
                <w:sz w:val="24"/>
              </w:rPr>
              <w:t>Frankenstein</w:t>
            </w:r>
            <w:r w:rsidRPr="00B2694C">
              <w:rPr>
                <w:rFonts w:ascii="Times New Roman" w:hAnsi="Times New Roman"/>
                <w:sz w:val="24"/>
              </w:rPr>
              <w:t>: Introduction to novel, Romantic era, sublime, women in society, hybridity</w:t>
            </w:r>
          </w:p>
        </w:tc>
      </w:tr>
      <w:tr w:rsidR="000748F4" w:rsidRPr="00B2694C" w14:paraId="3706ABC0" w14:textId="77777777" w:rsidTr="005B36FB">
        <w:tc>
          <w:tcPr>
            <w:tcW w:w="1570" w:type="dxa"/>
            <w:shd w:val="clear" w:color="auto" w:fill="auto"/>
          </w:tcPr>
          <w:p w14:paraId="149B261B"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23</w:t>
            </w:r>
          </w:p>
        </w:tc>
        <w:tc>
          <w:tcPr>
            <w:tcW w:w="3015" w:type="dxa"/>
            <w:shd w:val="clear" w:color="auto" w:fill="auto"/>
          </w:tcPr>
          <w:p w14:paraId="1F11A4E4" w14:textId="77777777" w:rsidR="000748F4" w:rsidRPr="00B2694C" w:rsidRDefault="000748F4" w:rsidP="000748F4">
            <w:pPr>
              <w:jc w:val="center"/>
              <w:rPr>
                <w:rFonts w:ascii="Times New Roman" w:hAnsi="Times New Roman"/>
                <w:sz w:val="24"/>
              </w:rPr>
            </w:pPr>
            <w:r w:rsidRPr="00B2694C">
              <w:rPr>
                <w:rFonts w:ascii="Times New Roman" w:hAnsi="Times New Roman"/>
                <w:sz w:val="24"/>
              </w:rPr>
              <w:t>Gothic and Romantic Literature</w:t>
            </w:r>
          </w:p>
        </w:tc>
        <w:tc>
          <w:tcPr>
            <w:tcW w:w="5151" w:type="dxa"/>
            <w:shd w:val="clear" w:color="auto" w:fill="auto"/>
          </w:tcPr>
          <w:p w14:paraId="02EF7275" w14:textId="77777777" w:rsidR="000748F4" w:rsidRPr="00B2694C" w:rsidRDefault="000748F4" w:rsidP="00E8600D">
            <w:pPr>
              <w:jc w:val="left"/>
              <w:rPr>
                <w:rFonts w:ascii="Times New Roman" w:hAnsi="Times New Roman"/>
                <w:sz w:val="24"/>
              </w:rPr>
            </w:pPr>
            <w:r w:rsidRPr="00B2694C">
              <w:rPr>
                <w:rFonts w:ascii="Times New Roman" w:eastAsia="Calibri" w:hAnsi="Times New Roman"/>
                <w:i/>
                <w:sz w:val="24"/>
              </w:rPr>
              <w:t>Frankenstein</w:t>
            </w:r>
            <w:r w:rsidRPr="00B2694C">
              <w:rPr>
                <w:rFonts w:ascii="Times New Roman" w:eastAsia="Calibri" w:hAnsi="Times New Roman"/>
                <w:sz w:val="24"/>
              </w:rPr>
              <w:t>: Updating the Romantic era, monstrosity and the natural world, corruption</w:t>
            </w:r>
          </w:p>
        </w:tc>
      </w:tr>
      <w:tr w:rsidR="000748F4" w:rsidRPr="00B2694C" w14:paraId="3B3B9176" w14:textId="77777777" w:rsidTr="005B36FB">
        <w:tc>
          <w:tcPr>
            <w:tcW w:w="1570" w:type="dxa"/>
            <w:shd w:val="clear" w:color="auto" w:fill="auto"/>
          </w:tcPr>
          <w:p w14:paraId="15F7B5E7"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24</w:t>
            </w:r>
          </w:p>
        </w:tc>
        <w:tc>
          <w:tcPr>
            <w:tcW w:w="3015" w:type="dxa"/>
            <w:shd w:val="clear" w:color="auto" w:fill="auto"/>
          </w:tcPr>
          <w:p w14:paraId="5B0A1E88"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2E42296A" w14:textId="77777777" w:rsidR="000748F4" w:rsidRPr="00B2694C" w:rsidRDefault="000748F4" w:rsidP="00E8600D">
            <w:pPr>
              <w:jc w:val="left"/>
              <w:rPr>
                <w:rFonts w:ascii="Times New Roman" w:hAnsi="Times New Roman"/>
                <w:sz w:val="24"/>
              </w:rPr>
            </w:pPr>
            <w:r w:rsidRPr="00B2694C">
              <w:rPr>
                <w:rFonts w:ascii="Times New Roman" w:eastAsia="Calibri" w:hAnsi="Times New Roman"/>
                <w:i/>
                <w:sz w:val="24"/>
              </w:rPr>
              <w:t xml:space="preserve">Ex Machina </w:t>
            </w:r>
            <w:r w:rsidRPr="00B2694C">
              <w:rPr>
                <w:rFonts w:ascii="Times New Roman" w:eastAsia="Calibri" w:hAnsi="Times New Roman"/>
                <w:sz w:val="24"/>
              </w:rPr>
              <w:t xml:space="preserve">(film):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authenticity, role of nature in tech-centered futurity</w:t>
            </w:r>
          </w:p>
        </w:tc>
      </w:tr>
      <w:tr w:rsidR="000748F4" w:rsidRPr="00B2694C" w14:paraId="2C5E5D01" w14:textId="77777777" w:rsidTr="005B36FB">
        <w:tc>
          <w:tcPr>
            <w:tcW w:w="1570" w:type="dxa"/>
            <w:shd w:val="clear" w:color="auto" w:fill="auto"/>
          </w:tcPr>
          <w:p w14:paraId="7748406B"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25</w:t>
            </w:r>
          </w:p>
        </w:tc>
        <w:tc>
          <w:tcPr>
            <w:tcW w:w="3015" w:type="dxa"/>
            <w:shd w:val="clear" w:color="auto" w:fill="auto"/>
          </w:tcPr>
          <w:p w14:paraId="29DC3FEF" w14:textId="77777777" w:rsidR="000748F4" w:rsidRPr="00B2694C" w:rsidRDefault="000748F4" w:rsidP="000748F4">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018D7F6E" w14:textId="77777777" w:rsidR="000748F4" w:rsidRPr="00B2694C" w:rsidRDefault="00D32B7F" w:rsidP="00D32B7F">
            <w:pPr>
              <w:jc w:val="left"/>
              <w:rPr>
                <w:rFonts w:ascii="Times New Roman" w:hAnsi="Times New Roman"/>
                <w:sz w:val="22"/>
                <w:szCs w:val="22"/>
              </w:rPr>
            </w:pPr>
            <w:r w:rsidRPr="00B2694C">
              <w:rPr>
                <w:rFonts w:ascii="Times New Roman" w:eastAsia="Calibri" w:hAnsi="Times New Roman"/>
                <w:i/>
                <w:sz w:val="24"/>
              </w:rPr>
              <w:t xml:space="preserve">Ex Machina </w:t>
            </w:r>
            <w:r w:rsidRPr="00B2694C">
              <w:rPr>
                <w:rFonts w:ascii="Times New Roman" w:eastAsia="Calibri" w:hAnsi="Times New Roman"/>
                <w:sz w:val="24"/>
              </w:rPr>
              <w:t xml:space="preserve">(film):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continued, gender identity</w:t>
            </w:r>
          </w:p>
        </w:tc>
      </w:tr>
      <w:tr w:rsidR="000748F4" w:rsidRPr="00B2694C" w14:paraId="184E5973" w14:textId="77777777" w:rsidTr="005B36FB">
        <w:tc>
          <w:tcPr>
            <w:tcW w:w="1570" w:type="dxa"/>
            <w:shd w:val="clear" w:color="auto" w:fill="auto"/>
          </w:tcPr>
          <w:p w14:paraId="3B22B220"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26</w:t>
            </w:r>
          </w:p>
        </w:tc>
        <w:tc>
          <w:tcPr>
            <w:tcW w:w="3015" w:type="dxa"/>
            <w:shd w:val="clear" w:color="auto" w:fill="auto"/>
          </w:tcPr>
          <w:p w14:paraId="3D1854E6" w14:textId="77777777" w:rsidR="000748F4" w:rsidRPr="00B2694C" w:rsidRDefault="00D32B7F" w:rsidP="00D32B7F">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697DC07D" w14:textId="77777777" w:rsidR="000748F4" w:rsidRPr="00B2694C" w:rsidRDefault="00D32B7F" w:rsidP="00D32B7F">
            <w:pPr>
              <w:jc w:val="left"/>
              <w:rPr>
                <w:rFonts w:ascii="Times New Roman" w:hAnsi="Times New Roman"/>
                <w:sz w:val="22"/>
                <w:szCs w:val="22"/>
              </w:rPr>
            </w:pPr>
            <w:r w:rsidRPr="00B2694C">
              <w:rPr>
                <w:rFonts w:ascii="Times New Roman" w:eastAsia="Calibri" w:hAnsi="Times New Roman"/>
                <w:i/>
                <w:sz w:val="24"/>
              </w:rPr>
              <w:t>Dirty Computer</w:t>
            </w:r>
            <w:r w:rsidRPr="00B2694C">
              <w:rPr>
                <w:rFonts w:ascii="Times New Roman" w:eastAsia="Calibri" w:hAnsi="Times New Roman"/>
                <w:sz w:val="24"/>
              </w:rPr>
              <w:t xml:space="preserve"> (music and 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continued, constructions of race </w:t>
            </w:r>
          </w:p>
        </w:tc>
      </w:tr>
      <w:tr w:rsidR="000748F4" w:rsidRPr="00B2694C" w14:paraId="37C3C49D" w14:textId="77777777" w:rsidTr="005B36FB">
        <w:tc>
          <w:tcPr>
            <w:tcW w:w="1570" w:type="dxa"/>
            <w:shd w:val="clear" w:color="auto" w:fill="auto"/>
          </w:tcPr>
          <w:p w14:paraId="10CA42AF"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27</w:t>
            </w:r>
          </w:p>
        </w:tc>
        <w:tc>
          <w:tcPr>
            <w:tcW w:w="3015" w:type="dxa"/>
            <w:shd w:val="clear" w:color="auto" w:fill="auto"/>
          </w:tcPr>
          <w:p w14:paraId="3A6CE600" w14:textId="77777777" w:rsidR="000748F4" w:rsidRPr="00B2694C" w:rsidRDefault="00D32B7F" w:rsidP="00D32B7F">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7EC07134" w14:textId="77777777" w:rsidR="000748F4" w:rsidRPr="00B2694C" w:rsidRDefault="00D32B7F" w:rsidP="00D32B7F">
            <w:pPr>
              <w:jc w:val="left"/>
              <w:rPr>
                <w:rFonts w:ascii="Times New Roman" w:hAnsi="Times New Roman"/>
                <w:sz w:val="22"/>
                <w:szCs w:val="22"/>
              </w:rPr>
            </w:pPr>
            <w:r w:rsidRPr="00B2694C">
              <w:rPr>
                <w:rFonts w:ascii="Times New Roman" w:eastAsia="Calibri" w:hAnsi="Times New Roman"/>
                <w:i/>
                <w:sz w:val="24"/>
              </w:rPr>
              <w:t>Dirty Computer</w:t>
            </w:r>
            <w:r w:rsidRPr="00B2694C">
              <w:rPr>
                <w:rFonts w:ascii="Times New Roman" w:eastAsia="Calibri" w:hAnsi="Times New Roman"/>
                <w:sz w:val="24"/>
              </w:rPr>
              <w:t xml:space="preserve"> (music and film): Adapting </w:t>
            </w:r>
            <w:r w:rsidRPr="00B2694C">
              <w:rPr>
                <w:rFonts w:ascii="Times New Roman" w:eastAsia="Calibri" w:hAnsi="Times New Roman"/>
                <w:i/>
                <w:sz w:val="24"/>
              </w:rPr>
              <w:t>Frankenstein</w:t>
            </w:r>
            <w:r w:rsidRPr="00B2694C">
              <w:rPr>
                <w:rFonts w:ascii="Times New Roman" w:eastAsia="Calibri" w:hAnsi="Times New Roman"/>
                <w:sz w:val="24"/>
              </w:rPr>
              <w:t xml:space="preserve"> to the modern world continued</w:t>
            </w:r>
            <w:r w:rsidRPr="00B2694C">
              <w:rPr>
                <w:rFonts w:ascii="Times New Roman" w:eastAsia="Calibri" w:hAnsi="Times New Roman"/>
                <w:sz w:val="24"/>
              </w:rPr>
              <w:br/>
            </w:r>
            <w:r w:rsidRPr="00B2694C">
              <w:rPr>
                <w:rFonts w:ascii="Times New Roman" w:eastAsia="Calibri" w:hAnsi="Times New Roman"/>
                <w:sz w:val="24"/>
              </w:rPr>
              <w:lastRenderedPageBreak/>
              <w:t>Carroll excerpts, chivalric narrative, imperial anxiety, and human/nature conflict, poetry continued</w:t>
            </w:r>
          </w:p>
        </w:tc>
      </w:tr>
      <w:tr w:rsidR="000748F4" w:rsidRPr="00B2694C" w14:paraId="0A20B64D" w14:textId="77777777" w:rsidTr="005B36FB">
        <w:tc>
          <w:tcPr>
            <w:tcW w:w="1570" w:type="dxa"/>
            <w:shd w:val="clear" w:color="auto" w:fill="auto"/>
          </w:tcPr>
          <w:p w14:paraId="6C5A8416"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lastRenderedPageBreak/>
              <w:t>28</w:t>
            </w:r>
          </w:p>
        </w:tc>
        <w:tc>
          <w:tcPr>
            <w:tcW w:w="3015" w:type="dxa"/>
            <w:shd w:val="clear" w:color="auto" w:fill="auto"/>
          </w:tcPr>
          <w:p w14:paraId="678A4404" w14:textId="77777777" w:rsidR="000748F4" w:rsidRPr="00B2694C" w:rsidRDefault="00D32B7F" w:rsidP="00D32B7F">
            <w:pPr>
              <w:jc w:val="center"/>
              <w:rPr>
                <w:rFonts w:ascii="Times New Roman" w:hAnsi="Times New Roman"/>
                <w:sz w:val="22"/>
                <w:szCs w:val="22"/>
              </w:rPr>
            </w:pPr>
            <w:r w:rsidRPr="00B2694C">
              <w:rPr>
                <w:rFonts w:ascii="Times New Roman" w:hAnsi="Times New Roman"/>
                <w:sz w:val="24"/>
              </w:rPr>
              <w:t>Gothic and Romantic Literature</w:t>
            </w:r>
          </w:p>
        </w:tc>
        <w:tc>
          <w:tcPr>
            <w:tcW w:w="5151" w:type="dxa"/>
            <w:shd w:val="clear" w:color="auto" w:fill="auto"/>
          </w:tcPr>
          <w:p w14:paraId="3E602964" w14:textId="77777777" w:rsidR="000748F4" w:rsidRPr="00B2694C" w:rsidRDefault="007A0749" w:rsidP="00E8600D">
            <w:pPr>
              <w:jc w:val="left"/>
              <w:rPr>
                <w:rFonts w:ascii="Times New Roman" w:hAnsi="Times New Roman"/>
                <w:sz w:val="22"/>
                <w:szCs w:val="22"/>
              </w:rPr>
            </w:pPr>
            <w:r w:rsidRPr="00B2694C">
              <w:rPr>
                <w:rFonts w:ascii="Times New Roman" w:eastAsia="Calibri" w:hAnsi="Times New Roman"/>
                <w:sz w:val="24"/>
              </w:rPr>
              <w:t>Carroll</w:t>
            </w:r>
            <w:r w:rsidR="00D32B7F" w:rsidRPr="00B2694C">
              <w:rPr>
                <w:rFonts w:ascii="Times New Roman" w:eastAsia="Calibri" w:hAnsi="Times New Roman"/>
                <w:sz w:val="24"/>
              </w:rPr>
              <w:t xml:space="preserve">: human/nature conflict; poetry continued; nonsense, </w:t>
            </w:r>
            <w:proofErr w:type="gramStart"/>
            <w:r w:rsidRPr="00B2694C">
              <w:rPr>
                <w:rFonts w:ascii="Times New Roman" w:eastAsia="Calibri" w:hAnsi="Times New Roman"/>
                <w:sz w:val="24"/>
              </w:rPr>
              <w:t>proto-</w:t>
            </w:r>
            <w:r w:rsidR="00D32B7F" w:rsidRPr="00B2694C">
              <w:rPr>
                <w:rFonts w:ascii="Times New Roman" w:eastAsia="Calibri" w:hAnsi="Times New Roman"/>
                <w:sz w:val="24"/>
              </w:rPr>
              <w:t>modernism</w:t>
            </w:r>
            <w:proofErr w:type="gramEnd"/>
          </w:p>
        </w:tc>
      </w:tr>
      <w:tr w:rsidR="000748F4" w:rsidRPr="00B2694C" w14:paraId="6464BAE4" w14:textId="77777777" w:rsidTr="005B36FB">
        <w:tc>
          <w:tcPr>
            <w:tcW w:w="1570" w:type="dxa"/>
            <w:shd w:val="clear" w:color="auto" w:fill="auto"/>
          </w:tcPr>
          <w:p w14:paraId="23FE5AB3"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29</w:t>
            </w:r>
          </w:p>
        </w:tc>
        <w:tc>
          <w:tcPr>
            <w:tcW w:w="3015" w:type="dxa"/>
            <w:shd w:val="clear" w:color="auto" w:fill="auto"/>
          </w:tcPr>
          <w:p w14:paraId="6FEA5DBD" w14:textId="77777777" w:rsidR="000748F4" w:rsidRPr="00B2694C" w:rsidRDefault="007A0749" w:rsidP="007A0749">
            <w:pPr>
              <w:tabs>
                <w:tab w:val="left" w:pos="1540"/>
              </w:tabs>
              <w:jc w:val="center"/>
              <w:rPr>
                <w:rFonts w:ascii="Times New Roman" w:hAnsi="Times New Roman"/>
                <w:sz w:val="22"/>
                <w:szCs w:val="22"/>
              </w:rPr>
            </w:pPr>
            <w:r w:rsidRPr="00B2694C">
              <w:rPr>
                <w:rFonts w:ascii="Times New Roman" w:hAnsi="Times New Roman"/>
                <w:sz w:val="22"/>
                <w:szCs w:val="22"/>
              </w:rPr>
              <w:t>Modernism</w:t>
            </w:r>
          </w:p>
        </w:tc>
        <w:tc>
          <w:tcPr>
            <w:tcW w:w="5151" w:type="dxa"/>
            <w:shd w:val="clear" w:color="auto" w:fill="auto"/>
          </w:tcPr>
          <w:p w14:paraId="0D1B1E43" w14:textId="77777777" w:rsidR="000748F4" w:rsidRPr="00B2694C" w:rsidRDefault="007A0749" w:rsidP="00E8600D">
            <w:pPr>
              <w:jc w:val="left"/>
              <w:rPr>
                <w:rFonts w:ascii="Times New Roman" w:hAnsi="Times New Roman"/>
                <w:sz w:val="22"/>
                <w:szCs w:val="22"/>
              </w:rPr>
            </w:pPr>
            <w:proofErr w:type="spellStart"/>
            <w:r w:rsidRPr="00B2694C">
              <w:rPr>
                <w:rFonts w:ascii="Times New Roman" w:eastAsia="Calibri" w:hAnsi="Times New Roman"/>
                <w:sz w:val="24"/>
              </w:rPr>
              <w:t>Gaiman</w:t>
            </w:r>
            <w:proofErr w:type="spellEnd"/>
            <w:r w:rsidRPr="00B2694C">
              <w:rPr>
                <w:rFonts w:ascii="Times New Roman" w:eastAsia="Calibri" w:hAnsi="Times New Roman"/>
                <w:sz w:val="24"/>
              </w:rPr>
              <w:t>, modernism: pastiche, decentering realism</w:t>
            </w:r>
          </w:p>
        </w:tc>
      </w:tr>
      <w:tr w:rsidR="007A0749" w:rsidRPr="00B2694C" w14:paraId="088A40FB" w14:textId="77777777" w:rsidTr="005B36FB">
        <w:tc>
          <w:tcPr>
            <w:tcW w:w="1570" w:type="dxa"/>
            <w:shd w:val="clear" w:color="auto" w:fill="auto"/>
          </w:tcPr>
          <w:p w14:paraId="0762B2C5" w14:textId="77777777" w:rsidR="007A0749" w:rsidRPr="00B2694C" w:rsidRDefault="007A0749" w:rsidP="005B36FB">
            <w:pPr>
              <w:jc w:val="center"/>
              <w:rPr>
                <w:rFonts w:ascii="Times New Roman" w:hAnsi="Times New Roman"/>
                <w:sz w:val="22"/>
                <w:szCs w:val="22"/>
              </w:rPr>
            </w:pPr>
            <w:r w:rsidRPr="00B2694C">
              <w:rPr>
                <w:rFonts w:ascii="Times New Roman" w:hAnsi="Times New Roman"/>
                <w:sz w:val="22"/>
                <w:szCs w:val="22"/>
              </w:rPr>
              <w:t>30</w:t>
            </w:r>
          </w:p>
        </w:tc>
        <w:tc>
          <w:tcPr>
            <w:tcW w:w="3015" w:type="dxa"/>
            <w:shd w:val="clear" w:color="auto" w:fill="auto"/>
          </w:tcPr>
          <w:p w14:paraId="7070DF4B" w14:textId="77777777" w:rsidR="007A0749" w:rsidRPr="00B2694C" w:rsidRDefault="007A0749" w:rsidP="007A0749">
            <w:pPr>
              <w:tabs>
                <w:tab w:val="left" w:pos="1540"/>
              </w:tabs>
              <w:jc w:val="center"/>
              <w:rPr>
                <w:rFonts w:ascii="Times New Roman" w:hAnsi="Times New Roman"/>
                <w:sz w:val="22"/>
                <w:szCs w:val="22"/>
              </w:rPr>
            </w:pPr>
            <w:r w:rsidRPr="00B2694C">
              <w:rPr>
                <w:rFonts w:ascii="Times New Roman" w:hAnsi="Times New Roman"/>
                <w:sz w:val="22"/>
                <w:szCs w:val="22"/>
              </w:rPr>
              <w:t>Modernism</w:t>
            </w:r>
          </w:p>
        </w:tc>
        <w:tc>
          <w:tcPr>
            <w:tcW w:w="5151" w:type="dxa"/>
            <w:shd w:val="clear" w:color="auto" w:fill="auto"/>
          </w:tcPr>
          <w:p w14:paraId="35333523" w14:textId="77777777" w:rsidR="007A0749" w:rsidRPr="00B2694C" w:rsidRDefault="007A0749" w:rsidP="007A0749">
            <w:pPr>
              <w:jc w:val="left"/>
              <w:rPr>
                <w:rFonts w:ascii="Times New Roman" w:hAnsi="Times New Roman"/>
                <w:sz w:val="22"/>
                <w:szCs w:val="22"/>
              </w:rPr>
            </w:pPr>
            <w:proofErr w:type="spellStart"/>
            <w:r w:rsidRPr="00B2694C">
              <w:rPr>
                <w:rFonts w:ascii="Times New Roman" w:eastAsia="Calibri" w:hAnsi="Times New Roman"/>
                <w:sz w:val="24"/>
              </w:rPr>
              <w:t>Gaiman</w:t>
            </w:r>
            <w:proofErr w:type="spellEnd"/>
            <w:r w:rsidRPr="00B2694C">
              <w:rPr>
                <w:rFonts w:ascii="Times New Roman" w:eastAsia="Calibri" w:hAnsi="Times New Roman"/>
                <w:sz w:val="24"/>
              </w:rPr>
              <w:t>, modernism, continued</w:t>
            </w:r>
            <w:r w:rsidRPr="00B2694C">
              <w:rPr>
                <w:rFonts w:ascii="Times New Roman" w:eastAsia="Calibri" w:hAnsi="Times New Roman"/>
                <w:sz w:val="24"/>
              </w:rPr>
              <w:br/>
            </w:r>
            <w:r w:rsidRPr="00B2694C">
              <w:rPr>
                <w:rFonts w:ascii="Times New Roman" w:eastAsia="Calibri" w:hAnsi="Times New Roman"/>
                <w:b/>
                <w:sz w:val="24"/>
              </w:rPr>
              <w:t>Review</w:t>
            </w:r>
          </w:p>
        </w:tc>
      </w:tr>
      <w:tr w:rsidR="007A0749" w:rsidRPr="00B2694C" w14:paraId="0DFB9C9A" w14:textId="77777777" w:rsidTr="00156A10">
        <w:trPr>
          <w:trHeight w:val="404"/>
        </w:trPr>
        <w:tc>
          <w:tcPr>
            <w:tcW w:w="1570" w:type="dxa"/>
            <w:shd w:val="clear" w:color="auto" w:fill="auto"/>
            <w:vAlign w:val="center"/>
          </w:tcPr>
          <w:p w14:paraId="3AEB98AD" w14:textId="77777777" w:rsidR="007A0749" w:rsidRPr="00B2694C" w:rsidRDefault="007A0749" w:rsidP="005B36FB">
            <w:pPr>
              <w:jc w:val="center"/>
              <w:rPr>
                <w:rFonts w:ascii="Times New Roman" w:hAnsi="Times New Roman"/>
                <w:sz w:val="22"/>
                <w:szCs w:val="22"/>
              </w:rPr>
            </w:pPr>
          </w:p>
        </w:tc>
        <w:tc>
          <w:tcPr>
            <w:tcW w:w="3015" w:type="dxa"/>
            <w:shd w:val="clear" w:color="auto" w:fill="auto"/>
            <w:vAlign w:val="center"/>
          </w:tcPr>
          <w:p w14:paraId="7B4D073A" w14:textId="77777777" w:rsidR="007A0749" w:rsidRPr="00B2694C" w:rsidRDefault="007A0749" w:rsidP="00E8600D">
            <w:pPr>
              <w:ind w:leftChars="206" w:left="433"/>
              <w:jc w:val="left"/>
              <w:rPr>
                <w:rFonts w:ascii="Times New Roman" w:hAnsi="Times New Roman"/>
                <w:sz w:val="22"/>
                <w:szCs w:val="22"/>
              </w:rPr>
            </w:pPr>
            <w:r w:rsidRPr="00B2694C">
              <w:rPr>
                <w:rFonts w:ascii="Times New Roman" w:hAnsi="Times New Roman"/>
                <w:sz w:val="22"/>
                <w:szCs w:val="22"/>
              </w:rPr>
              <w:t>Final Exam</w:t>
            </w:r>
          </w:p>
        </w:tc>
        <w:tc>
          <w:tcPr>
            <w:tcW w:w="5151" w:type="dxa"/>
            <w:shd w:val="clear" w:color="auto" w:fill="auto"/>
          </w:tcPr>
          <w:p w14:paraId="551B28DD" w14:textId="237DEDDB" w:rsidR="007A0749" w:rsidRPr="00B2694C" w:rsidRDefault="00125B46" w:rsidP="00E8600D">
            <w:pPr>
              <w:jc w:val="left"/>
              <w:rPr>
                <w:rFonts w:ascii="Times New Roman" w:hAnsi="Times New Roman"/>
                <w:b/>
                <w:sz w:val="22"/>
                <w:szCs w:val="22"/>
              </w:rPr>
            </w:pPr>
            <w:r w:rsidRPr="00B2694C">
              <w:rPr>
                <w:rFonts w:ascii="Times New Roman" w:hAnsi="Times New Roman"/>
                <w:b/>
                <w:sz w:val="22"/>
                <w:szCs w:val="22"/>
              </w:rPr>
              <w:t>Presentations</w:t>
            </w:r>
            <w:r w:rsidR="00295B76">
              <w:rPr>
                <w:rFonts w:ascii="Times New Roman" w:hAnsi="Times New Roman"/>
                <w:b/>
                <w:sz w:val="22"/>
                <w:szCs w:val="22"/>
              </w:rPr>
              <w:t xml:space="preserve"> and Papers Due</w:t>
            </w:r>
            <w:r w:rsidR="00577462">
              <w:rPr>
                <w:rFonts w:ascii="Times New Roman" w:hAnsi="Times New Roman"/>
                <w:b/>
                <w:sz w:val="22"/>
                <w:szCs w:val="22"/>
              </w:rPr>
              <w:br/>
              <w:t>Portfolios Due</w:t>
            </w:r>
          </w:p>
        </w:tc>
      </w:tr>
      <w:tr w:rsidR="00C3127A" w:rsidRPr="00B2694C" w14:paraId="6648F473" w14:textId="77777777" w:rsidTr="00817329">
        <w:tc>
          <w:tcPr>
            <w:tcW w:w="9736" w:type="dxa"/>
            <w:gridSpan w:val="3"/>
            <w:shd w:val="clear" w:color="auto" w:fill="auto"/>
          </w:tcPr>
          <w:p w14:paraId="08B36C28" w14:textId="49272F31" w:rsidR="00C3127A" w:rsidRPr="00B2694C" w:rsidRDefault="00C3127A" w:rsidP="00C3127A">
            <w:pPr>
              <w:jc w:val="left"/>
              <w:rPr>
                <w:rFonts w:ascii="Times New Roman" w:hAnsi="Times New Roman"/>
                <w:sz w:val="22"/>
                <w:szCs w:val="22"/>
              </w:rPr>
            </w:pPr>
            <w:r>
              <w:rPr>
                <w:rFonts w:ascii="Arial" w:hAnsi="Arial" w:cs="Arial"/>
                <w:sz w:val="22"/>
                <w:szCs w:val="22"/>
              </w:rPr>
              <w:t xml:space="preserve">The instructor reserves the right to amend this syllabus as needed </w:t>
            </w:r>
            <w:proofErr w:type="gramStart"/>
            <w:r>
              <w:rPr>
                <w:rFonts w:ascii="Arial" w:hAnsi="Arial" w:cs="Arial"/>
                <w:sz w:val="22"/>
                <w:szCs w:val="22"/>
              </w:rPr>
              <w:t>during the course of</w:t>
            </w:r>
            <w:proofErr w:type="gramEnd"/>
            <w:r>
              <w:rPr>
                <w:rFonts w:ascii="Arial" w:hAnsi="Arial" w:cs="Arial"/>
                <w:sz w:val="22"/>
                <w:szCs w:val="22"/>
              </w:rPr>
              <w:t xml:space="preserve"> the semester.</w:t>
            </w:r>
          </w:p>
        </w:tc>
      </w:tr>
      <w:tr w:rsidR="00C3127A" w:rsidRPr="00B2694C" w14:paraId="25F4790B" w14:textId="77777777" w:rsidTr="00817329">
        <w:tc>
          <w:tcPr>
            <w:tcW w:w="9736" w:type="dxa"/>
            <w:gridSpan w:val="3"/>
            <w:shd w:val="clear" w:color="auto" w:fill="auto"/>
          </w:tcPr>
          <w:p w14:paraId="17D6C947"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Required Materials:</w:t>
            </w:r>
          </w:p>
        </w:tc>
      </w:tr>
      <w:tr w:rsidR="00C3127A" w:rsidRPr="00B2694C" w14:paraId="24E9C611" w14:textId="77777777" w:rsidTr="00817329">
        <w:tc>
          <w:tcPr>
            <w:tcW w:w="9736" w:type="dxa"/>
            <w:gridSpan w:val="3"/>
            <w:shd w:val="clear" w:color="auto" w:fill="auto"/>
          </w:tcPr>
          <w:p w14:paraId="2ED46314" w14:textId="3FA12C81" w:rsidR="00C3127A" w:rsidRPr="00B2694C" w:rsidRDefault="00C3127A" w:rsidP="00125B46">
            <w:pPr>
              <w:rPr>
                <w:rFonts w:ascii="Times New Roman" w:hAnsi="Times New Roman"/>
                <w:sz w:val="22"/>
                <w:szCs w:val="22"/>
              </w:rPr>
            </w:pPr>
            <w:r w:rsidRPr="00B2694C">
              <w:rPr>
                <w:rFonts w:ascii="Times New Roman" w:eastAsia="Times New Roman" w:hAnsi="Times New Roman"/>
                <w:color w:val="000000"/>
              </w:rPr>
              <w:t xml:space="preserve">Readings are available on our class Moodle and at the library. AV materials are available at the library or at your discretion. </w:t>
            </w:r>
          </w:p>
        </w:tc>
      </w:tr>
      <w:tr w:rsidR="00C3127A" w:rsidRPr="00B2694C" w14:paraId="025673BA" w14:textId="77777777" w:rsidTr="00817329">
        <w:tc>
          <w:tcPr>
            <w:tcW w:w="9736" w:type="dxa"/>
            <w:gridSpan w:val="3"/>
            <w:shd w:val="clear" w:color="auto" w:fill="auto"/>
          </w:tcPr>
          <w:p w14:paraId="37603ED0"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Course Policies (Attendance, etc.)</w:t>
            </w:r>
          </w:p>
        </w:tc>
      </w:tr>
      <w:tr w:rsidR="00C3127A" w:rsidRPr="00B2694C" w14:paraId="4B361E71" w14:textId="77777777" w:rsidTr="00817329">
        <w:tc>
          <w:tcPr>
            <w:tcW w:w="9736" w:type="dxa"/>
            <w:gridSpan w:val="3"/>
            <w:shd w:val="clear" w:color="auto" w:fill="auto"/>
          </w:tcPr>
          <w:p w14:paraId="49A268F5" w14:textId="77777777" w:rsidR="00C3127A" w:rsidRPr="00B2694C" w:rsidRDefault="00C3127A" w:rsidP="00E8600D">
            <w:pPr>
              <w:pStyle w:val="NormalWeb"/>
              <w:spacing w:before="0" w:beforeAutospacing="0" w:after="0" w:afterAutospacing="0"/>
            </w:pPr>
            <w:r w:rsidRPr="00B2694C">
              <w:rPr>
                <w:color w:val="000000"/>
                <w:sz w:val="22"/>
                <w:szCs w:val="22"/>
              </w:rPr>
              <w:t>Because discussion is key and many activities will be completed in class, participation is vital to this course.</w:t>
            </w:r>
            <w:r w:rsidRPr="00B2694C">
              <w:rPr>
                <w:color w:val="000000"/>
              </w:rPr>
              <w:t xml:space="preserve"> </w:t>
            </w:r>
            <w:r w:rsidRPr="00B2694C">
              <w:rPr>
                <w:color w:val="000000"/>
                <w:sz w:val="22"/>
                <w:szCs w:val="22"/>
              </w:rPr>
              <w:t xml:space="preserve">If you are not in class, you cannot earn participation points for the day for class discussion or take quizzes. </w:t>
            </w:r>
          </w:p>
          <w:p w14:paraId="76A1564B" w14:textId="77777777" w:rsidR="00C3127A" w:rsidRPr="00B2694C" w:rsidRDefault="00C3127A" w:rsidP="00E8600D">
            <w:pPr>
              <w:rPr>
                <w:rFonts w:ascii="Times New Roman" w:eastAsia="Times New Roman" w:hAnsi="Times New Roman"/>
              </w:rPr>
            </w:pPr>
          </w:p>
          <w:p w14:paraId="2678838B" w14:textId="77777777" w:rsidR="00C3127A" w:rsidRPr="00B2694C" w:rsidRDefault="00C3127A" w:rsidP="00E8600D">
            <w:pPr>
              <w:pStyle w:val="NormalWeb"/>
              <w:spacing w:before="0" w:beforeAutospacing="0" w:after="0" w:afterAutospacing="0"/>
            </w:pPr>
            <w:r w:rsidRPr="00B2694C">
              <w:rPr>
                <w:color w:val="000000"/>
                <w:sz w:val="22"/>
                <w:szCs w:val="22"/>
              </w:rPr>
              <w:t xml:space="preserve">Do not schedule meetings or routine appointments during class. Everyone is expected to thoughtfully add to our dialogue both in the classroom and in our online discussions. If you miss more than five class meetings for </w:t>
            </w:r>
            <w:r w:rsidRPr="00B2694C">
              <w:rPr>
                <w:i/>
                <w:color w:val="000000"/>
                <w:sz w:val="22"/>
                <w:szCs w:val="22"/>
              </w:rPr>
              <w:t>any</w:t>
            </w:r>
            <w:r w:rsidRPr="00B2694C">
              <w:rPr>
                <w:color w:val="000000"/>
                <w:sz w:val="22"/>
                <w:szCs w:val="22"/>
              </w:rPr>
              <w:t xml:space="preserve"> reason, you may be required to drop the course. </w:t>
            </w:r>
          </w:p>
          <w:p w14:paraId="785B2E8E" w14:textId="77777777" w:rsidR="00C3127A" w:rsidRPr="00B2694C" w:rsidRDefault="00C3127A" w:rsidP="00E8600D">
            <w:pPr>
              <w:pStyle w:val="NormalWeb"/>
              <w:spacing w:before="0" w:beforeAutospacing="0" w:after="0" w:afterAutospacing="0"/>
            </w:pPr>
            <w:r w:rsidRPr="00B2694C">
              <w:rPr>
                <w:b/>
                <w:bCs/>
                <w:color w:val="000000"/>
                <w:sz w:val="22"/>
                <w:szCs w:val="22"/>
              </w:rPr>
              <w:t>Academic Honesty:</w:t>
            </w:r>
          </w:p>
          <w:p w14:paraId="5D15ED3A" w14:textId="77777777" w:rsidR="00C3127A" w:rsidRPr="00B2694C" w:rsidRDefault="00C3127A" w:rsidP="00E8600D">
            <w:pPr>
              <w:pStyle w:val="NormalWeb"/>
              <w:spacing w:before="0" w:beforeAutospacing="0" w:after="0" w:afterAutospacing="0"/>
            </w:pPr>
            <w:r w:rsidRPr="00B2694C">
              <w:rPr>
                <w:color w:val="000000"/>
                <w:sz w:val="22"/>
                <w:szCs w:val="22"/>
              </w:rPr>
              <w:t xml:space="preserve">It is </w:t>
            </w:r>
            <w:r w:rsidRPr="00B2694C">
              <w:rPr>
                <w:b/>
                <w:bCs/>
                <w:color w:val="000000"/>
                <w:sz w:val="22"/>
                <w:szCs w:val="22"/>
              </w:rPr>
              <w:t>essential</w:t>
            </w:r>
            <w:r w:rsidRPr="00B2694C">
              <w:rPr>
                <w:color w:val="000000"/>
                <w:sz w:val="22"/>
                <w:szCs w:val="22"/>
              </w:rPr>
              <w:t xml:space="preserve"> that you use your own ideas in this class and submit your own work in this class. </w:t>
            </w:r>
          </w:p>
          <w:p w14:paraId="2D3ABCC9" w14:textId="77777777" w:rsidR="00C3127A" w:rsidRPr="00B2694C" w:rsidRDefault="00C3127A" w:rsidP="00E8600D">
            <w:pPr>
              <w:pStyle w:val="NormalWeb"/>
              <w:numPr>
                <w:ilvl w:val="0"/>
                <w:numId w:val="9"/>
              </w:numPr>
              <w:spacing w:before="0" w:beforeAutospacing="0" w:after="0" w:afterAutospacing="0"/>
              <w:textAlignment w:val="baseline"/>
              <w:rPr>
                <w:color w:val="000000"/>
                <w:sz w:val="22"/>
                <w:szCs w:val="22"/>
              </w:rPr>
            </w:pPr>
            <w:r w:rsidRPr="00B2694C">
              <w:rPr>
                <w:b/>
                <w:bCs/>
                <w:color w:val="000000"/>
                <w:sz w:val="22"/>
                <w:szCs w:val="22"/>
              </w:rPr>
              <w:t>Plagiarism</w:t>
            </w:r>
            <w:r w:rsidRPr="00B2694C">
              <w:rPr>
                <w:color w:val="000000"/>
                <w:sz w:val="22"/>
                <w:szCs w:val="22"/>
              </w:rPr>
              <w:t xml:space="preserve"> is the presentation of someone else’s work as your own, whether it be direct, undocumented quotation of words, phrases or sentences, or undocumented paraphrasing of original ideas, </w:t>
            </w:r>
            <w:proofErr w:type="gramStart"/>
            <w:r w:rsidRPr="00B2694C">
              <w:rPr>
                <w:color w:val="000000"/>
                <w:sz w:val="22"/>
                <w:szCs w:val="22"/>
              </w:rPr>
              <w:t>thoughts</w:t>
            </w:r>
            <w:proofErr w:type="gramEnd"/>
            <w:r w:rsidRPr="00B2694C">
              <w:rPr>
                <w:color w:val="000000"/>
                <w:sz w:val="22"/>
                <w:szCs w:val="22"/>
              </w:rPr>
              <w:t xml:space="preserve"> or content. Neglecting to acknowledge sources for outside material is a serious, punishable offense and will result in failure of the assignment and possibly the course.  </w:t>
            </w:r>
          </w:p>
          <w:p w14:paraId="41694861" w14:textId="77777777" w:rsidR="00C3127A" w:rsidRPr="00B2694C" w:rsidRDefault="00C3127A" w:rsidP="007A0749">
            <w:pPr>
              <w:pStyle w:val="NormalWeb"/>
              <w:numPr>
                <w:ilvl w:val="0"/>
                <w:numId w:val="10"/>
              </w:numPr>
              <w:spacing w:before="0" w:beforeAutospacing="0" w:after="0" w:afterAutospacing="0"/>
              <w:textAlignment w:val="baseline"/>
              <w:rPr>
                <w:color w:val="000000"/>
                <w:sz w:val="22"/>
                <w:szCs w:val="22"/>
              </w:rPr>
            </w:pPr>
            <w:r w:rsidRPr="00B2694C">
              <w:rPr>
                <w:color w:val="000000"/>
                <w:sz w:val="22"/>
                <w:szCs w:val="22"/>
              </w:rPr>
              <w:t xml:space="preserve">Properly citing other authors is important; </w:t>
            </w:r>
            <w:r w:rsidRPr="00B2694C">
              <w:rPr>
                <w:b/>
                <w:bCs/>
                <w:color w:val="000000"/>
                <w:sz w:val="22"/>
                <w:szCs w:val="22"/>
                <w:u w:val="single"/>
              </w:rPr>
              <w:t>do not</w:t>
            </w:r>
            <w:r w:rsidRPr="00B2694C">
              <w:rPr>
                <w:color w:val="000000"/>
                <w:sz w:val="22"/>
                <w:szCs w:val="22"/>
                <w:u w:val="single"/>
              </w:rPr>
              <w:t xml:space="preserve"> </w:t>
            </w:r>
            <w:r w:rsidRPr="00B2694C">
              <w:rPr>
                <w:b/>
                <w:bCs/>
                <w:color w:val="000000"/>
                <w:sz w:val="22"/>
                <w:szCs w:val="22"/>
                <w:u w:val="single"/>
              </w:rPr>
              <w:t>copy</w:t>
            </w:r>
            <w:r w:rsidRPr="00B2694C">
              <w:rPr>
                <w:color w:val="000000"/>
                <w:sz w:val="22"/>
                <w:szCs w:val="22"/>
              </w:rPr>
              <w:t xml:space="preserve"> ideas from other people or books and pass them off as your own. If you do, you will fail. </w:t>
            </w:r>
          </w:p>
          <w:p w14:paraId="7F0A9783" w14:textId="77777777" w:rsidR="00C3127A" w:rsidRPr="00B2694C" w:rsidRDefault="00C3127A" w:rsidP="007A0749">
            <w:pPr>
              <w:pStyle w:val="NormalWeb"/>
              <w:numPr>
                <w:ilvl w:val="0"/>
                <w:numId w:val="10"/>
              </w:numPr>
              <w:spacing w:before="0" w:beforeAutospacing="0" w:after="0" w:afterAutospacing="0"/>
              <w:textAlignment w:val="baseline"/>
              <w:rPr>
                <w:color w:val="000000"/>
                <w:sz w:val="22"/>
                <w:szCs w:val="22"/>
              </w:rPr>
            </w:pPr>
          </w:p>
          <w:p w14:paraId="54637A78" w14:textId="77777777" w:rsidR="00C3127A" w:rsidRPr="00B2694C" w:rsidRDefault="00C3127A" w:rsidP="00E8600D">
            <w:pPr>
              <w:pStyle w:val="NormalWeb"/>
              <w:spacing w:before="0" w:beforeAutospacing="0" w:after="0" w:afterAutospacing="0"/>
              <w:jc w:val="both"/>
            </w:pPr>
            <w:r w:rsidRPr="00B2694C">
              <w:rPr>
                <w:b/>
                <w:bCs/>
                <w:color w:val="000000"/>
                <w:sz w:val="22"/>
                <w:szCs w:val="22"/>
              </w:rPr>
              <w:t xml:space="preserve">Office Hours: </w:t>
            </w:r>
            <w:r w:rsidRPr="00B2694C">
              <w:rPr>
                <w:color w:val="000000"/>
                <w:sz w:val="22"/>
                <w:szCs w:val="22"/>
              </w:rPr>
              <w:t xml:space="preserve">You </w:t>
            </w:r>
            <w:proofErr w:type="gramStart"/>
            <w:r w:rsidRPr="00B2694C">
              <w:rPr>
                <w:color w:val="000000"/>
                <w:sz w:val="22"/>
                <w:szCs w:val="22"/>
              </w:rPr>
              <w:t>don’t</w:t>
            </w:r>
            <w:proofErr w:type="gramEnd"/>
            <w:r w:rsidRPr="00B2694C">
              <w:rPr>
                <w:color w:val="000000"/>
                <w:sz w:val="22"/>
                <w:szCs w:val="22"/>
              </w:rPr>
              <w:t xml:space="preserve"> need an appointment for regularly scheduled office hours. In fact, you are encouraged to come and talk to Dr. Bishop about the class, assignments, readings, and so on. If you have questions, concerns, or comments, this is a great time to discuss them. If you </w:t>
            </w:r>
            <w:proofErr w:type="gramStart"/>
            <w:r w:rsidRPr="00B2694C">
              <w:rPr>
                <w:color w:val="000000"/>
                <w:sz w:val="22"/>
                <w:szCs w:val="22"/>
              </w:rPr>
              <w:t>can’t</w:t>
            </w:r>
            <w:proofErr w:type="gramEnd"/>
            <w:r w:rsidRPr="00B2694C">
              <w:rPr>
                <w:color w:val="000000"/>
                <w:sz w:val="22"/>
                <w:szCs w:val="22"/>
              </w:rPr>
              <w:t xml:space="preserve"> make it to office hours, you can email to make an appointment (please wait for a response). As with all emails, I will reply within one business day. </w:t>
            </w:r>
          </w:p>
          <w:p w14:paraId="075E2D6E" w14:textId="77777777" w:rsidR="00C3127A" w:rsidRPr="00B2694C" w:rsidRDefault="00C3127A" w:rsidP="00E8600D">
            <w:pPr>
              <w:rPr>
                <w:rFonts w:ascii="Times New Roman" w:eastAsia="Times New Roman" w:hAnsi="Times New Roman"/>
              </w:rPr>
            </w:pPr>
          </w:p>
          <w:p w14:paraId="430194A6" w14:textId="77777777" w:rsidR="00C3127A" w:rsidRPr="00B2694C" w:rsidRDefault="00C3127A" w:rsidP="00E8600D">
            <w:pPr>
              <w:pStyle w:val="NormalWeb"/>
              <w:spacing w:before="0" w:beforeAutospacing="0" w:after="0" w:afterAutospacing="0"/>
              <w:rPr>
                <w:color w:val="000000"/>
                <w:sz w:val="22"/>
                <w:szCs w:val="22"/>
              </w:rPr>
            </w:pPr>
            <w:r w:rsidRPr="00B2694C">
              <w:rPr>
                <w:b/>
                <w:bCs/>
                <w:color w:val="000000"/>
                <w:sz w:val="22"/>
                <w:szCs w:val="22"/>
              </w:rPr>
              <w:lastRenderedPageBreak/>
              <w:t>Questions</w:t>
            </w:r>
            <w:r w:rsidRPr="00B2694C">
              <w:rPr>
                <w:color w:val="000000"/>
                <w:sz w:val="22"/>
                <w:szCs w:val="22"/>
              </w:rPr>
              <w:t xml:space="preserve">: If questions or concerns related to this course arise, please feel free to discuss them with Dr. Bishop during office hours, by appointment, or by email. Any questions or concerns regarding an assignment grade received must be discussed in person within </w:t>
            </w:r>
            <w:r w:rsidRPr="00B2694C">
              <w:rPr>
                <w:b/>
                <w:bCs/>
                <w:color w:val="000000"/>
                <w:sz w:val="22"/>
                <w:szCs w:val="22"/>
              </w:rPr>
              <w:t>ten</w:t>
            </w:r>
            <w:r w:rsidRPr="00B2694C">
              <w:rPr>
                <w:color w:val="000000"/>
                <w:sz w:val="22"/>
                <w:szCs w:val="22"/>
              </w:rPr>
              <w:t xml:space="preserve"> business days. </w:t>
            </w:r>
          </w:p>
          <w:p w14:paraId="2EB08D48" w14:textId="77777777" w:rsidR="00C3127A" w:rsidRPr="00B2694C" w:rsidRDefault="00C3127A" w:rsidP="00E8600D">
            <w:pPr>
              <w:pStyle w:val="NormalWeb"/>
              <w:spacing w:before="0" w:beforeAutospacing="0" w:after="0" w:afterAutospacing="0"/>
              <w:rPr>
                <w:color w:val="000000"/>
                <w:sz w:val="22"/>
                <w:szCs w:val="22"/>
              </w:rPr>
            </w:pPr>
          </w:p>
          <w:p w14:paraId="4628C8FD" w14:textId="77777777" w:rsidR="00C3127A" w:rsidRPr="00B2694C" w:rsidRDefault="00C3127A" w:rsidP="00E8600D">
            <w:pPr>
              <w:pStyle w:val="Normal1"/>
              <w:jc w:val="left"/>
              <w:rPr>
                <w:rFonts w:ascii="Times New Roman" w:eastAsia="Times New Roman" w:hAnsi="Times New Roman" w:cs="Times New Roman"/>
                <w:sz w:val="24"/>
                <w:szCs w:val="24"/>
              </w:rPr>
            </w:pPr>
            <w:r w:rsidRPr="00B2694C">
              <w:rPr>
                <w:rFonts w:ascii="Times New Roman" w:eastAsia="Times New Roman" w:hAnsi="Times New Roman" w:cs="Times New Roman"/>
                <w:sz w:val="24"/>
                <w:szCs w:val="24"/>
              </w:rPr>
              <w:t xml:space="preserve">If you have a problem, </w:t>
            </w:r>
            <w:proofErr w:type="gramStart"/>
            <w:r w:rsidRPr="00B2694C">
              <w:rPr>
                <w:rFonts w:ascii="Times New Roman" w:eastAsia="Times New Roman" w:hAnsi="Times New Roman" w:cs="Times New Roman"/>
                <w:sz w:val="24"/>
                <w:szCs w:val="24"/>
              </w:rPr>
              <w:t>come</w:t>
            </w:r>
            <w:proofErr w:type="gramEnd"/>
            <w:r w:rsidRPr="00B2694C">
              <w:rPr>
                <w:rFonts w:ascii="Times New Roman" w:eastAsia="Times New Roman" w:hAnsi="Times New Roman" w:cs="Times New Roman"/>
                <w:sz w:val="24"/>
                <w:szCs w:val="24"/>
              </w:rPr>
              <w:t xml:space="preserve"> and speak with me. If you have spoken to me and your problem persists, please contact Dean Passos: </w:t>
            </w:r>
            <w:hyperlink r:id="rId6" w:history="1">
              <w:r w:rsidRPr="00B2694C">
                <w:rPr>
                  <w:rStyle w:val="Hyperlink"/>
                  <w:rFonts w:ascii="Times New Roman" w:eastAsia="Times New Roman" w:hAnsi="Times New Roman" w:cs="Times New Roman"/>
                  <w:sz w:val="24"/>
                  <w:szCs w:val="24"/>
                </w:rPr>
                <w:t>apassos@sky.miyazaki-mic.ac.jp</w:t>
              </w:r>
            </w:hyperlink>
            <w:r w:rsidRPr="00B2694C">
              <w:rPr>
                <w:rFonts w:ascii="Times New Roman" w:eastAsia="Times New Roman" w:hAnsi="Times New Roman" w:cs="Times New Roman"/>
                <w:sz w:val="24"/>
                <w:szCs w:val="24"/>
              </w:rPr>
              <w:t xml:space="preserve">. </w:t>
            </w:r>
          </w:p>
          <w:p w14:paraId="25B376D7" w14:textId="77777777" w:rsidR="00C3127A" w:rsidRPr="00B2694C" w:rsidRDefault="00C3127A" w:rsidP="00E8600D">
            <w:pPr>
              <w:rPr>
                <w:rFonts w:ascii="Times New Roman" w:eastAsia="Times New Roman" w:hAnsi="Times New Roman"/>
              </w:rPr>
            </w:pPr>
          </w:p>
          <w:p w14:paraId="70E2E347" w14:textId="77777777" w:rsidR="00C3127A" w:rsidRPr="00B2694C" w:rsidRDefault="00C3127A" w:rsidP="00E8600D">
            <w:pPr>
              <w:pStyle w:val="NormalWeb"/>
              <w:spacing w:before="0" w:beforeAutospacing="0" w:after="0" w:afterAutospacing="0"/>
              <w:jc w:val="both"/>
              <w:rPr>
                <w:color w:val="000000"/>
                <w:sz w:val="22"/>
                <w:szCs w:val="22"/>
              </w:rPr>
            </w:pPr>
            <w:r w:rsidRPr="00B2694C">
              <w:rPr>
                <w:b/>
                <w:bCs/>
                <w:color w:val="000000"/>
                <w:sz w:val="22"/>
                <w:szCs w:val="22"/>
              </w:rPr>
              <w:t>No harassment</w:t>
            </w:r>
            <w:r w:rsidRPr="00B2694C">
              <w:rPr>
                <w:color w:val="000000"/>
                <w:sz w:val="22"/>
                <w:szCs w:val="22"/>
              </w:rPr>
              <w:t xml:space="preserve"> </w:t>
            </w:r>
            <w:r w:rsidRPr="00B2694C">
              <w:rPr>
                <w:b/>
                <w:bCs/>
                <w:color w:val="000000"/>
                <w:sz w:val="22"/>
                <w:szCs w:val="22"/>
              </w:rPr>
              <w:t>of any kind will be tolerated.</w:t>
            </w:r>
            <w:r w:rsidRPr="00B2694C">
              <w:rPr>
                <w:color w:val="000000"/>
                <w:sz w:val="22"/>
                <w:szCs w:val="22"/>
              </w:rPr>
              <w:t xml:space="preserve"> Discrimination </w:t>
            </w:r>
            <w:proofErr w:type="gramStart"/>
            <w:r w:rsidRPr="00B2694C">
              <w:rPr>
                <w:color w:val="000000"/>
                <w:sz w:val="22"/>
                <w:szCs w:val="22"/>
              </w:rPr>
              <w:t>on the basis of</w:t>
            </w:r>
            <w:proofErr w:type="gramEnd"/>
            <w:r w:rsidRPr="00B2694C">
              <w:rPr>
                <w:color w:val="000000"/>
                <w:sz w:val="22"/>
                <w:szCs w:val="22"/>
              </w:rPr>
              <w:t xml:space="preserve"> race, creed, color, national origins, age, sex, disability, sexual orientation, and gender identity is prohibited. Please be respectful of others. As some of our course material is controversial or sensitive and may contain adult content, respectful discussion is especially crucial. Dr. Bishop reserves the right to ask anyone to leave at any time. </w:t>
            </w:r>
          </w:p>
        </w:tc>
      </w:tr>
      <w:tr w:rsidR="00C3127A" w:rsidRPr="00B2694C" w14:paraId="4528E8EE" w14:textId="77777777" w:rsidTr="00817329">
        <w:tc>
          <w:tcPr>
            <w:tcW w:w="9736" w:type="dxa"/>
            <w:gridSpan w:val="3"/>
            <w:shd w:val="clear" w:color="auto" w:fill="auto"/>
          </w:tcPr>
          <w:p w14:paraId="763AB46E" w14:textId="77777777" w:rsidR="00C3127A" w:rsidRPr="00B2694C" w:rsidRDefault="00C3127A" w:rsidP="005B36FB">
            <w:pPr>
              <w:ind w:left="1134" w:hanging="1134"/>
              <w:rPr>
                <w:rFonts w:ascii="Times New Roman" w:hAnsi="Times New Roman"/>
                <w:bCs/>
                <w:sz w:val="22"/>
                <w:szCs w:val="22"/>
              </w:rPr>
            </w:pPr>
            <w:r w:rsidRPr="00B2694C">
              <w:rPr>
                <w:rFonts w:ascii="Times New Roman" w:hAnsi="Times New Roman"/>
                <w:bCs/>
                <w:sz w:val="22"/>
                <w:szCs w:val="22"/>
              </w:rPr>
              <w:lastRenderedPageBreak/>
              <w:t>Class Preparation and Review</w:t>
            </w:r>
          </w:p>
        </w:tc>
      </w:tr>
      <w:tr w:rsidR="00C3127A" w:rsidRPr="00B2694C" w14:paraId="5140DE6B" w14:textId="77777777" w:rsidTr="00817329">
        <w:tc>
          <w:tcPr>
            <w:tcW w:w="9736" w:type="dxa"/>
            <w:gridSpan w:val="3"/>
            <w:shd w:val="clear" w:color="auto" w:fill="auto"/>
          </w:tcPr>
          <w:p w14:paraId="4D7CCDCC" w14:textId="77777777" w:rsidR="00C3127A" w:rsidRPr="00B2694C" w:rsidRDefault="00C3127A" w:rsidP="00E8600D">
            <w:pPr>
              <w:rPr>
                <w:rFonts w:ascii="Times New Roman" w:hAnsi="Times New Roman"/>
                <w:color w:val="000000"/>
              </w:rPr>
            </w:pPr>
            <w:r w:rsidRPr="00B2694C">
              <w:rPr>
                <w:rFonts w:ascii="Times New Roman" w:eastAsia="Calibri" w:hAnsi="Times New Roman"/>
                <w:color w:val="000000"/>
              </w:rPr>
              <w:t>Students</w:t>
            </w:r>
            <w:r w:rsidRPr="00B2694C">
              <w:rPr>
                <w:rFonts w:ascii="Times New Roman" w:hAnsi="Times New Roman"/>
                <w:color w:val="000000"/>
              </w:rPr>
              <w:t xml:space="preserve"> </w:t>
            </w:r>
            <w:r w:rsidRPr="00B2694C">
              <w:rPr>
                <w:rFonts w:ascii="Times New Roman" w:eastAsia="Calibri" w:hAnsi="Times New Roman"/>
                <w:color w:val="000000"/>
              </w:rPr>
              <w:t>are</w:t>
            </w:r>
            <w:r w:rsidRPr="00B2694C">
              <w:rPr>
                <w:rFonts w:ascii="Times New Roman" w:hAnsi="Times New Roman"/>
                <w:color w:val="000000"/>
              </w:rPr>
              <w:t xml:space="preserve"> </w:t>
            </w:r>
            <w:r w:rsidRPr="00B2694C">
              <w:rPr>
                <w:rFonts w:ascii="Times New Roman" w:eastAsia="Calibri" w:hAnsi="Times New Roman"/>
                <w:color w:val="000000"/>
              </w:rPr>
              <w:t>expected</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spend</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least</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preparing</w:t>
            </w:r>
            <w:r w:rsidRPr="00B2694C">
              <w:rPr>
                <w:rFonts w:ascii="Times New Roman" w:hAnsi="Times New Roman"/>
                <w:color w:val="000000"/>
              </w:rPr>
              <w:t xml:space="preserve"> </w:t>
            </w:r>
            <w:r w:rsidRPr="00B2694C">
              <w:rPr>
                <w:rFonts w:ascii="Times New Roman" w:eastAsia="Calibri" w:hAnsi="Times New Roman"/>
                <w:color w:val="000000"/>
              </w:rPr>
              <w:t>for</w:t>
            </w:r>
            <w:r w:rsidRPr="00B2694C">
              <w:rPr>
                <w:rFonts w:ascii="Times New Roman" w:hAnsi="Times New Roman"/>
                <w:color w:val="000000"/>
              </w:rPr>
              <w:t xml:space="preserve"> </w:t>
            </w:r>
            <w:r w:rsidRPr="00B2694C">
              <w:rPr>
                <w:rFonts w:ascii="Times New Roman" w:eastAsia="Calibri" w:hAnsi="Times New Roman"/>
                <w:color w:val="000000"/>
              </w:rPr>
              <w:t>every</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of</w:t>
            </w:r>
            <w:r w:rsidRPr="00B2694C">
              <w:rPr>
                <w:rFonts w:ascii="Times New Roman" w:hAnsi="Times New Roman"/>
                <w:color w:val="000000"/>
              </w:rPr>
              <w:t xml:space="preserve"> </w:t>
            </w:r>
            <w:r w:rsidRPr="00B2694C">
              <w:rPr>
                <w:rFonts w:ascii="Times New Roman" w:eastAsia="Calibri" w:hAnsi="Times New Roman"/>
                <w:color w:val="000000"/>
              </w:rPr>
              <w:t>lesson</w:t>
            </w:r>
            <w:r w:rsidRPr="00B2694C">
              <w:rPr>
                <w:rFonts w:ascii="Times New Roman" w:hAnsi="Times New Roman"/>
                <w:color w:val="000000"/>
              </w:rPr>
              <w:t xml:space="preserve"> </w:t>
            </w:r>
            <w:r w:rsidRPr="00B2694C">
              <w:rPr>
                <w:rFonts w:ascii="Times New Roman" w:eastAsia="Calibri" w:hAnsi="Times New Roman"/>
                <w:color w:val="000000"/>
              </w:rPr>
              <w:t>time</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reviewing</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doing</w:t>
            </w:r>
            <w:r w:rsidRPr="00B2694C">
              <w:rPr>
                <w:rFonts w:ascii="Times New Roman" w:hAnsi="Times New Roman"/>
                <w:color w:val="000000"/>
              </w:rPr>
              <w:t xml:space="preserve"> </w:t>
            </w:r>
            <w:r w:rsidRPr="00B2694C">
              <w:rPr>
                <w:rFonts w:ascii="Times New Roman" w:eastAsia="Calibri" w:hAnsi="Times New Roman"/>
                <w:color w:val="000000"/>
              </w:rPr>
              <w:t>homework</w:t>
            </w:r>
            <w:r w:rsidRPr="00B2694C">
              <w:rPr>
                <w:rFonts w:ascii="Times New Roman" w:hAnsi="Times New Roman"/>
                <w:color w:val="000000"/>
              </w:rPr>
              <w:t xml:space="preserve">. As we will spend three hours per week together, you should be spending at least six hours per week on class preparation and review. </w:t>
            </w:r>
          </w:p>
          <w:p w14:paraId="47EFF50F" w14:textId="77777777" w:rsidR="00C3127A" w:rsidRPr="00B2694C" w:rsidRDefault="00C3127A" w:rsidP="00E8600D">
            <w:pPr>
              <w:rPr>
                <w:rFonts w:ascii="Times New Roman" w:hAnsi="Times New Roman"/>
                <w:color w:val="000000"/>
              </w:rPr>
            </w:pPr>
          </w:p>
          <w:p w14:paraId="5B991425" w14:textId="77777777" w:rsidR="00C3127A" w:rsidRPr="00B2694C" w:rsidRDefault="00C3127A" w:rsidP="00E8600D">
            <w:pPr>
              <w:rPr>
                <w:rFonts w:ascii="Times New Roman" w:hAnsi="Times New Roman"/>
                <w:color w:val="000000"/>
              </w:rPr>
            </w:pPr>
            <w:r w:rsidRPr="00B2694C">
              <w:rPr>
                <w:rFonts w:ascii="Times New Roman" w:eastAsia="Calibri" w:hAnsi="Times New Roman"/>
                <w:b/>
                <w:bCs/>
                <w:i/>
                <w:iCs/>
                <w:color w:val="000000"/>
              </w:rPr>
              <w:t>You</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need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read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understand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the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assignment</w:t>
            </w:r>
            <w:r w:rsidRPr="00B2694C">
              <w:rPr>
                <w:rFonts w:ascii="Times New Roman" w:hAnsi="Times New Roman"/>
                <w:b/>
                <w:bCs/>
                <w:i/>
                <w:iCs/>
                <w:color w:val="000000"/>
              </w:rPr>
              <w:t xml:space="preserve"> </w:t>
            </w:r>
            <w:r w:rsidRPr="00B2694C">
              <w:rPr>
                <w:rFonts w:ascii="Times New Roman" w:eastAsia="Calibri" w:hAnsi="Times New Roman"/>
                <w:b/>
                <w:bCs/>
                <w:i/>
                <w:iCs/>
                <w:color w:val="000000"/>
                <w:u w:val="single"/>
              </w:rPr>
              <w:t>before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coming</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class</w:t>
            </w:r>
            <w:r w:rsidRPr="00B2694C">
              <w:rPr>
                <w:rFonts w:ascii="Times New Roman" w:hAnsi="Times New Roman"/>
                <w:b/>
                <w:bCs/>
                <w:color w:val="000000"/>
              </w:rPr>
              <w:t xml:space="preserve">. </w:t>
            </w:r>
            <w:r w:rsidRPr="00B2694C">
              <w:rPr>
                <w:rFonts w:ascii="Times New Roman" w:eastAsia="Calibri" w:hAnsi="Times New Roman"/>
                <w:color w:val="000000"/>
              </w:rPr>
              <w:t>In</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we</w:t>
            </w:r>
            <w:r w:rsidRPr="00B2694C">
              <w:rPr>
                <w:rFonts w:ascii="Times New Roman" w:hAnsi="Times New Roman"/>
                <w:color w:val="000000"/>
              </w:rPr>
              <w:t xml:space="preserve"> </w:t>
            </w:r>
            <w:r w:rsidRPr="00B2694C">
              <w:rPr>
                <w:rFonts w:ascii="Times New Roman" w:eastAsia="Calibri" w:hAnsi="Times New Roman"/>
                <w:color w:val="000000"/>
              </w:rPr>
              <w:t>will</w:t>
            </w:r>
            <w:r w:rsidRPr="00B2694C">
              <w:rPr>
                <w:rFonts w:ascii="Times New Roman" w:hAnsi="Times New Roman"/>
                <w:color w:val="000000"/>
              </w:rPr>
              <w:t xml:space="preserve"> </w:t>
            </w:r>
            <w:r w:rsidRPr="00B2694C">
              <w:rPr>
                <w:rFonts w:ascii="Times New Roman" w:eastAsia="Calibri" w:hAnsi="Times New Roman"/>
                <w:color w:val="000000"/>
              </w:rPr>
              <w:t>go</w:t>
            </w:r>
            <w:r w:rsidRPr="00B2694C">
              <w:rPr>
                <w:rFonts w:ascii="Times New Roman" w:hAnsi="Times New Roman"/>
                <w:color w:val="000000"/>
              </w:rPr>
              <w:t xml:space="preserve"> </w:t>
            </w:r>
            <w:r w:rsidRPr="00B2694C">
              <w:rPr>
                <w:rFonts w:ascii="Times New Roman" w:eastAsia="Calibri" w:hAnsi="Times New Roman"/>
                <w:color w:val="000000"/>
              </w:rPr>
              <w:t>beyond</w:t>
            </w:r>
            <w:r w:rsidRPr="00B2694C">
              <w:rPr>
                <w:rFonts w:ascii="Times New Roman" w:hAnsi="Times New Roman"/>
                <w:color w:val="000000"/>
              </w:rPr>
              <w:t xml:space="preserve"> </w:t>
            </w:r>
            <w:r w:rsidRPr="00B2694C">
              <w:rPr>
                <w:rFonts w:ascii="Times New Roman" w:eastAsia="Calibri" w:hAnsi="Times New Roman"/>
                <w:b/>
                <w:bCs/>
                <w:color w:val="000000"/>
              </w:rPr>
              <w:t>what</w:t>
            </w:r>
            <w:r w:rsidRPr="00B2694C">
              <w:rPr>
                <w:rFonts w:ascii="Times New Roman" w:hAnsi="Times New Roman"/>
                <w:color w:val="000000"/>
              </w:rPr>
              <w:t xml:space="preserve"> </w:t>
            </w:r>
            <w:r w:rsidRPr="00B2694C">
              <w:rPr>
                <w:rFonts w:ascii="Times New Roman" w:eastAsia="Calibri" w:hAnsi="Times New Roman"/>
                <w:color w:val="000000"/>
              </w:rPr>
              <w:t>is</w:t>
            </w:r>
            <w:r w:rsidRPr="00B2694C">
              <w:rPr>
                <w:rFonts w:ascii="Times New Roman" w:hAnsi="Times New Roman"/>
                <w:color w:val="000000"/>
              </w:rPr>
              <w:t xml:space="preserve"> </w:t>
            </w:r>
            <w:r w:rsidRPr="00B2694C">
              <w:rPr>
                <w:rFonts w:ascii="Times New Roman" w:eastAsia="Calibri" w:hAnsi="Times New Roman"/>
                <w:color w:val="000000"/>
              </w:rPr>
              <w:t>happening</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look</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b/>
                <w:bCs/>
                <w:color w:val="000000"/>
              </w:rPr>
              <w:t>how</w:t>
            </w:r>
            <w:r w:rsidRPr="00B2694C">
              <w:rPr>
                <w:rFonts w:ascii="Times New Roman" w:hAnsi="Times New Roman"/>
                <w:b/>
                <w:bCs/>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b/>
                <w:bCs/>
                <w:color w:val="000000"/>
              </w:rPr>
              <w:t xml:space="preserve">why </w:t>
            </w:r>
            <w:r w:rsidRPr="00B2694C">
              <w:rPr>
                <w:rFonts w:ascii="Times New Roman" w:eastAsia="Calibri" w:hAnsi="Times New Roman"/>
                <w:bCs/>
                <w:color w:val="000000"/>
              </w:rPr>
              <w:t>and</w:t>
            </w:r>
            <w:r w:rsidRPr="00B2694C">
              <w:rPr>
                <w:rFonts w:ascii="Times New Roman" w:eastAsia="Calibri" w:hAnsi="Times New Roman"/>
                <w:b/>
                <w:bCs/>
                <w:color w:val="000000"/>
              </w:rPr>
              <w:t xml:space="preserve"> so what</w:t>
            </w:r>
            <w:r w:rsidRPr="00B2694C">
              <w:rPr>
                <w:rFonts w:ascii="Times New Roman" w:hAnsi="Times New Roman"/>
                <w:b/>
                <w:bCs/>
                <w:color w:val="000000"/>
              </w:rPr>
              <w:t xml:space="preserve">. </w:t>
            </w:r>
          </w:p>
          <w:p w14:paraId="1AA6A529" w14:textId="77777777" w:rsidR="00C3127A" w:rsidRPr="00B2694C" w:rsidRDefault="00C3127A" w:rsidP="00E8600D">
            <w:pPr>
              <w:widowControl/>
              <w:numPr>
                <w:ilvl w:val="0"/>
                <w:numId w:val="8"/>
              </w:numPr>
              <w:jc w:val="left"/>
              <w:textAlignment w:val="baseline"/>
              <w:rPr>
                <w:rFonts w:ascii="Times New Roman" w:hAnsi="Times New Roman"/>
                <w:color w:val="000000"/>
              </w:rPr>
            </w:pPr>
            <w:r w:rsidRPr="00B2694C">
              <w:rPr>
                <w:rFonts w:ascii="Times New Roman" w:eastAsia="Calibri" w:hAnsi="Times New Roman"/>
                <w:color w:val="000000"/>
              </w:rPr>
              <w:t>Before Class: Think</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texts</w:t>
            </w:r>
            <w:r w:rsidRPr="00B2694C">
              <w:rPr>
                <w:rFonts w:ascii="Times New Roman" w:hAnsi="Times New Roman"/>
                <w:color w:val="000000"/>
              </w:rPr>
              <w:t xml:space="preserve">. </w:t>
            </w:r>
            <w:r w:rsidRPr="00B2694C">
              <w:rPr>
                <w:rFonts w:ascii="Times New Roman" w:eastAsia="Calibri" w:hAnsi="Times New Roman"/>
                <w:color w:val="000000"/>
              </w:rPr>
              <w:t>Come</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with</w:t>
            </w:r>
            <w:r w:rsidRPr="00B2694C">
              <w:rPr>
                <w:rFonts w:ascii="Times New Roman" w:hAnsi="Times New Roman"/>
                <w:color w:val="000000"/>
              </w:rPr>
              <w:t xml:space="preserve"> </w:t>
            </w:r>
            <w:r w:rsidRPr="00B2694C">
              <w:rPr>
                <w:rFonts w:ascii="Times New Roman" w:eastAsia="Calibri" w:hAnsi="Times New Roman"/>
                <w:i/>
                <w:iCs/>
                <w:color w:val="000000"/>
              </w:rPr>
              <w:t>questions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i/>
                <w:iCs/>
                <w:color w:val="000000"/>
              </w:rPr>
              <w:t>comments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i/>
                <w:iCs/>
                <w:color w:val="000000"/>
              </w:rPr>
              <w:t>opinions</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reading</w:t>
            </w:r>
            <w:r w:rsidRPr="00B2694C">
              <w:rPr>
                <w:rFonts w:ascii="Times New Roman" w:hAnsi="Times New Roman"/>
                <w:color w:val="000000"/>
              </w:rPr>
              <w:t xml:space="preserve">. </w:t>
            </w:r>
          </w:p>
          <w:p w14:paraId="1B95113E" w14:textId="77777777" w:rsidR="00C3127A" w:rsidRPr="00B2694C" w:rsidRDefault="00C3127A" w:rsidP="005B36FB">
            <w:pPr>
              <w:widowControl/>
              <w:numPr>
                <w:ilvl w:val="0"/>
                <w:numId w:val="8"/>
              </w:numPr>
              <w:spacing w:before="100" w:beforeAutospacing="1" w:after="100" w:afterAutospacing="1"/>
              <w:jc w:val="left"/>
              <w:textAlignment w:val="baseline"/>
              <w:rPr>
                <w:rFonts w:ascii="Times New Roman" w:eastAsia="Times New Roman" w:hAnsi="Times New Roman"/>
                <w:color w:val="000000"/>
              </w:rPr>
            </w:pPr>
            <w:r w:rsidRPr="00B2694C">
              <w:rPr>
                <w:rFonts w:ascii="Times New Roman" w:eastAsia="Calibri" w:hAnsi="Times New Roman"/>
                <w:color w:val="000000"/>
              </w:rPr>
              <w:t>After Class: 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Go</w:t>
            </w:r>
            <w:r w:rsidRPr="00B2694C">
              <w:rPr>
                <w:rFonts w:ascii="Times New Roman" w:eastAsia="Times New Roman" w:hAnsi="Times New Roman"/>
                <w:color w:val="000000"/>
              </w:rPr>
              <w:t xml:space="preserve"> </w:t>
            </w:r>
            <w:r w:rsidRPr="00B2694C">
              <w:rPr>
                <w:rFonts w:ascii="Times New Roman" w:eastAsia="Calibri" w:hAnsi="Times New Roman"/>
                <w:color w:val="000000"/>
              </w:rPr>
              <w:t>over</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notes</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class</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reading</w:t>
            </w:r>
            <w:r w:rsidRPr="00B2694C">
              <w:rPr>
                <w:rFonts w:ascii="Times New Roman" w:eastAsia="Times New Roman" w:hAnsi="Times New Roman"/>
                <w:color w:val="000000"/>
              </w:rPr>
              <w:t xml:space="preserve">. </w:t>
            </w:r>
            <w:r w:rsidRPr="00B2694C">
              <w:rPr>
                <w:rFonts w:ascii="Times New Roman" w:eastAsia="Calibri" w:hAnsi="Times New Roman"/>
                <w:color w:val="000000"/>
              </w:rPr>
              <w:t>When</w:t>
            </w:r>
            <w:r w:rsidRPr="00B2694C">
              <w:rPr>
                <w:rFonts w:ascii="Times New Roman" w:eastAsia="Times New Roman" w:hAnsi="Times New Roman"/>
                <w:color w:val="000000"/>
              </w:rPr>
              <w:t xml:space="preserve"> </w:t>
            </w:r>
            <w:r w:rsidRPr="00B2694C">
              <w:rPr>
                <w:rFonts w:ascii="Times New Roman" w:eastAsia="Calibri" w:hAnsi="Times New Roman"/>
                <w:color w:val="000000"/>
              </w:rPr>
              <w:t>you</w:t>
            </w:r>
            <w:r w:rsidRPr="00B2694C">
              <w:rPr>
                <w:rFonts w:ascii="Times New Roman" w:eastAsia="Times New Roman" w:hAnsi="Times New Roman"/>
                <w:color w:val="000000"/>
              </w:rPr>
              <w:t xml:space="preserve"> </w:t>
            </w:r>
            <w:r w:rsidRPr="00B2694C">
              <w:rPr>
                <w:rFonts w:ascii="Times New Roman" w:eastAsia="Calibri" w:hAnsi="Times New Roman"/>
                <w:color w:val="000000"/>
              </w:rPr>
              <w:t>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pay</w:t>
            </w:r>
            <w:r w:rsidRPr="00B2694C">
              <w:rPr>
                <w:rFonts w:ascii="Times New Roman" w:eastAsia="Times New Roman" w:hAnsi="Times New Roman"/>
                <w:color w:val="000000"/>
              </w:rPr>
              <w:t xml:space="preserve"> </w:t>
            </w:r>
            <w:r w:rsidRPr="00B2694C">
              <w:rPr>
                <w:rFonts w:ascii="Times New Roman" w:eastAsia="Calibri" w:hAnsi="Times New Roman"/>
                <w:color w:val="000000"/>
              </w:rPr>
              <w:t>close</w:t>
            </w:r>
            <w:r w:rsidRPr="00B2694C">
              <w:rPr>
                <w:rFonts w:ascii="Times New Roman" w:eastAsia="Times New Roman" w:hAnsi="Times New Roman"/>
                <w:color w:val="000000"/>
              </w:rPr>
              <w:t xml:space="preserve"> </w:t>
            </w:r>
            <w:r w:rsidRPr="00B2694C">
              <w:rPr>
                <w:rFonts w:ascii="Times New Roman" w:eastAsia="Calibri" w:hAnsi="Times New Roman"/>
                <w:color w:val="000000"/>
              </w:rPr>
              <w:t>attention</w:t>
            </w:r>
            <w:r w:rsidRPr="00B2694C">
              <w:rPr>
                <w:rFonts w:ascii="Times New Roman" w:eastAsia="Times New Roman" w:hAnsi="Times New Roman"/>
                <w:color w:val="000000"/>
              </w:rPr>
              <w:t xml:space="preserve"> </w:t>
            </w:r>
            <w:r w:rsidRPr="00B2694C">
              <w:rPr>
                <w:rFonts w:ascii="Times New Roman" w:eastAsia="Calibri" w:hAnsi="Times New Roman"/>
                <w:color w:val="000000"/>
              </w:rPr>
              <w:t>to</w:t>
            </w:r>
            <w:r w:rsidRPr="00B2694C">
              <w:rPr>
                <w:rFonts w:ascii="Times New Roman" w:eastAsia="Times New Roman" w:hAnsi="Times New Roman"/>
                <w:color w:val="000000"/>
              </w:rPr>
              <w:t xml:space="preserve"> </w:t>
            </w:r>
            <w:r w:rsidRPr="00B2694C">
              <w:rPr>
                <w:rFonts w:ascii="Times New Roman" w:eastAsia="Calibri" w:hAnsi="Times New Roman"/>
                <w:color w:val="000000"/>
              </w:rPr>
              <w:t>new</w:t>
            </w:r>
            <w:r w:rsidRPr="00B2694C">
              <w:rPr>
                <w:rFonts w:ascii="Times New Roman" w:eastAsia="Times New Roman" w:hAnsi="Times New Roman"/>
                <w:color w:val="000000"/>
              </w:rPr>
              <w:t xml:space="preserve"> </w:t>
            </w:r>
            <w:r w:rsidRPr="00B2694C">
              <w:rPr>
                <w:rFonts w:ascii="Times New Roman" w:eastAsia="Calibri" w:hAnsi="Times New Roman"/>
                <w:color w:val="000000"/>
              </w:rPr>
              <w:t>vocabulary</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concepts</w:t>
            </w:r>
            <w:r w:rsidRPr="00B2694C">
              <w:rPr>
                <w:rFonts w:ascii="Times New Roman" w:eastAsia="Times New Roman" w:hAnsi="Times New Roman"/>
                <w:color w:val="000000"/>
              </w:rPr>
              <w:t xml:space="preserve">. </w:t>
            </w:r>
          </w:p>
          <w:p w14:paraId="061AE7F2" w14:textId="77777777" w:rsidR="00C3127A" w:rsidRPr="00B2694C" w:rsidRDefault="00C3127A" w:rsidP="001F71CD">
            <w:pPr>
              <w:widowControl/>
              <w:spacing w:before="100" w:beforeAutospacing="1" w:after="100" w:afterAutospacing="1"/>
              <w:ind w:left="720"/>
              <w:jc w:val="left"/>
              <w:textAlignment w:val="baseline"/>
              <w:rPr>
                <w:rFonts w:ascii="Times New Roman" w:eastAsia="Times New Roman" w:hAnsi="Times New Roman"/>
                <w:color w:val="000000"/>
              </w:rPr>
            </w:pPr>
          </w:p>
        </w:tc>
      </w:tr>
      <w:tr w:rsidR="00C3127A" w:rsidRPr="00B2694C" w14:paraId="10F23530" w14:textId="77777777" w:rsidTr="00817329">
        <w:tc>
          <w:tcPr>
            <w:tcW w:w="9736" w:type="dxa"/>
            <w:gridSpan w:val="3"/>
            <w:shd w:val="clear" w:color="auto" w:fill="auto"/>
          </w:tcPr>
          <w:p w14:paraId="40A18EDB"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Grades and Grading Standards</w:t>
            </w:r>
          </w:p>
        </w:tc>
      </w:tr>
      <w:tr w:rsidR="00C3127A" w:rsidRPr="00B2694C" w14:paraId="531D3618" w14:textId="77777777" w:rsidTr="00817329">
        <w:tc>
          <w:tcPr>
            <w:tcW w:w="9736" w:type="dxa"/>
            <w:gridSpan w:val="3"/>
            <w:shd w:val="clear" w:color="auto" w:fill="auto"/>
          </w:tcPr>
          <w:p w14:paraId="36EF2CCF" w14:textId="77777777" w:rsidR="00C3127A" w:rsidRPr="00B2694C" w:rsidRDefault="00C3127A" w:rsidP="00E8600D">
            <w:pPr>
              <w:pStyle w:val="NormalWeb"/>
              <w:spacing w:before="0" w:beforeAutospacing="0" w:after="0" w:afterAutospacing="0"/>
            </w:pPr>
            <w:r w:rsidRPr="00B2694C">
              <w:rPr>
                <w:color w:val="000000"/>
              </w:rPr>
              <w:t xml:space="preserve">All assignments should be typed and submitted per the instructions on the assignment sheet. Back up your work and save often. Technology can cause trouble; </w:t>
            </w:r>
            <w:proofErr w:type="gramStart"/>
            <w:r w:rsidRPr="00B2694C">
              <w:rPr>
                <w:color w:val="000000"/>
              </w:rPr>
              <w:t>don’t</w:t>
            </w:r>
            <w:proofErr w:type="gramEnd"/>
            <w:r w:rsidRPr="00B2694C">
              <w:rPr>
                <w:color w:val="000000"/>
              </w:rPr>
              <w:t xml:space="preserve"> let it hurt your grade. </w:t>
            </w:r>
          </w:p>
          <w:p w14:paraId="1096C7C9" w14:textId="77777777" w:rsidR="00C3127A" w:rsidRPr="00B2694C" w:rsidRDefault="00C3127A" w:rsidP="00E8600D">
            <w:pPr>
              <w:pStyle w:val="NormalWeb"/>
              <w:spacing w:before="0" w:beforeAutospacing="0" w:after="0" w:afterAutospacing="0"/>
            </w:pPr>
            <w:r w:rsidRPr="00B2694C">
              <w:rPr>
                <w:color w:val="000000"/>
              </w:rPr>
              <w:t xml:space="preserve">Dr. Bishop will only accept emailed assignments with prior approval. Late work will be penalized. Work that is submitted late </w:t>
            </w:r>
            <w:r w:rsidRPr="00B2694C">
              <w:rPr>
                <w:i/>
                <w:color w:val="000000"/>
              </w:rPr>
              <w:t>may not</w:t>
            </w:r>
            <w:r w:rsidRPr="00B2694C">
              <w:rPr>
                <w:color w:val="000000"/>
              </w:rPr>
              <w:t xml:space="preserve"> be accepted. </w:t>
            </w:r>
          </w:p>
          <w:p w14:paraId="7ED3F5E3" w14:textId="34439677" w:rsidR="00C3127A" w:rsidRPr="00445C61" w:rsidRDefault="00C3127A" w:rsidP="00445C61">
            <w:pPr>
              <w:pStyle w:val="NormalWeb"/>
              <w:spacing w:before="0" w:beforeAutospacing="0" w:after="0" w:afterAutospacing="0"/>
              <w:rPr>
                <w:b/>
                <w:bCs/>
                <w:color w:val="000000"/>
              </w:rPr>
            </w:pPr>
            <w:r w:rsidRPr="00B2694C">
              <w:rPr>
                <w:color w:val="000000"/>
              </w:rPr>
              <w:t xml:space="preserve">Detailed assignment sheets outlining expectations for projects, responses, reflections, presentations, and so on will be given to you in class and will be available on our class website. </w:t>
            </w:r>
            <w:r w:rsidRPr="00B2694C">
              <w:rPr>
                <w:b/>
                <w:bCs/>
                <w:color w:val="000000"/>
              </w:rPr>
              <w:t> </w:t>
            </w:r>
          </w:p>
          <w:p w14:paraId="35E0CEAF" w14:textId="77777777" w:rsidR="00C3127A" w:rsidRPr="00B2694C" w:rsidRDefault="00C3127A" w:rsidP="00E8600D">
            <w:pPr>
              <w:rPr>
                <w:rFonts w:ascii="Times New Roman" w:hAnsi="Times New Roman"/>
                <w:b/>
                <w:color w:val="000000"/>
              </w:rPr>
            </w:pPr>
            <w:r w:rsidRPr="00B2694C">
              <w:rPr>
                <w:rFonts w:ascii="Times New Roman" w:eastAsia="Calibri" w:hAnsi="Times New Roman"/>
                <w:b/>
                <w:color w:val="000000"/>
              </w:rPr>
              <w:t>On</w:t>
            </w:r>
            <w:r w:rsidRPr="00B2694C">
              <w:rPr>
                <w:rFonts w:ascii="Times New Roman" w:hAnsi="Times New Roman"/>
                <w:b/>
                <w:color w:val="000000"/>
              </w:rPr>
              <w:t xml:space="preserve"> </w:t>
            </w:r>
            <w:r w:rsidRPr="00B2694C">
              <w:rPr>
                <w:rFonts w:ascii="Times New Roman" w:eastAsia="Calibri" w:hAnsi="Times New Roman"/>
                <w:b/>
                <w:color w:val="000000"/>
              </w:rPr>
              <w:t>assignments</w:t>
            </w:r>
            <w:r w:rsidRPr="00B2694C">
              <w:rPr>
                <w:rFonts w:ascii="Times New Roman" w:hAnsi="Times New Roman"/>
                <w:b/>
                <w:color w:val="000000"/>
              </w:rPr>
              <w:t>:</w:t>
            </w:r>
          </w:p>
          <w:p w14:paraId="0C65F209" w14:textId="77777777" w:rsidR="00C3127A" w:rsidRPr="00B2694C" w:rsidRDefault="00C3127A" w:rsidP="00E8600D">
            <w:pPr>
              <w:rPr>
                <w:rFonts w:ascii="Times New Roman" w:hAnsi="Times New Roman"/>
                <w:b/>
                <w:color w:val="000000"/>
              </w:rPr>
            </w:pPr>
            <w:r w:rsidRPr="00B2694C">
              <w:rPr>
                <w:rFonts w:ascii="Times New Roman" w:eastAsia="Calibri" w:hAnsi="Times New Roman"/>
                <w:b/>
                <w:color w:val="000000"/>
              </w:rPr>
              <w:t>100-90: A</w:t>
            </w:r>
            <w:r w:rsidRPr="00B2694C">
              <w:rPr>
                <w:rFonts w:ascii="Times New Roman" w:hAnsi="Times New Roman"/>
                <w:color w:val="000000"/>
              </w:rPr>
              <w:t xml:space="preserve"> </w:t>
            </w:r>
            <w:r w:rsidRPr="00B2694C">
              <w:rPr>
                <w:rFonts w:ascii="Times New Roman" w:eastAsia="Calibri" w:hAnsi="Times New Roman"/>
                <w:color w:val="000000"/>
              </w:rPr>
              <w:t>grade</w:t>
            </w:r>
          </w:p>
          <w:p w14:paraId="3E02EA4F"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80-89: B</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10E3A488"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70-79: C</w:t>
            </w:r>
            <w:r w:rsidRPr="00B2694C">
              <w:rPr>
                <w:rFonts w:ascii="Times New Roman" w:hAnsi="Times New Roman"/>
                <w:color w:val="000000"/>
              </w:rPr>
              <w:t xml:space="preserve"> </w:t>
            </w:r>
            <w:r w:rsidRPr="00B2694C">
              <w:rPr>
                <w:rFonts w:ascii="Times New Roman" w:eastAsia="Calibri" w:hAnsi="Times New Roman"/>
                <w:color w:val="000000"/>
              </w:rPr>
              <w:t>grade</w:t>
            </w:r>
          </w:p>
          <w:p w14:paraId="082BA1FE"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60-69: D</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0CF243AD" w14:textId="77777777" w:rsidR="00C3127A" w:rsidRPr="00B2694C" w:rsidRDefault="00C3127A" w:rsidP="00E8600D">
            <w:pPr>
              <w:rPr>
                <w:rFonts w:ascii="Times New Roman" w:hAnsi="Times New Roman"/>
                <w:color w:val="000000"/>
              </w:rPr>
            </w:pPr>
            <w:r w:rsidRPr="00B2694C">
              <w:rPr>
                <w:rFonts w:ascii="Times New Roman" w:eastAsia="Calibri" w:hAnsi="Times New Roman"/>
                <w:b/>
                <w:color w:val="000000"/>
              </w:rPr>
              <w:t>0-59: F</w:t>
            </w:r>
            <w:r w:rsidRPr="00B2694C">
              <w:rPr>
                <w:rFonts w:ascii="Times New Roman" w:hAnsi="Times New Roman"/>
                <w:b/>
                <w:color w:val="000000"/>
              </w:rPr>
              <w:t xml:space="preserve"> </w:t>
            </w:r>
            <w:r w:rsidRPr="00B2694C">
              <w:rPr>
                <w:rFonts w:ascii="Times New Roman" w:eastAsia="Calibri" w:hAnsi="Times New Roman"/>
                <w:color w:val="000000"/>
              </w:rPr>
              <w:t>grade</w:t>
            </w:r>
          </w:p>
          <w:p w14:paraId="451AF261" w14:textId="77777777" w:rsidR="00C3127A" w:rsidRPr="00B2694C" w:rsidRDefault="00C3127A" w:rsidP="00E8600D">
            <w:pPr>
              <w:rPr>
                <w:rFonts w:ascii="Times New Roman" w:hAnsi="Times New Roman"/>
                <w:color w:val="000000"/>
              </w:rPr>
            </w:pPr>
          </w:p>
          <w:p w14:paraId="35D1455C" w14:textId="5B48C55B" w:rsidR="00C3127A" w:rsidRPr="00B2694C" w:rsidRDefault="00C3127A" w:rsidP="00E8600D">
            <w:pPr>
              <w:rPr>
                <w:rFonts w:ascii="Times New Roman" w:hAnsi="Times New Roman"/>
                <w:b/>
                <w:color w:val="000000"/>
              </w:rPr>
            </w:pPr>
            <w:r w:rsidRPr="00B2694C">
              <w:rPr>
                <w:rFonts w:ascii="Times New Roman" w:eastAsia="Calibri" w:hAnsi="Times New Roman"/>
                <w:b/>
                <w:color w:val="000000"/>
              </w:rPr>
              <w:lastRenderedPageBreak/>
              <w:t>Grades</w:t>
            </w:r>
            <w:r w:rsidRPr="00B2694C">
              <w:rPr>
                <w:rFonts w:ascii="Times New Roman" w:hAnsi="Times New Roman"/>
                <w:b/>
                <w:color w:val="000000"/>
              </w:rPr>
              <w:t xml:space="preserve"> </w:t>
            </w:r>
            <w:r w:rsidRPr="00B2694C">
              <w:rPr>
                <w:rFonts w:ascii="Times New Roman" w:eastAsia="Calibri" w:hAnsi="Times New Roman"/>
                <w:b/>
                <w:color w:val="000000"/>
              </w:rPr>
              <w:t>will</w:t>
            </w:r>
            <w:r w:rsidRPr="00B2694C">
              <w:rPr>
                <w:rFonts w:ascii="Times New Roman" w:hAnsi="Times New Roman"/>
                <w:b/>
                <w:color w:val="000000"/>
              </w:rPr>
              <w:t xml:space="preserve"> </w:t>
            </w:r>
            <w:r w:rsidRPr="00B2694C">
              <w:rPr>
                <w:rFonts w:ascii="Times New Roman" w:eastAsia="Calibri" w:hAnsi="Times New Roman"/>
                <w:b/>
                <w:color w:val="000000"/>
              </w:rPr>
              <w:t>be</w:t>
            </w:r>
            <w:r w:rsidRPr="00B2694C">
              <w:rPr>
                <w:rFonts w:ascii="Times New Roman" w:hAnsi="Times New Roman"/>
                <w:b/>
                <w:color w:val="000000"/>
              </w:rPr>
              <w:t xml:space="preserve"> </w:t>
            </w:r>
            <w:r w:rsidRPr="00B2694C">
              <w:rPr>
                <w:rFonts w:ascii="Times New Roman" w:eastAsia="Calibri" w:hAnsi="Times New Roman"/>
                <w:b/>
                <w:color w:val="000000"/>
              </w:rPr>
              <w:t>broken</w:t>
            </w:r>
            <w:r w:rsidRPr="00B2694C">
              <w:rPr>
                <w:rFonts w:ascii="Times New Roman" w:hAnsi="Times New Roman"/>
                <w:b/>
                <w:color w:val="000000"/>
              </w:rPr>
              <w:t xml:space="preserve"> </w:t>
            </w:r>
            <w:r w:rsidRPr="00B2694C">
              <w:rPr>
                <w:rFonts w:ascii="Times New Roman" w:eastAsia="Calibri" w:hAnsi="Times New Roman"/>
                <w:b/>
                <w:color w:val="000000"/>
              </w:rPr>
              <w:t>down</w:t>
            </w:r>
            <w:r w:rsidRPr="00B2694C">
              <w:rPr>
                <w:rFonts w:ascii="Times New Roman" w:hAnsi="Times New Roman"/>
                <w:b/>
                <w:color w:val="000000"/>
              </w:rPr>
              <w:t xml:space="preserve"> </w:t>
            </w:r>
            <w:r w:rsidRPr="00B2694C">
              <w:rPr>
                <w:rFonts w:ascii="Times New Roman" w:eastAsia="Calibri" w:hAnsi="Times New Roman"/>
                <w:b/>
                <w:color w:val="000000"/>
              </w:rPr>
              <w:t>as</w:t>
            </w:r>
            <w:r w:rsidRPr="00B2694C">
              <w:rPr>
                <w:rFonts w:ascii="Times New Roman" w:hAnsi="Times New Roman"/>
                <w:b/>
                <w:color w:val="000000"/>
              </w:rPr>
              <w:t xml:space="preserve"> </w:t>
            </w:r>
            <w:r w:rsidRPr="00B2694C">
              <w:rPr>
                <w:rFonts w:ascii="Times New Roman" w:eastAsia="Calibri" w:hAnsi="Times New Roman"/>
                <w:b/>
                <w:color w:val="000000"/>
              </w:rPr>
              <w:t>follows</w:t>
            </w:r>
            <w:r w:rsidRPr="00B2694C">
              <w:rPr>
                <w:rFonts w:ascii="Times New Roman" w:hAnsi="Times New Roman"/>
                <w:b/>
                <w:color w:val="000000"/>
              </w:rPr>
              <w:t xml:space="preserve">: </w:t>
            </w:r>
            <w:r w:rsidRPr="00B2694C">
              <w:rPr>
                <w:rFonts w:ascii="Times New Roman" w:hAnsi="Times New Roman"/>
                <w:b/>
                <w:color w:val="000000"/>
              </w:rPr>
              <w:br/>
            </w:r>
            <w:r w:rsidRPr="00B2694C">
              <w:rPr>
                <w:rFonts w:ascii="Times New Roman" w:hAnsi="Times New Roman"/>
                <w:color w:val="000000"/>
              </w:rPr>
              <w:t>Portfolio:</w:t>
            </w:r>
            <w:r w:rsidRPr="00B2694C">
              <w:rPr>
                <w:rFonts w:ascii="Times New Roman" w:hAnsi="Times New Roman"/>
                <w:b/>
                <w:color w:val="000000"/>
              </w:rPr>
              <w:t xml:space="preserve"> </w:t>
            </w:r>
            <w:r w:rsidR="00445C61">
              <w:rPr>
                <w:rFonts w:ascii="Times New Roman" w:hAnsi="Times New Roman"/>
                <w:b/>
                <w:color w:val="000000"/>
              </w:rPr>
              <w:t>2</w:t>
            </w:r>
            <w:r w:rsidRPr="00B2694C">
              <w:rPr>
                <w:rFonts w:ascii="Times New Roman" w:hAnsi="Times New Roman"/>
                <w:b/>
                <w:color w:val="000000"/>
              </w:rPr>
              <w:t>0%</w:t>
            </w:r>
            <w:r w:rsidRPr="00B2694C">
              <w:rPr>
                <w:rFonts w:ascii="Times New Roman" w:hAnsi="Times New Roman"/>
                <w:b/>
                <w:color w:val="000000"/>
              </w:rPr>
              <w:tab/>
            </w:r>
            <w:r w:rsidRPr="00B2694C">
              <w:rPr>
                <w:rFonts w:ascii="Times New Roman" w:hAnsi="Times New Roman"/>
                <w:b/>
                <w:color w:val="000000"/>
              </w:rPr>
              <w:tab/>
            </w:r>
            <w:r w:rsidRPr="00B2694C">
              <w:rPr>
                <w:rFonts w:ascii="Times New Roman" w:hAnsi="Times New Roman"/>
                <w:b/>
                <w:color w:val="000000"/>
              </w:rPr>
              <w:tab/>
            </w:r>
          </w:p>
          <w:p w14:paraId="385EB742" w14:textId="218EA65A" w:rsidR="00C3127A" w:rsidRPr="00B2694C" w:rsidRDefault="00C3127A" w:rsidP="00E8600D">
            <w:pPr>
              <w:rPr>
                <w:rFonts w:ascii="Times New Roman" w:hAnsi="Times New Roman"/>
                <w:b/>
                <w:color w:val="000000"/>
              </w:rPr>
            </w:pPr>
            <w:r w:rsidRPr="00B2694C">
              <w:rPr>
                <w:rFonts w:ascii="Times New Roman" w:eastAsia="Calibri" w:hAnsi="Times New Roman"/>
                <w:color w:val="000000"/>
              </w:rPr>
              <w:t>Major Projects</w:t>
            </w:r>
            <w:r w:rsidRPr="00B2694C">
              <w:rPr>
                <w:rFonts w:ascii="Times New Roman" w:hAnsi="Times New Roman"/>
                <w:color w:val="000000"/>
              </w:rPr>
              <w:t xml:space="preserve">: </w:t>
            </w:r>
            <w:r w:rsidRPr="00B2694C">
              <w:rPr>
                <w:rFonts w:ascii="Times New Roman" w:eastAsia="Calibri" w:hAnsi="Times New Roman"/>
                <w:b/>
                <w:color w:val="000000"/>
              </w:rPr>
              <w:t>1</w:t>
            </w:r>
            <w:r w:rsidR="00101A6F">
              <w:rPr>
                <w:rFonts w:ascii="Times New Roman" w:eastAsia="Calibri" w:hAnsi="Times New Roman"/>
                <w:b/>
                <w:color w:val="000000"/>
              </w:rPr>
              <w:t>5</w:t>
            </w:r>
            <w:r w:rsidRPr="00B2694C">
              <w:rPr>
                <w:rFonts w:ascii="Times New Roman" w:eastAsia="Calibri" w:hAnsi="Times New Roman"/>
                <w:b/>
                <w:color w:val="000000"/>
              </w:rPr>
              <w:t>%</w:t>
            </w:r>
            <w:r w:rsidRPr="00B2694C">
              <w:rPr>
                <w:rFonts w:ascii="Times New Roman" w:hAnsi="Times New Roman"/>
                <w:b/>
                <w:color w:val="000000"/>
              </w:rPr>
              <w:t xml:space="preserve"> each </w:t>
            </w:r>
            <w:r w:rsidRPr="00B2694C">
              <w:rPr>
                <w:rFonts w:ascii="Times New Roman" w:hAnsi="Times New Roman"/>
                <w:b/>
                <w:color w:val="000000"/>
              </w:rPr>
              <w:sym w:font="Wingdings" w:char="F0E0"/>
            </w:r>
            <w:r w:rsidR="00101A6F">
              <w:rPr>
                <w:rFonts w:ascii="Times New Roman" w:hAnsi="Times New Roman"/>
                <w:b/>
                <w:color w:val="000000"/>
              </w:rPr>
              <w:t xml:space="preserve"> 3</w:t>
            </w:r>
            <w:r w:rsidRPr="00B2694C">
              <w:rPr>
                <w:rFonts w:ascii="Times New Roman" w:hAnsi="Times New Roman"/>
                <w:b/>
                <w:color w:val="000000"/>
              </w:rPr>
              <w:t>0%</w:t>
            </w:r>
          </w:p>
          <w:p w14:paraId="24A93AD7" w14:textId="0AA5910A" w:rsidR="00C3127A" w:rsidRPr="00B2694C" w:rsidRDefault="00C3127A" w:rsidP="00E8600D">
            <w:pPr>
              <w:rPr>
                <w:rFonts w:ascii="Times New Roman" w:eastAsia="Calibri" w:hAnsi="Times New Roman"/>
                <w:color w:val="000000"/>
              </w:rPr>
            </w:pPr>
            <w:r w:rsidRPr="00B2694C">
              <w:rPr>
                <w:rFonts w:ascii="Times New Roman" w:eastAsia="Calibri" w:hAnsi="Times New Roman"/>
                <w:color w:val="000000"/>
              </w:rPr>
              <w:t xml:space="preserve">Midterm Examination: </w:t>
            </w:r>
            <w:r w:rsidR="00281C83">
              <w:rPr>
                <w:rFonts w:ascii="Times New Roman" w:eastAsia="Calibri" w:hAnsi="Times New Roman"/>
                <w:b/>
                <w:color w:val="000000"/>
              </w:rPr>
              <w:t>15</w:t>
            </w:r>
            <w:r w:rsidRPr="00B2694C">
              <w:rPr>
                <w:rFonts w:ascii="Times New Roman" w:eastAsia="Calibri" w:hAnsi="Times New Roman"/>
                <w:b/>
                <w:color w:val="000000"/>
              </w:rPr>
              <w:t>%</w:t>
            </w:r>
          </w:p>
          <w:p w14:paraId="0B43181C" w14:textId="10223331" w:rsidR="00C3127A" w:rsidRPr="00B2694C" w:rsidRDefault="00C3127A" w:rsidP="00E8600D">
            <w:pPr>
              <w:rPr>
                <w:rFonts w:ascii="Times New Roman" w:eastAsia="Calibri" w:hAnsi="Times New Roman"/>
                <w:b/>
                <w:color w:val="000000"/>
              </w:rPr>
            </w:pPr>
            <w:r w:rsidRPr="00B2694C">
              <w:rPr>
                <w:rFonts w:ascii="Times New Roman" w:eastAsia="Calibri" w:hAnsi="Times New Roman"/>
                <w:color w:val="000000"/>
              </w:rPr>
              <w:t xml:space="preserve">Final Examination: </w:t>
            </w:r>
            <w:r w:rsidR="00281C83">
              <w:rPr>
                <w:rFonts w:ascii="Times New Roman" w:eastAsia="Calibri" w:hAnsi="Times New Roman"/>
                <w:b/>
                <w:color w:val="000000"/>
              </w:rPr>
              <w:t>15</w:t>
            </w:r>
            <w:r w:rsidRPr="00B2694C">
              <w:rPr>
                <w:rFonts w:ascii="Times New Roman" w:eastAsia="Calibri" w:hAnsi="Times New Roman"/>
                <w:b/>
                <w:color w:val="000000"/>
              </w:rPr>
              <w:t>%</w:t>
            </w:r>
          </w:p>
          <w:p w14:paraId="2800A105" w14:textId="77777777" w:rsidR="00C3127A" w:rsidRPr="00B2694C" w:rsidRDefault="00C3127A" w:rsidP="00E8600D">
            <w:pPr>
              <w:rPr>
                <w:rFonts w:ascii="Times New Roman" w:eastAsia="Calibri" w:hAnsi="Times New Roman"/>
                <w:b/>
                <w:color w:val="000000"/>
              </w:rPr>
            </w:pPr>
            <w:r w:rsidRPr="00B2694C">
              <w:rPr>
                <w:rFonts w:ascii="Times New Roman" w:eastAsia="Calibri" w:hAnsi="Times New Roman"/>
                <w:color w:val="000000"/>
              </w:rPr>
              <w:t>Participation</w:t>
            </w:r>
            <w:r w:rsidRPr="00B2694C">
              <w:rPr>
                <w:rFonts w:ascii="Times New Roman" w:hAnsi="Times New Roman"/>
                <w:color w:val="000000"/>
              </w:rPr>
              <w:t xml:space="preserve">: </w:t>
            </w:r>
            <w:r w:rsidRPr="00B2694C">
              <w:rPr>
                <w:rFonts w:ascii="Times New Roman" w:eastAsia="Calibri" w:hAnsi="Times New Roman"/>
                <w:b/>
                <w:color w:val="000000"/>
              </w:rPr>
              <w:t>10%</w:t>
            </w:r>
          </w:p>
          <w:p w14:paraId="3B2E1528" w14:textId="77777777" w:rsidR="00C3127A" w:rsidRPr="00B2694C" w:rsidRDefault="00C3127A" w:rsidP="00E8600D">
            <w:pPr>
              <w:rPr>
                <w:rFonts w:ascii="Times New Roman" w:hAnsi="Times New Roman"/>
                <w:color w:val="000000"/>
              </w:rPr>
            </w:pPr>
            <w:r w:rsidRPr="00B2694C">
              <w:rPr>
                <w:rFonts w:ascii="Times New Roman" w:eastAsia="Calibri" w:hAnsi="Times New Roman"/>
                <w:color w:val="000000"/>
              </w:rPr>
              <w:t>Quizzes</w:t>
            </w:r>
            <w:r w:rsidRPr="00B2694C">
              <w:rPr>
                <w:rFonts w:ascii="Times New Roman" w:hAnsi="Times New Roman"/>
                <w:color w:val="000000"/>
              </w:rPr>
              <w:t>:</w:t>
            </w:r>
            <w:r w:rsidRPr="00B2694C">
              <w:rPr>
                <w:rFonts w:ascii="Times New Roman" w:hAnsi="Times New Roman"/>
                <w:b/>
                <w:color w:val="000000"/>
              </w:rPr>
              <w:t xml:space="preserve"> </w:t>
            </w:r>
            <w:r w:rsidRPr="00B2694C">
              <w:rPr>
                <w:rFonts w:ascii="Times New Roman" w:eastAsia="Calibri" w:hAnsi="Times New Roman"/>
                <w:b/>
                <w:color w:val="000000"/>
              </w:rPr>
              <w:t>10%</w:t>
            </w:r>
            <w:r w:rsidRPr="00B2694C">
              <w:rPr>
                <w:rFonts w:ascii="Times New Roman" w:hAnsi="Times New Roman"/>
                <w:color w:val="000000"/>
              </w:rPr>
              <w:tab/>
            </w:r>
          </w:p>
          <w:p w14:paraId="659618F7" w14:textId="77777777" w:rsidR="00C3127A" w:rsidRPr="00B2694C" w:rsidRDefault="00C3127A" w:rsidP="00E8600D">
            <w:pPr>
              <w:rPr>
                <w:rFonts w:ascii="Times New Roman" w:hAnsi="Times New Roman"/>
                <w:color w:val="000000"/>
              </w:rPr>
            </w:pPr>
          </w:p>
          <w:p w14:paraId="4A48A8E7" w14:textId="77777777" w:rsidR="00C3127A" w:rsidRPr="00B2694C" w:rsidRDefault="00C3127A" w:rsidP="00E8600D">
            <w:pPr>
              <w:rPr>
                <w:rFonts w:ascii="Times New Roman" w:eastAsia="Times New Roman" w:hAnsi="Times New Roman"/>
              </w:rPr>
            </w:pPr>
            <w:r w:rsidRPr="00B2694C">
              <w:rPr>
                <w:rFonts w:ascii="Times New Roman" w:eastAsia="Times New Roman" w:hAnsi="Times New Roman"/>
                <w:b/>
                <w:bCs/>
                <w:color w:val="000000"/>
                <w:sz w:val="22"/>
                <w:szCs w:val="22"/>
              </w:rPr>
              <w:t xml:space="preserve">These items are REQUIRED. </w:t>
            </w:r>
            <w:r w:rsidRPr="00B2694C">
              <w:rPr>
                <w:rFonts w:ascii="Times New Roman" w:eastAsia="Times New Roman" w:hAnsi="Times New Roman"/>
                <w:b/>
                <w:bCs/>
                <w:color w:val="000000"/>
                <w:sz w:val="22"/>
                <w:szCs w:val="22"/>
              </w:rPr>
              <w:br/>
              <w:t xml:space="preserve">Failure to submit more than one of these items (portfolio, major projects, midterm examination) within a week of the due date may result in the automatic </w:t>
            </w:r>
            <w:r w:rsidRPr="00B2694C">
              <w:rPr>
                <w:rFonts w:ascii="Times New Roman" w:eastAsia="Times New Roman" w:hAnsi="Times New Roman"/>
                <w:b/>
                <w:bCs/>
                <w:color w:val="000000"/>
                <w:sz w:val="22"/>
                <w:szCs w:val="22"/>
                <w:u w:val="single"/>
              </w:rPr>
              <w:t>failure</w:t>
            </w:r>
            <w:r w:rsidRPr="00B2694C">
              <w:rPr>
                <w:rFonts w:ascii="Times New Roman" w:eastAsia="Times New Roman" w:hAnsi="Times New Roman"/>
                <w:b/>
                <w:bCs/>
                <w:color w:val="000000"/>
                <w:sz w:val="22"/>
                <w:szCs w:val="22"/>
              </w:rPr>
              <w:t xml:space="preserve"> of this class. </w:t>
            </w:r>
          </w:p>
          <w:p w14:paraId="60847258" w14:textId="77777777" w:rsidR="00C3127A" w:rsidRPr="00B2694C" w:rsidRDefault="00C3127A" w:rsidP="00E8600D">
            <w:pPr>
              <w:jc w:val="center"/>
              <w:rPr>
                <w:rFonts w:ascii="Times New Roman" w:hAnsi="Times New Roman"/>
                <w:b/>
                <w:color w:val="000000"/>
              </w:rPr>
            </w:pPr>
          </w:p>
          <w:p w14:paraId="54237E4C" w14:textId="77777777" w:rsidR="00C3127A" w:rsidRPr="00B2694C" w:rsidRDefault="00C3127A" w:rsidP="00435C5C">
            <w:pPr>
              <w:rPr>
                <w:rFonts w:ascii="Times New Roman" w:hAnsi="Times New Roman"/>
                <w:sz w:val="22"/>
                <w:szCs w:val="22"/>
              </w:rPr>
            </w:pPr>
            <w:r w:rsidRPr="00B2694C">
              <w:rPr>
                <w:rFonts w:ascii="Cambria" w:hAnsi="Cambria" w:cs="Cambria"/>
                <w:b/>
                <w:color w:val="000000"/>
              </w:rPr>
              <w:t>⌘</w:t>
            </w:r>
            <w:r w:rsidRPr="00B2694C">
              <w:rPr>
                <w:rFonts w:ascii="Times New Roman" w:hAnsi="Times New Roman"/>
                <w:b/>
                <w:color w:val="000000"/>
              </w:rPr>
              <w:t></w:t>
            </w:r>
            <w:r w:rsidRPr="00B2694C">
              <w:rPr>
                <w:rFonts w:ascii="Times New Roman" w:eastAsia="Calibri" w:hAnsi="Times New Roman"/>
                <w:b/>
                <w:color w:val="000000"/>
              </w:rPr>
              <w:t>I</w:t>
            </w:r>
            <w:r w:rsidRPr="00B2694C">
              <w:rPr>
                <w:rFonts w:ascii="Times New Roman" w:hAnsi="Times New Roman"/>
                <w:b/>
                <w:color w:val="000000"/>
              </w:rPr>
              <w:t xml:space="preserve"> </w:t>
            </w:r>
            <w:r w:rsidRPr="00B2694C">
              <w:rPr>
                <w:rFonts w:ascii="Times New Roman" w:eastAsia="Calibri" w:hAnsi="Times New Roman"/>
                <w:b/>
                <w:color w:val="000000"/>
              </w:rPr>
              <w:t>retain</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right</w:t>
            </w:r>
            <w:r w:rsidRPr="00B2694C">
              <w:rPr>
                <w:rFonts w:ascii="Times New Roman" w:hAnsi="Times New Roman"/>
                <w:b/>
                <w:color w:val="000000"/>
              </w:rPr>
              <w:t xml:space="preserve"> </w:t>
            </w:r>
            <w:r w:rsidRPr="00B2694C">
              <w:rPr>
                <w:rFonts w:ascii="Times New Roman" w:eastAsia="Calibri" w:hAnsi="Times New Roman"/>
                <w:b/>
                <w:color w:val="000000"/>
              </w:rPr>
              <w:t>to</w:t>
            </w:r>
            <w:r w:rsidRPr="00B2694C">
              <w:rPr>
                <w:rFonts w:ascii="Times New Roman" w:hAnsi="Times New Roman"/>
                <w:b/>
                <w:color w:val="000000"/>
              </w:rPr>
              <w:t xml:space="preserve"> </w:t>
            </w:r>
            <w:r w:rsidRPr="00B2694C">
              <w:rPr>
                <w:rFonts w:ascii="Times New Roman" w:eastAsia="Calibri" w:hAnsi="Times New Roman"/>
                <w:b/>
                <w:color w:val="000000"/>
              </w:rPr>
              <w:t>amend</w:t>
            </w:r>
            <w:r w:rsidRPr="00B2694C">
              <w:rPr>
                <w:rFonts w:ascii="Times New Roman" w:hAnsi="Times New Roman"/>
                <w:b/>
                <w:color w:val="000000"/>
              </w:rPr>
              <w:t xml:space="preserve"> </w:t>
            </w:r>
            <w:r w:rsidRPr="00B2694C">
              <w:rPr>
                <w:rFonts w:ascii="Times New Roman" w:eastAsia="Calibri" w:hAnsi="Times New Roman"/>
                <w:b/>
                <w:color w:val="000000"/>
              </w:rPr>
              <w:t>this</w:t>
            </w:r>
            <w:r w:rsidRPr="00B2694C">
              <w:rPr>
                <w:rFonts w:ascii="Times New Roman" w:hAnsi="Times New Roman"/>
                <w:b/>
                <w:color w:val="000000"/>
              </w:rPr>
              <w:t xml:space="preserve"> </w:t>
            </w:r>
            <w:r w:rsidRPr="00B2694C">
              <w:rPr>
                <w:rFonts w:ascii="Times New Roman" w:eastAsia="Calibri" w:hAnsi="Times New Roman"/>
                <w:b/>
                <w:color w:val="000000"/>
              </w:rPr>
              <w:t>syllabus</w:t>
            </w:r>
            <w:r w:rsidRPr="00B2694C">
              <w:rPr>
                <w:rFonts w:ascii="Times New Roman" w:hAnsi="Times New Roman"/>
                <w:b/>
                <w:color w:val="000000"/>
              </w:rPr>
              <w:t xml:space="preserve"> </w:t>
            </w:r>
            <w:r w:rsidRPr="00B2694C">
              <w:rPr>
                <w:rFonts w:ascii="Times New Roman" w:eastAsia="Calibri" w:hAnsi="Times New Roman"/>
                <w:b/>
                <w:color w:val="000000"/>
              </w:rPr>
              <w:t>as</w:t>
            </w:r>
            <w:r w:rsidRPr="00B2694C">
              <w:rPr>
                <w:rFonts w:ascii="Times New Roman" w:hAnsi="Times New Roman"/>
                <w:b/>
                <w:color w:val="000000"/>
              </w:rPr>
              <w:t xml:space="preserve"> </w:t>
            </w:r>
            <w:r w:rsidRPr="00B2694C">
              <w:rPr>
                <w:rFonts w:ascii="Times New Roman" w:eastAsia="Calibri" w:hAnsi="Times New Roman"/>
                <w:b/>
                <w:color w:val="000000"/>
              </w:rPr>
              <w:t>necessary</w:t>
            </w:r>
            <w:r w:rsidRPr="00B2694C">
              <w:rPr>
                <w:rFonts w:ascii="Times New Roman" w:hAnsi="Times New Roman"/>
                <w:b/>
                <w:color w:val="000000"/>
              </w:rPr>
              <w:t xml:space="preserve"> </w:t>
            </w:r>
            <w:proofErr w:type="gramStart"/>
            <w:r w:rsidRPr="00B2694C">
              <w:rPr>
                <w:rFonts w:ascii="Times New Roman" w:eastAsia="Calibri" w:hAnsi="Times New Roman"/>
                <w:b/>
                <w:color w:val="000000"/>
              </w:rPr>
              <w:t>during</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course</w:t>
            </w:r>
            <w:r w:rsidRPr="00B2694C">
              <w:rPr>
                <w:rFonts w:ascii="Times New Roman" w:hAnsi="Times New Roman"/>
                <w:b/>
                <w:color w:val="000000"/>
              </w:rPr>
              <w:t xml:space="preserve"> </w:t>
            </w:r>
            <w:r w:rsidRPr="00B2694C">
              <w:rPr>
                <w:rFonts w:ascii="Times New Roman" w:eastAsia="Calibri" w:hAnsi="Times New Roman"/>
                <w:b/>
                <w:color w:val="000000"/>
              </w:rPr>
              <w:t>of</w:t>
            </w:r>
            <w:proofErr w:type="gramEnd"/>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semester</w:t>
            </w:r>
            <w:r w:rsidRPr="00B2694C">
              <w:rPr>
                <w:rFonts w:ascii="Times New Roman" w:hAnsi="Times New Roman"/>
                <w:b/>
                <w:color w:val="000000"/>
              </w:rPr>
              <w:t xml:space="preserve">. </w:t>
            </w:r>
            <w:r w:rsidRPr="00B2694C">
              <w:rPr>
                <w:rFonts w:ascii="Cambria" w:hAnsi="Cambria" w:cs="Cambria"/>
                <w:b/>
                <w:color w:val="000000"/>
              </w:rPr>
              <w:t>⌘</w:t>
            </w:r>
          </w:p>
          <w:p w14:paraId="70B10BC3" w14:textId="77777777" w:rsidR="00C3127A" w:rsidRPr="00B2694C" w:rsidRDefault="00C3127A" w:rsidP="00435C5C">
            <w:pPr>
              <w:rPr>
                <w:rFonts w:ascii="Times New Roman" w:hAnsi="Times New Roman"/>
                <w:sz w:val="22"/>
                <w:szCs w:val="22"/>
              </w:rPr>
            </w:pPr>
          </w:p>
        </w:tc>
      </w:tr>
      <w:tr w:rsidR="00C3127A" w:rsidRPr="00B2694C" w14:paraId="7E36CB38" w14:textId="77777777" w:rsidTr="00817329">
        <w:tc>
          <w:tcPr>
            <w:tcW w:w="9736" w:type="dxa"/>
            <w:gridSpan w:val="3"/>
            <w:shd w:val="clear" w:color="auto" w:fill="auto"/>
          </w:tcPr>
          <w:p w14:paraId="22B1131C" w14:textId="77777777" w:rsidR="00C3127A" w:rsidRPr="00B2694C" w:rsidRDefault="00C3127A" w:rsidP="00435C5C">
            <w:pPr>
              <w:rPr>
                <w:rFonts w:ascii="Times New Roman" w:hAnsi="Times New Roman"/>
                <w:sz w:val="22"/>
                <w:szCs w:val="22"/>
              </w:rPr>
            </w:pPr>
            <w:r w:rsidRPr="00B2694C">
              <w:rPr>
                <w:rFonts w:ascii="Times New Roman" w:hAnsi="Times New Roman"/>
                <w:sz w:val="22"/>
                <w:szCs w:val="22"/>
              </w:rPr>
              <w:lastRenderedPageBreak/>
              <w:t>Methods of Feedback:</w:t>
            </w:r>
          </w:p>
        </w:tc>
      </w:tr>
      <w:tr w:rsidR="00C3127A" w:rsidRPr="00B2694C" w14:paraId="03C878E5" w14:textId="77777777" w:rsidTr="00817329">
        <w:tc>
          <w:tcPr>
            <w:tcW w:w="9736" w:type="dxa"/>
            <w:gridSpan w:val="3"/>
            <w:shd w:val="clear" w:color="auto" w:fill="auto"/>
          </w:tcPr>
          <w:p w14:paraId="1F7E9A1A" w14:textId="2B38DDC9" w:rsidR="00C3127A" w:rsidRPr="00B2694C" w:rsidRDefault="00C3127A" w:rsidP="00435C5C">
            <w:pPr>
              <w:rPr>
                <w:rFonts w:ascii="Times New Roman" w:eastAsia="Times New Roman" w:hAnsi="Times New Roman"/>
                <w:sz w:val="24"/>
              </w:rPr>
            </w:pPr>
            <w:r w:rsidRPr="00B2694C">
              <w:rPr>
                <w:rFonts w:ascii="Times New Roman" w:eastAsia="Times New Roman" w:hAnsi="Times New Roman"/>
                <w:sz w:val="24"/>
              </w:rPr>
              <w:t>In principle, graded work will be returned within one week of submission with appropriate feedback i.e., grade, comments, rubric, etc.</w:t>
            </w:r>
          </w:p>
          <w:p w14:paraId="56EAABAA" w14:textId="77777777" w:rsidR="00C3127A" w:rsidRPr="00B2694C" w:rsidRDefault="00C3127A" w:rsidP="00435C5C">
            <w:pPr>
              <w:rPr>
                <w:rFonts w:ascii="Times New Roman" w:hAnsi="Times New Roman"/>
                <w:sz w:val="22"/>
                <w:szCs w:val="22"/>
              </w:rPr>
            </w:pPr>
          </w:p>
        </w:tc>
      </w:tr>
      <w:tr w:rsidR="00C3127A" w:rsidRPr="00B2694C" w14:paraId="77133AD1" w14:textId="77777777" w:rsidTr="00817329">
        <w:tc>
          <w:tcPr>
            <w:tcW w:w="9736" w:type="dxa"/>
            <w:gridSpan w:val="3"/>
            <w:shd w:val="clear" w:color="auto" w:fill="auto"/>
          </w:tcPr>
          <w:p w14:paraId="3CD29E64" w14:textId="77777777" w:rsidR="00C3127A" w:rsidRPr="00B2694C" w:rsidRDefault="00C3127A" w:rsidP="00435C5C">
            <w:pPr>
              <w:rPr>
                <w:rFonts w:ascii="Times New Roman" w:hAnsi="Times New Roman"/>
                <w:sz w:val="22"/>
                <w:szCs w:val="22"/>
              </w:rPr>
            </w:pPr>
            <w:r w:rsidRPr="00B2694C">
              <w:rPr>
                <w:rFonts w:ascii="Times New Roman" w:hAnsi="Times New Roman"/>
                <w:sz w:val="22"/>
                <w:szCs w:val="22"/>
              </w:rPr>
              <w:t>Diploma Policy Objectives:</w:t>
            </w:r>
          </w:p>
        </w:tc>
      </w:tr>
      <w:tr w:rsidR="00C3127A" w:rsidRPr="00B2694C" w14:paraId="78775D06" w14:textId="77777777" w:rsidTr="00817329">
        <w:tc>
          <w:tcPr>
            <w:tcW w:w="9736" w:type="dxa"/>
            <w:gridSpan w:val="3"/>
            <w:shd w:val="clear" w:color="auto" w:fill="auto"/>
          </w:tcPr>
          <w:p w14:paraId="37C4519F" w14:textId="77777777" w:rsidR="00C3127A" w:rsidRPr="00B2694C" w:rsidRDefault="00C3127A" w:rsidP="00E8600D">
            <w:pPr>
              <w:rPr>
                <w:rFonts w:ascii="Times New Roman" w:hAnsi="Times New Roman"/>
              </w:rPr>
            </w:pPr>
            <w:r w:rsidRPr="00B2694C">
              <w:rPr>
                <w:rFonts w:ascii="Times New Roman" w:hAnsi="Times New Roman"/>
                <w:b/>
              </w:rPr>
              <w:t xml:space="preserve">“Work completed in this course helps students achieve the following Diploma Policy objective(s)”: </w:t>
            </w:r>
          </w:p>
          <w:p w14:paraId="017C179C"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Advanced thinking skills (comparison, analysis, synthesis, and evaluation) based on critical thinking (critical and analytic thought)</w:t>
            </w:r>
          </w:p>
          <w:p w14:paraId="10A25CCB"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 xml:space="preserve">The ability to understand and accept different cultures developed through acquisition of a broad knowledge and comparison of the cultures of Japan and other </w:t>
            </w:r>
            <w:proofErr w:type="gramStart"/>
            <w:r w:rsidRPr="00B2694C">
              <w:rPr>
                <w:rFonts w:ascii="Times New Roman" w:hAnsi="Times New Roman" w:cs="Times New Roman"/>
              </w:rPr>
              <w:t>nations</w:t>
            </w:r>
            <w:proofErr w:type="gramEnd"/>
          </w:p>
          <w:p w14:paraId="3FCE962A"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 xml:space="preserve">The ability to identify and solve </w:t>
            </w:r>
            <w:proofErr w:type="gramStart"/>
            <w:r w:rsidRPr="00B2694C">
              <w:rPr>
                <w:rFonts w:ascii="Times New Roman" w:hAnsi="Times New Roman" w:cs="Times New Roman"/>
              </w:rPr>
              <w:t>problems</w:t>
            </w:r>
            <w:proofErr w:type="gramEnd"/>
          </w:p>
          <w:p w14:paraId="736393FF" w14:textId="77777777" w:rsidR="00C3127A" w:rsidRPr="00B2694C" w:rsidRDefault="00C3127A" w:rsidP="00E8600D">
            <w:pPr>
              <w:pStyle w:val="ListParagraph"/>
              <w:numPr>
                <w:ilvl w:val="0"/>
                <w:numId w:val="7"/>
              </w:numPr>
              <w:rPr>
                <w:rFonts w:ascii="Times New Roman" w:hAnsi="Times New Roman" w:cs="Times New Roman"/>
              </w:rPr>
            </w:pPr>
            <w:r w:rsidRPr="00B2694C">
              <w:rPr>
                <w:rFonts w:ascii="Times New Roman" w:hAnsi="Times New Roman" w:cs="Times New Roman"/>
              </w:rPr>
              <w:t>Advanced communication proficiency in English</w:t>
            </w:r>
          </w:p>
          <w:p w14:paraId="4E3191C6" w14:textId="77777777" w:rsidR="00C3127A" w:rsidRPr="00B2694C" w:rsidRDefault="00C3127A" w:rsidP="00435C5C">
            <w:pPr>
              <w:pStyle w:val="ListParagraph"/>
              <w:numPr>
                <w:ilvl w:val="0"/>
                <w:numId w:val="7"/>
              </w:numPr>
              <w:rPr>
                <w:rFonts w:ascii="Times New Roman" w:hAnsi="Times New Roman" w:cs="Times New Roman"/>
              </w:rPr>
            </w:pPr>
            <w:r w:rsidRPr="00B2694C">
              <w:rPr>
                <w:rFonts w:ascii="Times New Roman" w:hAnsi="Times New Roman" w:cs="Times New Roman"/>
              </w:rPr>
              <w:t>Proficiency in the use of information technology</w:t>
            </w:r>
          </w:p>
          <w:p w14:paraId="5EB247BF" w14:textId="77777777" w:rsidR="00C3127A" w:rsidRPr="00B2694C" w:rsidRDefault="00C3127A" w:rsidP="00435C5C">
            <w:pPr>
              <w:rPr>
                <w:rFonts w:ascii="Times New Roman" w:hAnsi="Times New Roman"/>
                <w:sz w:val="22"/>
                <w:szCs w:val="22"/>
              </w:rPr>
            </w:pPr>
          </w:p>
        </w:tc>
      </w:tr>
      <w:tr w:rsidR="00C3127A" w:rsidRPr="00B2694C" w14:paraId="1728DA4D" w14:textId="77777777" w:rsidTr="00817329">
        <w:tc>
          <w:tcPr>
            <w:tcW w:w="9736" w:type="dxa"/>
            <w:gridSpan w:val="3"/>
            <w:shd w:val="clear" w:color="auto" w:fill="auto"/>
          </w:tcPr>
          <w:p w14:paraId="1638ABF0" w14:textId="77777777" w:rsidR="00C3127A" w:rsidRPr="00B2694C" w:rsidRDefault="00C3127A" w:rsidP="005B36FB">
            <w:pPr>
              <w:rPr>
                <w:rFonts w:ascii="Times New Roman" w:hAnsi="Times New Roman"/>
                <w:sz w:val="22"/>
                <w:szCs w:val="22"/>
              </w:rPr>
            </w:pPr>
            <w:r w:rsidRPr="00B2694C">
              <w:rPr>
                <w:rFonts w:ascii="Times New Roman" w:hAnsi="Times New Roman"/>
                <w:sz w:val="22"/>
                <w:szCs w:val="22"/>
              </w:rPr>
              <w:t>Notes:</w:t>
            </w:r>
          </w:p>
        </w:tc>
      </w:tr>
      <w:tr w:rsidR="00C3127A" w:rsidRPr="00B2694C" w14:paraId="7D1C2347" w14:textId="77777777" w:rsidTr="00817329">
        <w:tc>
          <w:tcPr>
            <w:tcW w:w="9736" w:type="dxa"/>
            <w:gridSpan w:val="3"/>
            <w:shd w:val="clear" w:color="auto" w:fill="auto"/>
          </w:tcPr>
          <w:p w14:paraId="0BF97C24" w14:textId="77777777" w:rsidR="00C3127A" w:rsidRPr="00B2694C" w:rsidRDefault="00C3127A" w:rsidP="005B36FB">
            <w:pPr>
              <w:rPr>
                <w:rFonts w:ascii="Times New Roman" w:hAnsi="Times New Roman"/>
                <w:sz w:val="22"/>
                <w:szCs w:val="22"/>
              </w:rPr>
            </w:pPr>
          </w:p>
        </w:tc>
      </w:tr>
    </w:tbl>
    <w:p w14:paraId="3B824F75" w14:textId="77777777" w:rsidR="00EF4620" w:rsidRPr="00B2694C" w:rsidRDefault="00EF4620" w:rsidP="009B08F6">
      <w:pPr>
        <w:rPr>
          <w:rFonts w:ascii="Times New Roman" w:hAnsi="Times New Roman"/>
          <w:sz w:val="24"/>
        </w:rPr>
        <w:sectPr w:rsidR="00EF4620" w:rsidRPr="00B2694C" w:rsidSect="00D60C5E">
          <w:pgSz w:w="11906" w:h="16838" w:code="9"/>
          <w:pgMar w:top="1440" w:right="1080" w:bottom="1440" w:left="1080" w:header="851" w:footer="992" w:gutter="0"/>
          <w:cols w:space="425"/>
          <w:docGrid w:type="lines" w:linePitch="360"/>
        </w:sectPr>
      </w:pPr>
    </w:p>
    <w:p w14:paraId="112F0E4E" w14:textId="77777777" w:rsidR="00E8600D" w:rsidRPr="00B2694C" w:rsidRDefault="00E8600D" w:rsidP="00431ABD">
      <w:pPr>
        <w:pBdr>
          <w:top w:val="single" w:sz="4" w:space="1" w:color="auto"/>
          <w:left w:val="single" w:sz="4" w:space="0" w:color="auto"/>
          <w:bottom w:val="single" w:sz="4" w:space="1" w:color="auto"/>
          <w:right w:val="single" w:sz="4" w:space="4" w:color="auto"/>
        </w:pBdr>
        <w:spacing w:line="0" w:lineRule="atLeast"/>
        <w:rPr>
          <w:rFonts w:ascii="Times New Roman" w:hAnsi="Times New Roman"/>
          <w:color w:val="000000"/>
          <w:sz w:val="20"/>
          <w:szCs w:val="20"/>
        </w:rPr>
      </w:pPr>
      <w:r w:rsidRPr="00B2694C">
        <w:rPr>
          <w:rFonts w:ascii="Times New Roman" w:hAnsi="Times New Roman"/>
          <w:color w:val="000000"/>
          <w:sz w:val="20"/>
          <w:szCs w:val="20"/>
        </w:rPr>
        <w:lastRenderedPageBreak/>
        <w:t xml:space="preserve">Below is a rubric outlining course objectives and explanations of what it means to proficiently master those objectives. After reading through the document below, write in what you think it means to exceed expectations and what you think it means to show that you failed to meet expectations in the blanks below. Circle or highlight the sentences that best fit your </w:t>
      </w:r>
      <w:r w:rsidRPr="00B2694C">
        <w:rPr>
          <w:rFonts w:ascii="Times New Roman" w:hAnsi="Times New Roman"/>
          <w:i/>
          <w:color w:val="000000"/>
          <w:sz w:val="20"/>
          <w:szCs w:val="20"/>
        </w:rPr>
        <w:t>current</w:t>
      </w:r>
      <w:r w:rsidRPr="00B2694C">
        <w:rPr>
          <w:rFonts w:ascii="Times New Roman" w:hAnsi="Times New Roman"/>
          <w:color w:val="000000"/>
          <w:sz w:val="20"/>
          <w:szCs w:val="20"/>
        </w:rPr>
        <w:t xml:space="preserve"> level of proficiency. In the notes section, jot down goals for yourself. </w:t>
      </w:r>
    </w:p>
    <w:p w14:paraId="55446ECC" w14:textId="77777777" w:rsidR="00E8600D" w:rsidRPr="00B2694C" w:rsidRDefault="00E8600D" w:rsidP="00E8600D">
      <w:pPr>
        <w:spacing w:line="0" w:lineRule="atLeast"/>
        <w:rPr>
          <w:rFonts w:ascii="Times New Roman" w:hAnsi="Times New Roman"/>
          <w:color w:val="000000"/>
          <w:sz w:val="20"/>
          <w:szCs w:val="20"/>
        </w:rPr>
      </w:pPr>
    </w:p>
    <w:tbl>
      <w:tblPr>
        <w:tblStyle w:val="TableGrid"/>
        <w:tblW w:w="14034" w:type="dxa"/>
        <w:tblInd w:w="108" w:type="dxa"/>
        <w:tblLayout w:type="fixed"/>
        <w:tblLook w:val="04A0" w:firstRow="1" w:lastRow="0" w:firstColumn="1" w:lastColumn="0" w:noHBand="0" w:noVBand="1"/>
      </w:tblPr>
      <w:tblGrid>
        <w:gridCol w:w="3402"/>
        <w:gridCol w:w="2977"/>
        <w:gridCol w:w="4253"/>
        <w:gridCol w:w="3402"/>
      </w:tblGrid>
      <w:tr w:rsidR="00E8600D" w:rsidRPr="00B2694C" w14:paraId="1FDFEF31" w14:textId="77777777" w:rsidTr="00E8600D">
        <w:trPr>
          <w:trHeight w:val="420"/>
        </w:trPr>
        <w:tc>
          <w:tcPr>
            <w:tcW w:w="3402" w:type="dxa"/>
          </w:tcPr>
          <w:p w14:paraId="3D5B653F" w14:textId="77777777" w:rsidR="00E8600D" w:rsidRPr="00B2694C" w:rsidRDefault="00E8600D" w:rsidP="00E8600D">
            <w:pPr>
              <w:pStyle w:val="Normal10"/>
              <w:ind w:left="1398" w:hanging="1398"/>
              <w:jc w:val="center"/>
              <w:rPr>
                <w:rFonts w:ascii="Times New Roman" w:hAnsi="Times New Roman" w:cs="Times New Roman"/>
                <w:sz w:val="24"/>
                <w:szCs w:val="24"/>
              </w:rPr>
            </w:pPr>
          </w:p>
        </w:tc>
        <w:tc>
          <w:tcPr>
            <w:tcW w:w="2977" w:type="dxa"/>
          </w:tcPr>
          <w:p w14:paraId="7647F341" w14:textId="77777777" w:rsidR="00E8600D" w:rsidRPr="00B2694C" w:rsidRDefault="00E8600D" w:rsidP="00E8600D">
            <w:pPr>
              <w:pStyle w:val="Normal10"/>
              <w:jc w:val="center"/>
              <w:rPr>
                <w:rFonts w:ascii="Times New Roman" w:hAnsi="Times New Roman" w:cs="Times New Roman"/>
                <w:b/>
                <w:sz w:val="24"/>
                <w:szCs w:val="24"/>
              </w:rPr>
            </w:pPr>
            <w:r w:rsidRPr="00B2694C">
              <w:rPr>
                <w:rFonts w:ascii="Times New Roman" w:eastAsia="Calibri" w:hAnsi="Times New Roman" w:cs="Times New Roman"/>
                <w:b/>
                <w:sz w:val="24"/>
                <w:szCs w:val="24"/>
              </w:rPr>
              <w:t>Developing</w:t>
            </w:r>
          </w:p>
        </w:tc>
        <w:tc>
          <w:tcPr>
            <w:tcW w:w="4253" w:type="dxa"/>
          </w:tcPr>
          <w:p w14:paraId="414C0EDB" w14:textId="77777777" w:rsidR="00E8600D" w:rsidRPr="00B2694C" w:rsidRDefault="00E8600D" w:rsidP="00E8600D">
            <w:pPr>
              <w:pStyle w:val="Normal10"/>
              <w:jc w:val="center"/>
              <w:rPr>
                <w:rFonts w:ascii="Times New Roman" w:hAnsi="Times New Roman" w:cs="Times New Roman"/>
                <w:b/>
                <w:sz w:val="24"/>
                <w:szCs w:val="24"/>
              </w:rPr>
            </w:pPr>
            <w:r w:rsidRPr="00B2694C">
              <w:rPr>
                <w:rFonts w:ascii="Times New Roman" w:eastAsia="Calibri" w:hAnsi="Times New Roman" w:cs="Times New Roman"/>
                <w:b/>
                <w:sz w:val="24"/>
                <w:szCs w:val="24"/>
              </w:rPr>
              <w:t>Proficient</w:t>
            </w:r>
          </w:p>
        </w:tc>
        <w:tc>
          <w:tcPr>
            <w:tcW w:w="3402" w:type="dxa"/>
          </w:tcPr>
          <w:p w14:paraId="1DE2C658" w14:textId="77777777" w:rsidR="00E8600D" w:rsidRPr="00B2694C" w:rsidRDefault="00E8600D" w:rsidP="00E8600D">
            <w:pPr>
              <w:pStyle w:val="Normal10"/>
              <w:jc w:val="center"/>
              <w:rPr>
                <w:rFonts w:ascii="Times New Roman" w:hAnsi="Times New Roman" w:cs="Times New Roman"/>
                <w:b/>
                <w:sz w:val="24"/>
                <w:szCs w:val="24"/>
              </w:rPr>
            </w:pPr>
            <w:r w:rsidRPr="00B2694C">
              <w:rPr>
                <w:rFonts w:ascii="Times New Roman" w:eastAsia="Calibri" w:hAnsi="Times New Roman" w:cs="Times New Roman"/>
                <w:b/>
                <w:sz w:val="24"/>
                <w:szCs w:val="24"/>
              </w:rPr>
              <w:t>Advanced</w:t>
            </w:r>
          </w:p>
        </w:tc>
      </w:tr>
      <w:tr w:rsidR="00E8600D" w:rsidRPr="00B2694C" w14:paraId="30DBBA1B" w14:textId="77777777" w:rsidTr="00E8600D">
        <w:trPr>
          <w:trHeight w:val="840"/>
        </w:trPr>
        <w:tc>
          <w:tcPr>
            <w:tcW w:w="3402" w:type="dxa"/>
          </w:tcPr>
          <w:p w14:paraId="6CE800BE" w14:textId="77777777" w:rsidR="00E8600D" w:rsidRPr="00B2694C" w:rsidRDefault="00E8600D" w:rsidP="00E8600D">
            <w:pPr>
              <w:pStyle w:val="Normal10"/>
              <w:jc w:val="left"/>
              <w:rPr>
                <w:rFonts w:ascii="Times New Roman" w:hAnsi="Times New Roman" w:cs="Times New Roman"/>
                <w:b/>
                <w:sz w:val="22"/>
                <w:szCs w:val="22"/>
              </w:rPr>
            </w:pPr>
            <w:r w:rsidRPr="00B2694C">
              <w:rPr>
                <w:rFonts w:ascii="Times New Roman" w:eastAsia="Calibri" w:hAnsi="Times New Roman" w:cs="Times New Roman"/>
                <w:b/>
                <w:sz w:val="22"/>
                <w:szCs w:val="22"/>
              </w:rPr>
              <w:t>Critical</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Thinking</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through</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Active</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Learning</w:t>
            </w:r>
          </w:p>
          <w:p w14:paraId="1B715FFA"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ability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identify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solve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problems;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information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gathering;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assessment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credibility</w:t>
            </w:r>
            <w:r w:rsidRPr="00B2694C">
              <w:rPr>
                <w:rFonts w:ascii="Times New Roman" w:hAnsi="Times New Roman" w:cs="Times New Roman"/>
                <w:sz w:val="22"/>
                <w:szCs w:val="22"/>
              </w:rPr>
              <w:t>)</w:t>
            </w:r>
          </w:p>
        </w:tc>
        <w:tc>
          <w:tcPr>
            <w:tcW w:w="2977" w:type="dxa"/>
            <w:vAlign w:val="center"/>
          </w:tcPr>
          <w:p w14:paraId="677BC379" w14:textId="77777777" w:rsidR="00E8600D" w:rsidRPr="00B2694C" w:rsidRDefault="00E8600D" w:rsidP="00E8600D">
            <w:pPr>
              <w:rPr>
                <w:rFonts w:ascii="Times New Roman" w:hAnsi="Times New Roman"/>
                <w:sz w:val="22"/>
                <w:szCs w:val="22"/>
              </w:rPr>
            </w:pPr>
          </w:p>
        </w:tc>
        <w:tc>
          <w:tcPr>
            <w:tcW w:w="4253" w:type="dxa"/>
            <w:vAlign w:val="center"/>
          </w:tcPr>
          <w:p w14:paraId="1206E801"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perform</w:t>
            </w:r>
            <w:r w:rsidRPr="00B2694C">
              <w:rPr>
                <w:rFonts w:ascii="Times New Roman" w:hAnsi="Times New Roman"/>
                <w:sz w:val="22"/>
                <w:szCs w:val="22"/>
              </w:rPr>
              <w:t xml:space="preserve"> </w:t>
            </w:r>
            <w:r w:rsidRPr="00B2694C">
              <w:rPr>
                <w:rFonts w:ascii="Times New Roman" w:eastAsia="Calibri" w:hAnsi="Times New Roman"/>
                <w:sz w:val="22"/>
                <w:szCs w:val="22"/>
              </w:rPr>
              <w:t>data</w:t>
            </w:r>
            <w:r w:rsidRPr="00B2694C">
              <w:rPr>
                <w:rFonts w:ascii="Times New Roman" w:hAnsi="Times New Roman"/>
                <w:sz w:val="22"/>
                <w:szCs w:val="22"/>
              </w:rPr>
              <w:t xml:space="preserve"> </w:t>
            </w:r>
            <w:r w:rsidRPr="00B2694C">
              <w:rPr>
                <w:rFonts w:ascii="Times New Roman" w:eastAsia="Calibri" w:hAnsi="Times New Roman"/>
                <w:sz w:val="22"/>
                <w:szCs w:val="22"/>
              </w:rPr>
              <w:t>analysis,</w:t>
            </w:r>
            <w:r w:rsidRPr="00B2694C">
              <w:rPr>
                <w:rFonts w:ascii="Times New Roman" w:hAnsi="Times New Roman"/>
                <w:sz w:val="22"/>
                <w:szCs w:val="22"/>
              </w:rPr>
              <w:t xml:space="preserve"> </w:t>
            </w:r>
            <w:r w:rsidRPr="00B2694C">
              <w:rPr>
                <w:rFonts w:ascii="Times New Roman" w:eastAsia="Calibri" w:hAnsi="Times New Roman"/>
                <w:sz w:val="22"/>
                <w:szCs w:val="22"/>
              </w:rPr>
              <w:t>gather</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assess</w:t>
            </w:r>
            <w:r w:rsidRPr="00B2694C">
              <w:rPr>
                <w:rFonts w:ascii="Times New Roman" w:hAnsi="Times New Roman"/>
                <w:sz w:val="22"/>
                <w:szCs w:val="22"/>
              </w:rPr>
              <w:t xml:space="preserve"> </w:t>
            </w:r>
            <w:r w:rsidRPr="00B2694C">
              <w:rPr>
                <w:rFonts w:ascii="Times New Roman" w:eastAsia="Calibri" w:hAnsi="Times New Roman"/>
                <w:sz w:val="22"/>
                <w:szCs w:val="22"/>
              </w:rPr>
              <w:t>resources,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express</w:t>
            </w:r>
            <w:r w:rsidRPr="00B2694C">
              <w:rPr>
                <w:rFonts w:ascii="Times New Roman" w:hAnsi="Times New Roman"/>
                <w:sz w:val="22"/>
                <w:szCs w:val="22"/>
              </w:rPr>
              <w:t xml:space="preserve"> </w:t>
            </w:r>
            <w:r w:rsidRPr="00B2694C">
              <w:rPr>
                <w:rFonts w:ascii="Times New Roman" w:eastAsia="Calibri" w:hAnsi="Times New Roman"/>
                <w:sz w:val="22"/>
                <w:szCs w:val="22"/>
              </w:rPr>
              <w:t>opinions</w:t>
            </w:r>
            <w:r w:rsidRPr="00B2694C">
              <w:rPr>
                <w:rFonts w:ascii="Times New Roman" w:hAnsi="Times New Roman"/>
                <w:sz w:val="22"/>
                <w:szCs w:val="22"/>
              </w:rPr>
              <w:t xml:space="preserve"> </w:t>
            </w:r>
            <w:r w:rsidRPr="00B2694C">
              <w:rPr>
                <w:rFonts w:ascii="Times New Roman" w:eastAsia="Calibri" w:hAnsi="Times New Roman"/>
                <w:sz w:val="22"/>
                <w:szCs w:val="22"/>
              </w:rPr>
              <w:t>cogently</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ask</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answer</w:t>
            </w:r>
            <w:r w:rsidRPr="00B2694C">
              <w:rPr>
                <w:rFonts w:ascii="Times New Roman" w:hAnsi="Times New Roman"/>
                <w:sz w:val="22"/>
                <w:szCs w:val="22"/>
              </w:rPr>
              <w:t xml:space="preserve"> </w:t>
            </w:r>
            <w:r w:rsidRPr="00B2694C">
              <w:rPr>
                <w:rFonts w:ascii="Times New Roman" w:eastAsia="Calibri" w:hAnsi="Times New Roman"/>
                <w:sz w:val="22"/>
                <w:szCs w:val="22"/>
              </w:rPr>
              <w:t>questions</w:t>
            </w:r>
            <w:r w:rsidRPr="00B2694C">
              <w:rPr>
                <w:rFonts w:ascii="Times New Roman" w:hAnsi="Times New Roman"/>
                <w:sz w:val="22"/>
                <w:szCs w:val="22"/>
              </w:rPr>
              <w:t xml:space="preserve"> </w:t>
            </w:r>
            <w:r w:rsidRPr="00B2694C">
              <w:rPr>
                <w:rFonts w:ascii="Times New Roman" w:eastAsia="Calibri" w:hAnsi="Times New Roman"/>
                <w:sz w:val="22"/>
                <w:szCs w:val="22"/>
              </w:rPr>
              <w:t>beyond</w:t>
            </w:r>
            <w:r w:rsidRPr="00B2694C">
              <w:rPr>
                <w:rFonts w:ascii="Times New Roman" w:hAnsi="Times New Roman"/>
                <w:sz w:val="22"/>
                <w:szCs w:val="22"/>
              </w:rPr>
              <w:t xml:space="preserve"> </w:t>
            </w:r>
            <w:r w:rsidRPr="00B2694C">
              <w:rPr>
                <w:rFonts w:ascii="Times New Roman" w:eastAsia="Calibri" w:hAnsi="Times New Roman"/>
                <w:sz w:val="22"/>
                <w:szCs w:val="22"/>
              </w:rPr>
              <w:t>comprehension</w:t>
            </w:r>
            <w:r w:rsidRPr="00B2694C">
              <w:rPr>
                <w:rFonts w:ascii="Times New Roman" w:hAnsi="Times New Roman"/>
                <w:sz w:val="22"/>
                <w:szCs w:val="22"/>
              </w:rPr>
              <w:t xml:space="preserve"> </w:t>
            </w:r>
            <w:r w:rsidRPr="00B2694C">
              <w:rPr>
                <w:rFonts w:ascii="Times New Roman" w:eastAsia="Calibri" w:hAnsi="Times New Roman"/>
                <w:sz w:val="22"/>
                <w:szCs w:val="22"/>
              </w:rPr>
              <w:t>level</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create</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support</w:t>
            </w:r>
            <w:r w:rsidRPr="00B2694C">
              <w:rPr>
                <w:rFonts w:ascii="Times New Roman" w:hAnsi="Times New Roman"/>
                <w:sz w:val="22"/>
                <w:szCs w:val="22"/>
              </w:rPr>
              <w:t xml:space="preserve"> </w:t>
            </w:r>
            <w:r w:rsidRPr="00B2694C">
              <w:rPr>
                <w:rFonts w:ascii="Times New Roman" w:eastAsia="Calibri" w:hAnsi="Times New Roman"/>
                <w:sz w:val="22"/>
                <w:szCs w:val="22"/>
              </w:rPr>
              <w:t>an</w:t>
            </w:r>
            <w:r w:rsidRPr="00B2694C">
              <w:rPr>
                <w:rFonts w:ascii="Times New Roman" w:hAnsi="Times New Roman"/>
                <w:sz w:val="22"/>
                <w:szCs w:val="22"/>
              </w:rPr>
              <w:t xml:space="preserve"> </w:t>
            </w:r>
            <w:r w:rsidRPr="00B2694C">
              <w:rPr>
                <w:rFonts w:ascii="Times New Roman" w:eastAsia="Calibri" w:hAnsi="Times New Roman"/>
                <w:sz w:val="22"/>
                <w:szCs w:val="22"/>
              </w:rPr>
              <w:t>original</w:t>
            </w:r>
            <w:r w:rsidRPr="00B2694C">
              <w:rPr>
                <w:rFonts w:ascii="Times New Roman" w:hAnsi="Times New Roman"/>
                <w:sz w:val="22"/>
                <w:szCs w:val="22"/>
              </w:rPr>
              <w:t xml:space="preserve"> </w:t>
            </w:r>
            <w:r w:rsidRPr="00B2694C">
              <w:rPr>
                <w:rFonts w:ascii="Times New Roman" w:eastAsia="Calibri" w:hAnsi="Times New Roman"/>
                <w:sz w:val="22"/>
                <w:szCs w:val="22"/>
              </w:rPr>
              <w:t>argument</w:t>
            </w:r>
            <w:r w:rsidRPr="00B2694C">
              <w:rPr>
                <w:rFonts w:ascii="Times New Roman" w:hAnsi="Times New Roman"/>
                <w:sz w:val="22"/>
                <w:szCs w:val="22"/>
              </w:rPr>
              <w:t xml:space="preserve">. </w:t>
            </w:r>
          </w:p>
        </w:tc>
        <w:tc>
          <w:tcPr>
            <w:tcW w:w="3402" w:type="dxa"/>
          </w:tcPr>
          <w:p w14:paraId="2DFF292F" w14:textId="77777777" w:rsidR="00E8600D" w:rsidRPr="00B2694C" w:rsidRDefault="00E8600D" w:rsidP="00E8600D">
            <w:pPr>
              <w:pStyle w:val="Normal10"/>
              <w:jc w:val="left"/>
              <w:rPr>
                <w:rFonts w:ascii="Times New Roman" w:hAnsi="Times New Roman" w:cs="Times New Roman"/>
                <w:sz w:val="24"/>
                <w:szCs w:val="24"/>
              </w:rPr>
            </w:pPr>
          </w:p>
        </w:tc>
      </w:tr>
      <w:tr w:rsidR="00E8600D" w:rsidRPr="00B2694C" w14:paraId="4D9D1B90" w14:textId="77777777" w:rsidTr="00E8600D">
        <w:trPr>
          <w:trHeight w:val="1279"/>
        </w:trPr>
        <w:tc>
          <w:tcPr>
            <w:tcW w:w="3402" w:type="dxa"/>
          </w:tcPr>
          <w:p w14:paraId="787F62F7"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eastAsia="Calibri" w:hAnsi="Times New Roman" w:cs="Times New Roman"/>
                <w:b/>
                <w:sz w:val="22"/>
                <w:szCs w:val="22"/>
              </w:rPr>
              <w:t>Advanced</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Communication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Proficiency</w:t>
            </w:r>
          </w:p>
          <w:p w14:paraId="4A0490AC"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presentations,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social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skills,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email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etiquette</w:t>
            </w:r>
            <w:r w:rsidRPr="00B2694C">
              <w:rPr>
                <w:rFonts w:ascii="Times New Roman" w:hAnsi="Times New Roman" w:cs="Times New Roman"/>
                <w:sz w:val="22"/>
                <w:szCs w:val="22"/>
              </w:rPr>
              <w:t>)</w:t>
            </w:r>
          </w:p>
        </w:tc>
        <w:tc>
          <w:tcPr>
            <w:tcW w:w="2977" w:type="dxa"/>
            <w:vAlign w:val="center"/>
          </w:tcPr>
          <w:p w14:paraId="2C2EE28A" w14:textId="77777777" w:rsidR="00E8600D" w:rsidRPr="00B2694C" w:rsidRDefault="00E8600D" w:rsidP="00E8600D">
            <w:pPr>
              <w:jc w:val="left"/>
              <w:rPr>
                <w:rFonts w:ascii="Times New Roman" w:hAnsi="Times New Roman"/>
                <w:sz w:val="22"/>
                <w:szCs w:val="22"/>
              </w:rPr>
            </w:pPr>
          </w:p>
        </w:tc>
        <w:tc>
          <w:tcPr>
            <w:tcW w:w="4253" w:type="dxa"/>
            <w:vAlign w:val="center"/>
          </w:tcPr>
          <w:p w14:paraId="1DB5899F"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contribute</w:t>
            </w:r>
            <w:r w:rsidRPr="00B2694C">
              <w:rPr>
                <w:rFonts w:ascii="Times New Roman" w:hAnsi="Times New Roman"/>
                <w:sz w:val="22"/>
                <w:szCs w:val="22"/>
              </w:rPr>
              <w:t xml:space="preserve"> </w:t>
            </w:r>
            <w:r w:rsidRPr="00B2694C">
              <w:rPr>
                <w:rFonts w:ascii="Times New Roman" w:eastAsia="Calibri" w:hAnsi="Times New Roman"/>
                <w:sz w:val="22"/>
                <w:szCs w:val="22"/>
              </w:rPr>
              <w:t>meaningfully</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class</w:t>
            </w:r>
            <w:r w:rsidRPr="00B2694C">
              <w:rPr>
                <w:rFonts w:ascii="Times New Roman" w:hAnsi="Times New Roman"/>
                <w:sz w:val="22"/>
                <w:szCs w:val="22"/>
              </w:rPr>
              <w:t xml:space="preserve"> </w:t>
            </w:r>
            <w:r w:rsidRPr="00B2694C">
              <w:rPr>
                <w:rFonts w:ascii="Times New Roman" w:eastAsia="Calibri" w:hAnsi="Times New Roman"/>
                <w:sz w:val="22"/>
                <w:szCs w:val="22"/>
              </w:rPr>
              <w:t>discussions</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create</w:t>
            </w:r>
            <w:r w:rsidRPr="00B2694C">
              <w:rPr>
                <w:rFonts w:ascii="Times New Roman" w:hAnsi="Times New Roman"/>
                <w:sz w:val="22"/>
                <w:szCs w:val="22"/>
              </w:rPr>
              <w:t xml:space="preserve"> </w:t>
            </w:r>
            <w:r w:rsidRPr="00B2694C">
              <w:rPr>
                <w:rFonts w:ascii="Times New Roman" w:eastAsia="Calibri" w:hAnsi="Times New Roman"/>
                <w:sz w:val="22"/>
                <w:szCs w:val="22"/>
              </w:rPr>
              <w:t>a</w:t>
            </w:r>
            <w:r w:rsidRPr="00B2694C">
              <w:rPr>
                <w:rFonts w:ascii="Times New Roman" w:hAnsi="Times New Roman"/>
                <w:sz w:val="22"/>
                <w:szCs w:val="22"/>
              </w:rPr>
              <w:t xml:space="preserve"> </w:t>
            </w:r>
            <w:r w:rsidRPr="00B2694C">
              <w:rPr>
                <w:rFonts w:ascii="Times New Roman" w:eastAsia="Calibri" w:hAnsi="Times New Roman"/>
                <w:sz w:val="22"/>
                <w:szCs w:val="22"/>
              </w:rPr>
              <w:t>relevant</w:t>
            </w:r>
            <w:r w:rsidRPr="00B2694C">
              <w:rPr>
                <w:rFonts w:ascii="Times New Roman" w:hAnsi="Times New Roman"/>
                <w:sz w:val="22"/>
                <w:szCs w:val="22"/>
              </w:rPr>
              <w:t xml:space="preserve"> </w:t>
            </w:r>
            <w:r w:rsidRPr="00B2694C">
              <w:rPr>
                <w:rFonts w:ascii="Times New Roman" w:eastAsia="Calibri" w:hAnsi="Times New Roman"/>
                <w:sz w:val="22"/>
                <w:szCs w:val="22"/>
              </w:rPr>
              <w:t>response</w:t>
            </w:r>
            <w:r w:rsidRPr="00B2694C">
              <w:rPr>
                <w:rFonts w:ascii="Times New Roman" w:hAnsi="Times New Roman"/>
                <w:sz w:val="22"/>
                <w:szCs w:val="22"/>
              </w:rPr>
              <w:t xml:space="preserve"> </w:t>
            </w:r>
            <w:r w:rsidRPr="00B2694C">
              <w:rPr>
                <w:rFonts w:ascii="Times New Roman" w:eastAsia="Calibri" w:hAnsi="Times New Roman"/>
                <w:sz w:val="22"/>
                <w:szCs w:val="22"/>
              </w:rPr>
              <w:t>when</w:t>
            </w:r>
            <w:r w:rsidRPr="00B2694C">
              <w:rPr>
                <w:rFonts w:ascii="Times New Roman" w:hAnsi="Times New Roman"/>
                <w:sz w:val="22"/>
                <w:szCs w:val="22"/>
              </w:rPr>
              <w:t xml:space="preserve"> </w:t>
            </w:r>
            <w:r w:rsidRPr="00B2694C">
              <w:rPr>
                <w:rFonts w:ascii="Times New Roman" w:eastAsia="Calibri" w:hAnsi="Times New Roman"/>
                <w:sz w:val="22"/>
                <w:szCs w:val="22"/>
              </w:rPr>
              <w:t>asked</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express</w:t>
            </w:r>
            <w:r w:rsidRPr="00B2694C">
              <w:rPr>
                <w:rFonts w:ascii="Times New Roman" w:hAnsi="Times New Roman"/>
                <w:sz w:val="22"/>
                <w:szCs w:val="22"/>
              </w:rPr>
              <w:t xml:space="preserve"> </w:t>
            </w:r>
            <w:r w:rsidRPr="00B2694C">
              <w:rPr>
                <w:rFonts w:ascii="Times New Roman" w:eastAsia="Calibri" w:hAnsi="Times New Roman"/>
                <w:sz w:val="22"/>
                <w:szCs w:val="22"/>
              </w:rPr>
              <w:t>an</w:t>
            </w:r>
            <w:r w:rsidRPr="00B2694C">
              <w:rPr>
                <w:rFonts w:ascii="Times New Roman" w:hAnsi="Times New Roman"/>
                <w:sz w:val="22"/>
                <w:szCs w:val="22"/>
              </w:rPr>
              <w:t xml:space="preserve"> </w:t>
            </w:r>
            <w:r w:rsidRPr="00B2694C">
              <w:rPr>
                <w:rFonts w:ascii="Times New Roman" w:eastAsia="Calibri" w:hAnsi="Times New Roman"/>
                <w:sz w:val="22"/>
                <w:szCs w:val="22"/>
              </w:rPr>
              <w:t>opinion</w:t>
            </w:r>
            <w:r w:rsidRPr="00B2694C">
              <w:rPr>
                <w:rFonts w:ascii="Times New Roman" w:hAnsi="Times New Roman"/>
                <w:sz w:val="22"/>
                <w:szCs w:val="22"/>
              </w:rPr>
              <w:t xml:space="preserve"> </w:t>
            </w:r>
            <w:r w:rsidRPr="00B2694C">
              <w:rPr>
                <w:rFonts w:ascii="Times New Roman" w:eastAsia="Calibri" w:hAnsi="Times New Roman"/>
                <w:sz w:val="22"/>
                <w:szCs w:val="22"/>
              </w:rPr>
              <w:t>or</w:t>
            </w:r>
            <w:r w:rsidRPr="00B2694C">
              <w:rPr>
                <w:rFonts w:ascii="Times New Roman" w:hAnsi="Times New Roman"/>
                <w:sz w:val="22"/>
                <w:szCs w:val="22"/>
              </w:rPr>
              <w:t xml:space="preserve"> </w:t>
            </w:r>
            <w:r w:rsidRPr="00B2694C">
              <w:rPr>
                <w:rFonts w:ascii="Times New Roman" w:eastAsia="Calibri" w:hAnsi="Times New Roman"/>
                <w:sz w:val="22"/>
                <w:szCs w:val="22"/>
              </w:rPr>
              <w:t>respond</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a</w:t>
            </w:r>
            <w:r w:rsidRPr="00B2694C">
              <w:rPr>
                <w:rFonts w:ascii="Times New Roman" w:hAnsi="Times New Roman"/>
                <w:sz w:val="22"/>
                <w:szCs w:val="22"/>
              </w:rPr>
              <w:t xml:space="preserve"> </w:t>
            </w:r>
            <w:proofErr w:type="gramStart"/>
            <w:r w:rsidRPr="00B2694C">
              <w:rPr>
                <w:rFonts w:ascii="Times New Roman" w:eastAsia="Calibri" w:hAnsi="Times New Roman"/>
                <w:sz w:val="22"/>
                <w:szCs w:val="22"/>
              </w:rPr>
              <w:t>complicated</w:t>
            </w:r>
            <w:proofErr w:type="gramEnd"/>
          </w:p>
          <w:p w14:paraId="586D6929"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situation</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research,</w:t>
            </w:r>
            <w:r w:rsidRPr="00B2694C">
              <w:rPr>
                <w:rFonts w:ascii="Times New Roman" w:hAnsi="Times New Roman"/>
                <w:sz w:val="22"/>
                <w:szCs w:val="22"/>
              </w:rPr>
              <w:t xml:space="preserve"> </w:t>
            </w:r>
            <w:r w:rsidRPr="00B2694C">
              <w:rPr>
                <w:rFonts w:ascii="Times New Roman" w:eastAsia="Calibri" w:hAnsi="Times New Roman"/>
                <w:sz w:val="22"/>
                <w:szCs w:val="22"/>
              </w:rPr>
              <w:t>prepare,</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communicate</w:t>
            </w:r>
            <w:r w:rsidRPr="00B2694C">
              <w:rPr>
                <w:rFonts w:ascii="Times New Roman" w:hAnsi="Times New Roman"/>
                <w:sz w:val="22"/>
                <w:szCs w:val="22"/>
              </w:rPr>
              <w:t xml:space="preserve"> </w:t>
            </w:r>
            <w:r w:rsidRPr="00B2694C">
              <w:rPr>
                <w:rFonts w:ascii="Times New Roman" w:eastAsia="Calibri" w:hAnsi="Times New Roman"/>
                <w:sz w:val="22"/>
                <w:szCs w:val="22"/>
              </w:rPr>
              <w:t>ideas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questions</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classmates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instructor</w:t>
            </w:r>
            <w:r w:rsidRPr="00B2694C">
              <w:rPr>
                <w:rFonts w:ascii="Times New Roman" w:hAnsi="Times New Roman"/>
                <w:sz w:val="22"/>
                <w:szCs w:val="22"/>
              </w:rPr>
              <w:t xml:space="preserve"> </w:t>
            </w:r>
            <w:r w:rsidRPr="00B2694C">
              <w:rPr>
                <w:rFonts w:ascii="Times New Roman" w:eastAsia="Calibri" w:hAnsi="Times New Roman"/>
                <w:sz w:val="22"/>
                <w:szCs w:val="22"/>
              </w:rPr>
              <w:t>orally</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in</w:t>
            </w:r>
            <w:r w:rsidRPr="00B2694C">
              <w:rPr>
                <w:rFonts w:ascii="Times New Roman" w:hAnsi="Times New Roman"/>
                <w:sz w:val="22"/>
                <w:szCs w:val="22"/>
              </w:rPr>
              <w:t xml:space="preserve"> </w:t>
            </w:r>
            <w:r w:rsidRPr="00B2694C">
              <w:rPr>
                <w:rFonts w:ascii="Times New Roman" w:eastAsia="Calibri" w:hAnsi="Times New Roman"/>
                <w:sz w:val="22"/>
                <w:szCs w:val="22"/>
              </w:rPr>
              <w:t>writing</w:t>
            </w:r>
            <w:r w:rsidRPr="00B2694C">
              <w:rPr>
                <w:rFonts w:ascii="Times New Roman" w:hAnsi="Times New Roman"/>
                <w:sz w:val="22"/>
                <w:szCs w:val="22"/>
              </w:rPr>
              <w:t xml:space="preserve">. </w:t>
            </w:r>
          </w:p>
        </w:tc>
        <w:tc>
          <w:tcPr>
            <w:tcW w:w="3402" w:type="dxa"/>
            <w:vAlign w:val="center"/>
          </w:tcPr>
          <w:p w14:paraId="78681FE9" w14:textId="77777777" w:rsidR="00E8600D" w:rsidRPr="00B2694C" w:rsidRDefault="00E8600D" w:rsidP="00E8600D">
            <w:pPr>
              <w:jc w:val="left"/>
              <w:rPr>
                <w:rFonts w:ascii="Times New Roman" w:hAnsi="Times New Roman"/>
                <w:sz w:val="24"/>
              </w:rPr>
            </w:pPr>
          </w:p>
        </w:tc>
      </w:tr>
      <w:tr w:rsidR="00E8600D" w:rsidRPr="00B2694C" w14:paraId="2BC8EFBB" w14:textId="77777777" w:rsidTr="00E8600D">
        <w:trPr>
          <w:trHeight w:val="1279"/>
        </w:trPr>
        <w:tc>
          <w:tcPr>
            <w:tcW w:w="3402" w:type="dxa"/>
          </w:tcPr>
          <w:p w14:paraId="1F374F23" w14:textId="77777777" w:rsidR="00E8600D" w:rsidRPr="00B2694C" w:rsidRDefault="00E8600D" w:rsidP="00E8600D">
            <w:pPr>
              <w:pStyle w:val="Normal1"/>
              <w:ind w:left="-80"/>
              <w:jc w:val="left"/>
              <w:rPr>
                <w:rFonts w:ascii="Times New Roman" w:eastAsia="Times New Roman" w:hAnsi="Times New Roman" w:cs="Times New Roman"/>
                <w:b/>
                <w:sz w:val="22"/>
                <w:szCs w:val="22"/>
              </w:rPr>
            </w:pPr>
            <w:r w:rsidRPr="00B2694C">
              <w:rPr>
                <w:rFonts w:ascii="Times New Roman" w:eastAsia="Times New Roman" w:hAnsi="Times New Roman" w:cs="Times New Roman"/>
                <w:b/>
                <w:sz w:val="22"/>
                <w:szCs w:val="22"/>
              </w:rPr>
              <w:t>Literary Skills</w:t>
            </w:r>
          </w:p>
          <w:p w14:paraId="27E3B3CE" w14:textId="77777777" w:rsidR="00E8600D" w:rsidRPr="00B2694C" w:rsidRDefault="00E8600D" w:rsidP="00E8600D">
            <w:pPr>
              <w:pStyle w:val="Normal10"/>
              <w:jc w:val="left"/>
              <w:rPr>
                <w:rFonts w:ascii="Times New Roman" w:eastAsia="Calibri" w:hAnsi="Times New Roman" w:cs="Times New Roman"/>
                <w:b/>
                <w:sz w:val="22"/>
                <w:szCs w:val="22"/>
              </w:rPr>
            </w:pPr>
            <w:r w:rsidRPr="00B2694C">
              <w:rPr>
                <w:rFonts w:ascii="Times New Roman" w:eastAsia="Times New Roman" w:hAnsi="Times New Roman" w:cs="Times New Roman"/>
                <w:sz w:val="22"/>
                <w:szCs w:val="22"/>
              </w:rPr>
              <w:t>(Understanding and use of literary terms, ability to comprehend analyze, texts, and engage comprehensively with texts)</w:t>
            </w:r>
          </w:p>
        </w:tc>
        <w:tc>
          <w:tcPr>
            <w:tcW w:w="2977" w:type="dxa"/>
            <w:vAlign w:val="center"/>
          </w:tcPr>
          <w:p w14:paraId="6575A141" w14:textId="77777777" w:rsidR="00E8600D" w:rsidRPr="00B2694C" w:rsidRDefault="00E8600D" w:rsidP="00E8600D">
            <w:pPr>
              <w:rPr>
                <w:rFonts w:ascii="Times New Roman" w:hAnsi="Times New Roman"/>
                <w:sz w:val="22"/>
                <w:szCs w:val="22"/>
              </w:rPr>
            </w:pPr>
          </w:p>
        </w:tc>
        <w:tc>
          <w:tcPr>
            <w:tcW w:w="4253" w:type="dxa"/>
          </w:tcPr>
          <w:p w14:paraId="6CB81606" w14:textId="77777777" w:rsidR="00E8600D" w:rsidRPr="00B2694C" w:rsidRDefault="00E8600D" w:rsidP="00E8600D">
            <w:pPr>
              <w:jc w:val="left"/>
              <w:rPr>
                <w:rFonts w:ascii="Times New Roman" w:eastAsia="Calibri" w:hAnsi="Times New Roman"/>
                <w:sz w:val="22"/>
                <w:szCs w:val="22"/>
              </w:rPr>
            </w:pPr>
            <w:r w:rsidRPr="00B2694C">
              <w:rPr>
                <w:rFonts w:ascii="Times New Roman" w:eastAsia="Times New Roman" w:hAnsi="Times New Roman"/>
                <w:sz w:val="22"/>
                <w:szCs w:val="22"/>
              </w:rPr>
              <w:t>Student can use literary terms such as plot, character, setting, prosody, meter. Student can articulate original, if basic, questions and analyses that go beyond comprehension. They can engage creatively with literary forms.</w:t>
            </w:r>
          </w:p>
        </w:tc>
        <w:tc>
          <w:tcPr>
            <w:tcW w:w="3402" w:type="dxa"/>
          </w:tcPr>
          <w:p w14:paraId="6D31D518" w14:textId="77777777" w:rsidR="00E8600D" w:rsidRPr="00B2694C" w:rsidRDefault="00E8600D" w:rsidP="00E8600D">
            <w:pPr>
              <w:rPr>
                <w:rFonts w:ascii="Times New Roman" w:hAnsi="Times New Roman"/>
              </w:rPr>
            </w:pPr>
          </w:p>
        </w:tc>
      </w:tr>
      <w:tr w:rsidR="00E8600D" w:rsidRPr="00B2694C" w14:paraId="0A7F5E32" w14:textId="77777777" w:rsidTr="00E8600D">
        <w:trPr>
          <w:trHeight w:val="840"/>
        </w:trPr>
        <w:tc>
          <w:tcPr>
            <w:tcW w:w="3402" w:type="dxa"/>
          </w:tcPr>
          <w:p w14:paraId="56A1B612" w14:textId="77777777" w:rsidR="00E8600D" w:rsidRPr="00B2694C" w:rsidRDefault="00E8600D" w:rsidP="00E8600D">
            <w:pPr>
              <w:pStyle w:val="Normal10"/>
              <w:jc w:val="left"/>
              <w:rPr>
                <w:rFonts w:ascii="Times New Roman" w:hAnsi="Times New Roman" w:cs="Times New Roman"/>
                <w:b/>
                <w:sz w:val="22"/>
                <w:szCs w:val="22"/>
              </w:rPr>
            </w:pPr>
            <w:r w:rsidRPr="00B2694C">
              <w:rPr>
                <w:rFonts w:ascii="Times New Roman" w:eastAsia="Calibri" w:hAnsi="Times New Roman" w:cs="Times New Roman"/>
                <w:b/>
                <w:sz w:val="22"/>
                <w:szCs w:val="22"/>
              </w:rPr>
              <w:t>Global</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Perspectives</w:t>
            </w:r>
          </w:p>
          <w:p w14:paraId="14D2A1EA"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cultural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relevancy;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awareness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current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historical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events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global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issues</w:t>
            </w:r>
            <w:r w:rsidRPr="00B2694C">
              <w:rPr>
                <w:rFonts w:ascii="Times New Roman" w:hAnsi="Times New Roman" w:cs="Times New Roman"/>
                <w:sz w:val="22"/>
                <w:szCs w:val="22"/>
              </w:rPr>
              <w:t>)</w:t>
            </w:r>
          </w:p>
        </w:tc>
        <w:tc>
          <w:tcPr>
            <w:tcW w:w="2977" w:type="dxa"/>
            <w:vAlign w:val="center"/>
          </w:tcPr>
          <w:p w14:paraId="6F9A4B85" w14:textId="77777777" w:rsidR="00E8600D" w:rsidRPr="00B2694C" w:rsidRDefault="00E8600D" w:rsidP="00E8600D">
            <w:pPr>
              <w:tabs>
                <w:tab w:val="left" w:pos="219"/>
              </w:tabs>
              <w:jc w:val="left"/>
              <w:rPr>
                <w:rFonts w:ascii="Times New Roman" w:hAnsi="Times New Roman"/>
                <w:sz w:val="22"/>
                <w:szCs w:val="22"/>
              </w:rPr>
            </w:pPr>
          </w:p>
        </w:tc>
        <w:tc>
          <w:tcPr>
            <w:tcW w:w="4253" w:type="dxa"/>
            <w:vAlign w:val="center"/>
          </w:tcPr>
          <w:p w14:paraId="0D503264"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eastAsia="Calibri" w:hAnsi="Times New Roman" w:cs="Times New Roman"/>
                <w:sz w:val="22"/>
                <w:szCs w:val="22"/>
              </w:rPr>
              <w:t>Aware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current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historical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events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world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cultures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Demonstrates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ability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learn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about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understand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cultural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relevance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issues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presented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texts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discussion</w:t>
            </w:r>
            <w:r w:rsidRPr="00B2694C">
              <w:rPr>
                <w:rFonts w:ascii="Times New Roman" w:hAnsi="Times New Roman" w:cs="Times New Roman"/>
                <w:sz w:val="22"/>
                <w:szCs w:val="22"/>
              </w:rPr>
              <w:t>.</w:t>
            </w:r>
          </w:p>
        </w:tc>
        <w:tc>
          <w:tcPr>
            <w:tcW w:w="3402" w:type="dxa"/>
            <w:vAlign w:val="center"/>
          </w:tcPr>
          <w:p w14:paraId="58A9F095" w14:textId="77777777" w:rsidR="00E8600D" w:rsidRPr="00B2694C" w:rsidRDefault="00E8600D" w:rsidP="00E8600D">
            <w:pPr>
              <w:pStyle w:val="Normal10"/>
              <w:jc w:val="left"/>
              <w:rPr>
                <w:rFonts w:ascii="Times New Roman" w:hAnsi="Times New Roman" w:cs="Times New Roman"/>
                <w:sz w:val="24"/>
                <w:szCs w:val="24"/>
              </w:rPr>
            </w:pPr>
          </w:p>
        </w:tc>
      </w:tr>
      <w:tr w:rsidR="00E8600D" w:rsidRPr="00B2694C" w14:paraId="11B2F5EF" w14:textId="77777777" w:rsidTr="00431ABD">
        <w:trPr>
          <w:trHeight w:val="1398"/>
        </w:trPr>
        <w:tc>
          <w:tcPr>
            <w:tcW w:w="3402" w:type="dxa"/>
          </w:tcPr>
          <w:p w14:paraId="534D6460" w14:textId="77777777" w:rsidR="00E8600D" w:rsidRPr="00B2694C" w:rsidRDefault="00E8600D" w:rsidP="00E8600D">
            <w:pPr>
              <w:pStyle w:val="Normal10"/>
              <w:jc w:val="left"/>
              <w:rPr>
                <w:rFonts w:ascii="Times New Roman" w:hAnsi="Times New Roman" w:cs="Times New Roman"/>
                <w:b/>
                <w:sz w:val="22"/>
                <w:szCs w:val="22"/>
              </w:rPr>
            </w:pPr>
            <w:r w:rsidRPr="00B2694C">
              <w:rPr>
                <w:rFonts w:ascii="Times New Roman" w:eastAsia="Calibri" w:hAnsi="Times New Roman" w:cs="Times New Roman"/>
                <w:b/>
                <w:sz w:val="22"/>
                <w:szCs w:val="22"/>
              </w:rPr>
              <w:t>English</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Language</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Ability</w:t>
            </w:r>
          </w:p>
          <w:p w14:paraId="5B10AA43"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hAnsi="Times New Roman" w:cs="Times New Roman"/>
                <w:sz w:val="22"/>
                <w:szCs w:val="22"/>
              </w:rPr>
              <w:t>(</w:t>
            </w:r>
            <w:r w:rsidRPr="00B2694C">
              <w:rPr>
                <w:rFonts w:ascii="Times New Roman" w:eastAsia="Calibri" w:hAnsi="Times New Roman" w:cs="Times New Roman"/>
                <w:sz w:val="22"/>
                <w:szCs w:val="22"/>
              </w:rPr>
              <w:t>reading,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writing,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speaking</w:t>
            </w:r>
            <w:r w:rsidRPr="00B2694C">
              <w:rPr>
                <w:rFonts w:ascii="Times New Roman" w:hAnsi="Times New Roman" w:cs="Times New Roman"/>
                <w:sz w:val="22"/>
                <w:szCs w:val="22"/>
              </w:rPr>
              <w:t>)</w:t>
            </w:r>
          </w:p>
        </w:tc>
        <w:tc>
          <w:tcPr>
            <w:tcW w:w="2977" w:type="dxa"/>
            <w:vAlign w:val="center"/>
          </w:tcPr>
          <w:p w14:paraId="2960C20E" w14:textId="77777777" w:rsidR="00E8600D" w:rsidRPr="00B2694C" w:rsidRDefault="00E8600D" w:rsidP="00E8600D">
            <w:pPr>
              <w:pStyle w:val="Normal10"/>
              <w:jc w:val="left"/>
              <w:rPr>
                <w:rFonts w:ascii="Times New Roman" w:hAnsi="Times New Roman" w:cs="Times New Roman"/>
                <w:sz w:val="22"/>
                <w:szCs w:val="22"/>
              </w:rPr>
            </w:pPr>
          </w:p>
        </w:tc>
        <w:tc>
          <w:tcPr>
            <w:tcW w:w="4253" w:type="dxa"/>
            <w:vAlign w:val="center"/>
          </w:tcPr>
          <w:p w14:paraId="00015447" w14:textId="77777777" w:rsidR="00E8600D" w:rsidRPr="00B2694C" w:rsidRDefault="00E8600D" w:rsidP="00E8600D">
            <w:pPr>
              <w:pStyle w:val="Normal10"/>
              <w:jc w:val="left"/>
              <w:rPr>
                <w:rFonts w:ascii="Times New Roman" w:hAnsi="Times New Roman" w:cs="Times New Roman"/>
                <w:sz w:val="22"/>
                <w:szCs w:val="22"/>
              </w:rPr>
            </w:pPr>
            <w:r w:rsidRPr="00B2694C">
              <w:rPr>
                <w:rFonts w:ascii="Times New Roman" w:eastAsia="Calibri" w:hAnsi="Times New Roman" w:cs="Times New Roman"/>
                <w:sz w:val="22"/>
                <w:szCs w:val="22"/>
              </w:rPr>
              <w:t>Proficient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written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communication;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does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not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only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familiar</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vocabulary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continues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build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lexicon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May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make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some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errors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advances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beyond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comfort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zone,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showing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growth</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effort</w:t>
            </w:r>
            <w:r w:rsidRPr="00B2694C">
              <w:rPr>
                <w:rFonts w:ascii="Times New Roman" w:hAnsi="Times New Roman" w:cs="Times New Roman"/>
                <w:sz w:val="22"/>
                <w:szCs w:val="22"/>
              </w:rPr>
              <w:t xml:space="preserve">. </w:t>
            </w:r>
          </w:p>
        </w:tc>
        <w:tc>
          <w:tcPr>
            <w:tcW w:w="3402" w:type="dxa"/>
            <w:vAlign w:val="center"/>
          </w:tcPr>
          <w:p w14:paraId="4E0ADC51" w14:textId="77777777" w:rsidR="00E8600D" w:rsidRPr="00B2694C" w:rsidRDefault="00E8600D" w:rsidP="00E8600D">
            <w:pPr>
              <w:jc w:val="left"/>
              <w:rPr>
                <w:rFonts w:ascii="Times New Roman" w:hAnsi="Times New Roman"/>
                <w:sz w:val="24"/>
              </w:rPr>
            </w:pPr>
          </w:p>
        </w:tc>
      </w:tr>
    </w:tbl>
    <w:p w14:paraId="19917F62" w14:textId="77777777" w:rsidR="00E8600D" w:rsidRPr="00B2694C" w:rsidRDefault="00E8600D" w:rsidP="00E8600D">
      <w:pPr>
        <w:spacing w:line="0" w:lineRule="atLeast"/>
        <w:rPr>
          <w:rFonts w:ascii="Times New Roman" w:hAnsi="Times New Roman"/>
          <w:sz w:val="20"/>
          <w:szCs w:val="20"/>
        </w:rPr>
      </w:pPr>
    </w:p>
    <w:p w14:paraId="7DD096DC" w14:textId="77777777" w:rsidR="00D965CE" w:rsidRPr="00B2694C" w:rsidRDefault="00D965CE" w:rsidP="00EF4620">
      <w:pPr>
        <w:rPr>
          <w:rFonts w:ascii="Times New Roman" w:hAnsi="Times New Roman"/>
          <w:sz w:val="24"/>
        </w:rPr>
      </w:pPr>
    </w:p>
    <w:p w14:paraId="463861F8" w14:textId="77777777" w:rsidR="00E8600D" w:rsidRPr="00B2694C" w:rsidRDefault="00E8600D" w:rsidP="00EF4620">
      <w:pPr>
        <w:rPr>
          <w:rFonts w:ascii="Times New Roman" w:hAnsi="Times New Roman"/>
          <w:sz w:val="24"/>
        </w:rPr>
      </w:pPr>
    </w:p>
    <w:p w14:paraId="7C133E3B" w14:textId="77777777" w:rsidR="00E8600D" w:rsidRPr="00B2694C" w:rsidRDefault="00E8600D" w:rsidP="00EF4620">
      <w:pPr>
        <w:rPr>
          <w:rFonts w:ascii="Times New Roman" w:hAnsi="Times New Roman"/>
          <w:sz w:val="24"/>
        </w:rPr>
      </w:pPr>
    </w:p>
    <w:sectPr w:rsidR="00E8600D" w:rsidRPr="00B2694C"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omine">
    <w:altName w:val="Times New Roman"/>
    <w:charset w:val="00"/>
    <w:family w:val="auto"/>
    <w:pitch w:val="default"/>
  </w:font>
  <w:font w:name="MingLiU">
    <w:altName w:val="細明體"/>
    <w:panose1 w:val="02010609000101010101"/>
    <w:charset w:val="88"/>
    <w:family w:val="modern"/>
    <w:pitch w:val="fixed"/>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wsDAwMzEwMDS0sDQ0NzFU0lEKTi0uzszPAykwrgUAOORuUCwAAAA="/>
  </w:docVars>
  <w:rsids>
    <w:rsidRoot w:val="005B36FB"/>
    <w:rsid w:val="00010AE4"/>
    <w:rsid w:val="0001203F"/>
    <w:rsid w:val="00067F1E"/>
    <w:rsid w:val="000748F4"/>
    <w:rsid w:val="000863E8"/>
    <w:rsid w:val="00101A6F"/>
    <w:rsid w:val="00105268"/>
    <w:rsid w:val="00106374"/>
    <w:rsid w:val="0012569C"/>
    <w:rsid w:val="00125B46"/>
    <w:rsid w:val="00127D16"/>
    <w:rsid w:val="0013070D"/>
    <w:rsid w:val="0014122D"/>
    <w:rsid w:val="00142AE7"/>
    <w:rsid w:val="0015349B"/>
    <w:rsid w:val="00156A10"/>
    <w:rsid w:val="001A0D5E"/>
    <w:rsid w:val="001B5801"/>
    <w:rsid w:val="001F6EE1"/>
    <w:rsid w:val="001F71CD"/>
    <w:rsid w:val="00201822"/>
    <w:rsid w:val="00205534"/>
    <w:rsid w:val="00217B3D"/>
    <w:rsid w:val="002274CC"/>
    <w:rsid w:val="002311A4"/>
    <w:rsid w:val="00255CEA"/>
    <w:rsid w:val="00264E93"/>
    <w:rsid w:val="002662E3"/>
    <w:rsid w:val="00281C83"/>
    <w:rsid w:val="00294420"/>
    <w:rsid w:val="00295B76"/>
    <w:rsid w:val="002B4724"/>
    <w:rsid w:val="002C143A"/>
    <w:rsid w:val="002C1636"/>
    <w:rsid w:val="002D6916"/>
    <w:rsid w:val="002F690C"/>
    <w:rsid w:val="00321A61"/>
    <w:rsid w:val="00342B81"/>
    <w:rsid w:val="00347805"/>
    <w:rsid w:val="00370896"/>
    <w:rsid w:val="003869BD"/>
    <w:rsid w:val="003B60B7"/>
    <w:rsid w:val="003E1729"/>
    <w:rsid w:val="003E1BD6"/>
    <w:rsid w:val="003F68A8"/>
    <w:rsid w:val="0041393D"/>
    <w:rsid w:val="00431ABD"/>
    <w:rsid w:val="00435B8E"/>
    <w:rsid w:val="00435C5C"/>
    <w:rsid w:val="00445C61"/>
    <w:rsid w:val="004468C5"/>
    <w:rsid w:val="00457B5A"/>
    <w:rsid w:val="00473825"/>
    <w:rsid w:val="00475A6C"/>
    <w:rsid w:val="00497EC9"/>
    <w:rsid w:val="00497F98"/>
    <w:rsid w:val="004A3CDB"/>
    <w:rsid w:val="004F3C9E"/>
    <w:rsid w:val="005146A5"/>
    <w:rsid w:val="00562CCE"/>
    <w:rsid w:val="005651D4"/>
    <w:rsid w:val="00577462"/>
    <w:rsid w:val="00583213"/>
    <w:rsid w:val="00584BF0"/>
    <w:rsid w:val="005B2B53"/>
    <w:rsid w:val="005B36FB"/>
    <w:rsid w:val="005C4DC5"/>
    <w:rsid w:val="005D1BB9"/>
    <w:rsid w:val="006269E2"/>
    <w:rsid w:val="006406A8"/>
    <w:rsid w:val="00666F21"/>
    <w:rsid w:val="006A3337"/>
    <w:rsid w:val="006C242F"/>
    <w:rsid w:val="007456F4"/>
    <w:rsid w:val="0078189C"/>
    <w:rsid w:val="00782BC8"/>
    <w:rsid w:val="007A0749"/>
    <w:rsid w:val="007A45DD"/>
    <w:rsid w:val="007E4E68"/>
    <w:rsid w:val="007F5C62"/>
    <w:rsid w:val="007F7F46"/>
    <w:rsid w:val="00814B56"/>
    <w:rsid w:val="008153C6"/>
    <w:rsid w:val="00815A47"/>
    <w:rsid w:val="00817329"/>
    <w:rsid w:val="00824D90"/>
    <w:rsid w:val="0083509E"/>
    <w:rsid w:val="0084108D"/>
    <w:rsid w:val="008419EE"/>
    <w:rsid w:val="008512D1"/>
    <w:rsid w:val="00855DB2"/>
    <w:rsid w:val="00882ADD"/>
    <w:rsid w:val="008F309F"/>
    <w:rsid w:val="008F6469"/>
    <w:rsid w:val="0090479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24E15"/>
    <w:rsid w:val="00A50A87"/>
    <w:rsid w:val="00A51A44"/>
    <w:rsid w:val="00A631D0"/>
    <w:rsid w:val="00B11BBC"/>
    <w:rsid w:val="00B17B97"/>
    <w:rsid w:val="00B2694C"/>
    <w:rsid w:val="00B54CCD"/>
    <w:rsid w:val="00B56A1A"/>
    <w:rsid w:val="00B6526F"/>
    <w:rsid w:val="00BE0E63"/>
    <w:rsid w:val="00C1462C"/>
    <w:rsid w:val="00C20338"/>
    <w:rsid w:val="00C3127A"/>
    <w:rsid w:val="00C50380"/>
    <w:rsid w:val="00C84E79"/>
    <w:rsid w:val="00C947DA"/>
    <w:rsid w:val="00CA2C5A"/>
    <w:rsid w:val="00CB2A21"/>
    <w:rsid w:val="00CC2001"/>
    <w:rsid w:val="00CD1D14"/>
    <w:rsid w:val="00CD472D"/>
    <w:rsid w:val="00CF627C"/>
    <w:rsid w:val="00D0699B"/>
    <w:rsid w:val="00D06BE1"/>
    <w:rsid w:val="00D1206A"/>
    <w:rsid w:val="00D32B7F"/>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834D7"/>
    <w:rsid w:val="00E8600D"/>
    <w:rsid w:val="00E9369B"/>
    <w:rsid w:val="00EE45A9"/>
    <w:rsid w:val="00EE6BE4"/>
    <w:rsid w:val="00EF4620"/>
    <w:rsid w:val="00F04136"/>
    <w:rsid w:val="00F05550"/>
    <w:rsid w:val="00F07013"/>
    <w:rsid w:val="00F1718A"/>
    <w:rsid w:val="00F222E3"/>
    <w:rsid w:val="00F31584"/>
    <w:rsid w:val="00F459CF"/>
    <w:rsid w:val="00F739A6"/>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8FB0B7"/>
  <w15:docId w15:val="{298C79DB-D2EC-46BF-AFDE-8E9D3F844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E8600D"/>
    <w:pPr>
      <w:widowControl/>
      <w:ind w:left="720"/>
      <w:contextualSpacing/>
      <w:jc w:val="left"/>
    </w:pPr>
    <w:rPr>
      <w:rFonts w:asciiTheme="minorHAnsi" w:eastAsiaTheme="minorEastAsia" w:hAnsiTheme="minorHAnsi" w:cstheme="minorBidi"/>
      <w:kern w:val="0"/>
      <w:sz w:val="24"/>
      <w:lang w:eastAsia="en-US"/>
    </w:rPr>
  </w:style>
  <w:style w:type="paragraph" w:styleId="NormalWeb">
    <w:name w:val="Normal (Web)"/>
    <w:basedOn w:val="Normal"/>
    <w:uiPriority w:val="99"/>
    <w:unhideWhenUsed/>
    <w:rsid w:val="00E8600D"/>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1">
    <w:name w:val="Normal1"/>
    <w:rsid w:val="00E8600D"/>
    <w:pPr>
      <w:widowControl w:val="0"/>
      <w:jc w:val="both"/>
    </w:pPr>
    <w:rPr>
      <w:rFonts w:ascii="Domine" w:eastAsia="Domine" w:hAnsi="Domine" w:cs="Domine"/>
      <w:color w:val="000000"/>
      <w:sz w:val="21"/>
      <w:szCs w:val="21"/>
      <w:lang w:eastAsia="en-US"/>
    </w:rPr>
  </w:style>
  <w:style w:type="paragraph" w:customStyle="1" w:styleId="Normal10">
    <w:name w:val="Normal1"/>
    <w:rsid w:val="00E8600D"/>
    <w:pPr>
      <w:widowControl w:val="0"/>
      <w:jc w:val="both"/>
    </w:pPr>
    <w:rPr>
      <w:rFonts w:ascii="Domine" w:eastAsia="Domine" w:hAnsi="Domine" w:cs="Domine"/>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apassos@sky.miyazaki-mic.ac.jp" TargetMode="Externa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E7D19-60EB-4D48-ABDE-703649110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syllabus.dotx</Template>
  <TotalTime>4</TotalTime>
  <Pages>7</Pages>
  <Words>1962</Words>
  <Characters>11188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Anderson Passos</cp:lastModifiedBy>
  <cp:revision>8</cp:revision>
  <cp:lastPrinted>2019-02-08T06:33:00Z</cp:lastPrinted>
  <dcterms:created xsi:type="dcterms:W3CDTF">2019-11-29T07:13:00Z</dcterms:created>
  <dcterms:modified xsi:type="dcterms:W3CDTF">2021-03-15T06:45:00Z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